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60E538C5"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D25C1B">
        <w:rPr>
          <w:rFonts w:ascii="Arial" w:hAnsi="Arial" w:cs="Arial"/>
          <w:b/>
          <w:sz w:val="32"/>
          <w:szCs w:val="32"/>
        </w:rPr>
        <w:t xml:space="preserve">AD at </w:t>
      </w:r>
      <w:r w:rsidR="004A014B">
        <w:rPr>
          <w:rFonts w:ascii="Arial" w:hAnsi="Arial" w:cs="Arial"/>
          <w:b/>
          <w:sz w:val="32"/>
          <w:szCs w:val="32"/>
        </w:rPr>
        <w:t xml:space="preserve">Start of Day </w:t>
      </w:r>
      <w:r w:rsidR="005362D1">
        <w:rPr>
          <w:rFonts w:ascii="Arial" w:hAnsi="Arial" w:cs="Arial"/>
          <w:b/>
          <w:sz w:val="32"/>
          <w:szCs w:val="32"/>
        </w:rPr>
        <w:t>3</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13</w:t>
      </w:r>
      <w:r w:rsidR="00E87755">
        <w:rPr>
          <w:rFonts w:ascii="Arial" w:eastAsia="宋体" w:hAnsi="Arial" w:cs="Arial"/>
          <w:b/>
          <w:sz w:val="32"/>
          <w:szCs w:val="32"/>
          <w:lang w:eastAsia="zh-CN"/>
        </w:rPr>
        <w:t>9</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609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gridCol w:w="1401"/>
      </w:tblGrid>
      <w:tr w:rsidR="00C672F5" w:rsidRPr="002F2600" w14:paraId="121CAB93" w14:textId="77777777" w:rsidTr="004464B1">
        <w:trPr>
          <w:gridAfter w:val="1"/>
          <w:wAfter w:w="1401" w:type="dxa"/>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4464B1">
        <w:trPr>
          <w:gridAfter w:val="1"/>
          <w:wAfter w:w="1401" w:type="dxa"/>
        </w:trPr>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D6A883E"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C248AB">
              <w:rPr>
                <w:rFonts w:eastAsia="宋体"/>
                <w:b/>
                <w:color w:val="FF0000"/>
                <w:szCs w:val="18"/>
                <w:lang w:eastAsia="zh-CN"/>
              </w:rPr>
              <w:t>Feb.</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4464B1">
        <w:trPr>
          <w:gridAfter w:val="1"/>
          <w:wAfter w:w="1401" w:type="dxa"/>
        </w:trPr>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4464B1">
        <w:trPr>
          <w:gridAfter w:val="1"/>
          <w:wAfter w:w="1401" w:type="dxa"/>
        </w:trPr>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4464B1">
        <w:trPr>
          <w:gridAfter w:val="1"/>
          <w:wAfter w:w="1401" w:type="dxa"/>
        </w:trPr>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3E48413E" w:rsidR="003267A6" w:rsidRDefault="008B643B"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740AC5">
                <w:rPr>
                  <w:rStyle w:val="aa"/>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8150E0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A058E3">
              <w:rPr>
                <w:rFonts w:eastAsia="宋体"/>
                <w:sz w:val="20"/>
                <w:lang w:eastAsia="zh-CN"/>
              </w:rPr>
              <w:t>9</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68064AF" w:rsidR="003267A6" w:rsidRPr="00BB45A7" w:rsidRDefault="004E30A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AF0215" w:rsidRPr="002F2600" w14:paraId="7BBADB6E"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06B3B4BC"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37294DE4"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69DE324" w14:textId="28D2ECC9" w:rsidR="00AF0215" w:rsidRPr="00B61EB2" w:rsidRDefault="008B643B" w:rsidP="003267A6">
            <w:pPr>
              <w:pStyle w:val="FP"/>
              <w:suppressLineNumbers/>
              <w:suppressAutoHyphens/>
              <w:spacing w:before="60" w:after="60"/>
              <w:jc w:val="center"/>
              <w:rPr>
                <w:rFonts w:ascii="Times New Roman" w:hAnsi="Times New Roman"/>
                <w:sz w:val="24"/>
                <w:szCs w:val="24"/>
              </w:rPr>
            </w:pPr>
            <w:hyperlink r:id="rId9" w:history="1">
              <w:r w:rsidR="00740AC5">
                <w:rPr>
                  <w:rStyle w:val="aa"/>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21FC893" w14:textId="5300A2BB" w:rsidR="00AF0215" w:rsidRPr="00BB45A7" w:rsidRDefault="00AF0215" w:rsidP="003267A6">
            <w:pPr>
              <w:pStyle w:val="TAL"/>
              <w:rPr>
                <w:sz w:val="20"/>
              </w:rPr>
            </w:pPr>
            <w:r>
              <w:rPr>
                <w:sz w:val="20"/>
              </w:rPr>
              <w:t>agenda    Meeting guidance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85E89D8" w14:textId="5A6FB068"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DDAE029" w14:textId="76A34C36" w:rsidR="00AF0215"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0D663AE" w14:textId="77777777" w:rsidR="00AF0215" w:rsidRPr="00BB45A7" w:rsidRDefault="00AF0215" w:rsidP="003267A6">
            <w:pPr>
              <w:pStyle w:val="TAL"/>
              <w:rPr>
                <w:sz w:val="20"/>
              </w:rPr>
            </w:pPr>
          </w:p>
        </w:tc>
      </w:tr>
      <w:tr w:rsidR="00AF0215" w:rsidRPr="002F2600" w14:paraId="15F9FCF4"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44284C97"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590F05D6"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05FB96F" w14:textId="6F301F8A" w:rsidR="00AF0215"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359B73B" w14:textId="2230ABC0" w:rsidR="00AF0215" w:rsidRPr="00BB45A7" w:rsidRDefault="00AF0215" w:rsidP="003267A6">
            <w:pPr>
              <w:pStyle w:val="TAL"/>
              <w:rPr>
                <w:sz w:val="20"/>
              </w:rPr>
            </w:pPr>
            <w:r>
              <w:rPr>
                <w:sz w:val="20"/>
              </w:rPr>
              <w:t>agenda    Procedure after CT3#139</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3D73F75" w14:textId="4039B2D3"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3AA29FE" w14:textId="77777777" w:rsidR="00AF0215" w:rsidRPr="00BB45A7" w:rsidRDefault="00AF0215" w:rsidP="003267A6">
            <w:pPr>
              <w:pStyle w:val="TAL"/>
              <w:rPr>
                <w:sz w:val="20"/>
              </w:rPr>
            </w:pPr>
          </w:p>
        </w:tc>
        <w:tc>
          <w:tcPr>
            <w:tcW w:w="4619" w:type="dxa"/>
            <w:tcBorders>
              <w:top w:val="single" w:sz="4" w:space="0" w:color="auto"/>
              <w:left w:val="single" w:sz="12" w:space="0" w:color="auto"/>
              <w:right w:val="single" w:sz="12" w:space="0" w:color="auto"/>
            </w:tcBorders>
          </w:tcPr>
          <w:p w14:paraId="6219E1D8" w14:textId="77777777" w:rsidR="00AF0215" w:rsidRPr="00BB45A7" w:rsidRDefault="00AF0215" w:rsidP="003267A6">
            <w:pPr>
              <w:pStyle w:val="TAL"/>
              <w:rPr>
                <w:sz w:val="20"/>
              </w:rPr>
            </w:pPr>
          </w:p>
        </w:tc>
      </w:tr>
      <w:tr w:rsidR="003267A6" w:rsidRPr="002F2600" w14:paraId="598C4666"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3079A8AB" w:rsidR="003267A6" w:rsidRPr="00B61EB2" w:rsidRDefault="00740AC5" w:rsidP="003267A6">
            <w:pPr>
              <w:pStyle w:val="FP"/>
              <w:suppressLineNumbers/>
              <w:suppressAutoHyphens/>
              <w:spacing w:before="60" w:after="60"/>
              <w:jc w:val="center"/>
              <w:rPr>
                <w:rFonts w:ascii="Times New Roman" w:hAnsi="Times New Roman"/>
                <w:sz w:val="24"/>
                <w:szCs w:val="24"/>
              </w:rPr>
            </w:pPr>
            <w:r w:rsidRPr="00B22663">
              <w:rPr>
                <w:rFonts w:ascii="Times New Roman" w:eastAsia="MS Mincho" w:hAnsi="Times New Roman"/>
                <w:sz w:val="24"/>
                <w:szCs w:val="24"/>
                <w:lang w:val="en-US" w:eastAsia="ja-JP"/>
              </w:rPr>
              <w:t>0003</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695ABB99" w:rsidR="003267A6" w:rsidRPr="00BB45A7" w:rsidRDefault="00AF0215" w:rsidP="003267A6">
            <w:pPr>
              <w:pStyle w:val="TAL"/>
              <w:rPr>
                <w:sz w:val="20"/>
              </w:rPr>
            </w:pPr>
            <w:r>
              <w:rPr>
                <w:sz w:val="20"/>
              </w:rPr>
              <w:t>agenda    Proposed Schedule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58DBBCB7" w:rsidR="003267A6"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1AFAE1F" w:rsidR="003267A6"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468F5B5B" w:rsidR="007D3662" w:rsidRPr="00B61EB2" w:rsidRDefault="008B643B" w:rsidP="003267A6">
            <w:pPr>
              <w:pStyle w:val="FP"/>
              <w:suppressLineNumbers/>
              <w:suppressAutoHyphens/>
              <w:spacing w:before="60" w:after="60"/>
              <w:jc w:val="center"/>
              <w:rPr>
                <w:rFonts w:ascii="Times New Roman" w:hAnsi="Times New Roman"/>
                <w:sz w:val="24"/>
                <w:szCs w:val="24"/>
              </w:rPr>
            </w:pPr>
            <w:hyperlink r:id="rId10" w:history="1">
              <w:r w:rsidR="00740AC5">
                <w:rPr>
                  <w:rStyle w:val="aa"/>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76B0EB3" w:rsidR="007D3662" w:rsidRPr="00BB45A7" w:rsidRDefault="00AF021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211FC604" w:rsidR="007D3662"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BB7DADC" w:rsidR="007D3662"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25182026" w:rsidR="007D3662" w:rsidRPr="00320ED3" w:rsidRDefault="00320ED3" w:rsidP="003267A6">
            <w:pPr>
              <w:pStyle w:val="TAL"/>
              <w:rPr>
                <w:rFonts w:eastAsia="等线"/>
                <w:b/>
                <w:sz w:val="20"/>
                <w:lang w:eastAsia="zh-CN"/>
              </w:rPr>
            </w:pPr>
            <w:r w:rsidRPr="00320ED3">
              <w:rPr>
                <w:rFonts w:eastAsia="等线" w:hint="eastAsia"/>
                <w:b/>
                <w:sz w:val="20"/>
                <w:lang w:eastAsia="zh-CN"/>
              </w:rPr>
              <w:t>4</w:t>
            </w:r>
            <w:r w:rsidRPr="00320ED3">
              <w:rPr>
                <w:rFonts w:eastAsia="等线"/>
                <w:b/>
                <w:sz w:val="20"/>
                <w:lang w:eastAsia="zh-CN"/>
              </w:rPr>
              <w:t>31 Tdocs allocated at the submission deadline.</w:t>
            </w:r>
          </w:p>
        </w:tc>
      </w:tr>
      <w:tr w:rsidR="00AF0215" w:rsidRPr="002F2600" w14:paraId="59EE3994" w14:textId="77777777" w:rsidTr="004E30AA">
        <w:trPr>
          <w:gridAfter w:val="1"/>
          <w:wAfter w:w="1401" w:type="dxa"/>
        </w:trPr>
        <w:tc>
          <w:tcPr>
            <w:tcW w:w="975" w:type="dxa"/>
            <w:tcBorders>
              <w:left w:val="single" w:sz="12" w:space="0" w:color="auto"/>
              <w:right w:val="single" w:sz="12" w:space="0" w:color="auto"/>
            </w:tcBorders>
          </w:tcPr>
          <w:p w14:paraId="0C39C5CB"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1F65A669"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9ADBD53" w14:textId="620F87DE" w:rsidR="00AF0215" w:rsidRPr="00886D7A" w:rsidRDefault="008B643B" w:rsidP="003267A6">
            <w:pPr>
              <w:pStyle w:val="FP"/>
              <w:suppressLineNumbers/>
              <w:suppressAutoHyphens/>
              <w:spacing w:before="60" w:after="60"/>
              <w:jc w:val="center"/>
              <w:rPr>
                <w:rFonts w:ascii="Times New Roman" w:hAnsi="Times New Roman"/>
                <w:sz w:val="24"/>
                <w:szCs w:val="24"/>
              </w:rPr>
            </w:pPr>
            <w:hyperlink r:id="rId11" w:history="1">
              <w:r w:rsidR="00740AC5">
                <w:rPr>
                  <w:rStyle w:val="aa"/>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shd w:val="clear" w:color="auto" w:fill="auto"/>
          </w:tcPr>
          <w:p w14:paraId="3944CEF4" w14:textId="2CF618C2" w:rsidR="00AF0215" w:rsidRPr="00BB45A7" w:rsidRDefault="00AF021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1FC42A27" w14:textId="7820963A"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391E6E5" w14:textId="57543703" w:rsidR="00AF0215" w:rsidRPr="00BB45A7" w:rsidRDefault="004E30AA" w:rsidP="003267A6">
            <w:pPr>
              <w:pStyle w:val="TAL"/>
              <w:rPr>
                <w:sz w:val="20"/>
              </w:rPr>
            </w:pPr>
            <w:r>
              <w:rPr>
                <w:sz w:val="20"/>
              </w:rPr>
              <w:t>Noted</w:t>
            </w:r>
          </w:p>
        </w:tc>
        <w:tc>
          <w:tcPr>
            <w:tcW w:w="4619" w:type="dxa"/>
            <w:tcBorders>
              <w:left w:val="single" w:sz="12" w:space="0" w:color="auto"/>
              <w:right w:val="single" w:sz="12" w:space="0" w:color="auto"/>
            </w:tcBorders>
          </w:tcPr>
          <w:p w14:paraId="4F53B908" w14:textId="77777777" w:rsidR="00AF0215" w:rsidRPr="00280810" w:rsidRDefault="00AF0215" w:rsidP="003267A6">
            <w:pPr>
              <w:pStyle w:val="TAL"/>
              <w:rPr>
                <w:b/>
                <w:bCs/>
                <w:sz w:val="20"/>
              </w:rPr>
            </w:pPr>
          </w:p>
        </w:tc>
      </w:tr>
      <w:tr w:rsidR="00AF0215" w:rsidRPr="002F2600" w14:paraId="3FC43E54" w14:textId="77777777" w:rsidTr="00FB62B5">
        <w:trPr>
          <w:gridAfter w:val="1"/>
          <w:wAfter w:w="1401" w:type="dxa"/>
        </w:trPr>
        <w:tc>
          <w:tcPr>
            <w:tcW w:w="975" w:type="dxa"/>
            <w:tcBorders>
              <w:left w:val="single" w:sz="12" w:space="0" w:color="auto"/>
              <w:right w:val="single" w:sz="12" w:space="0" w:color="auto"/>
            </w:tcBorders>
          </w:tcPr>
          <w:p w14:paraId="16DE30A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4FC35E0"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AABC4B7" w14:textId="55CC197F"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0006</w:t>
            </w:r>
          </w:p>
        </w:tc>
        <w:tc>
          <w:tcPr>
            <w:tcW w:w="3251" w:type="dxa"/>
            <w:tcBorders>
              <w:left w:val="single" w:sz="12" w:space="0" w:color="auto"/>
              <w:bottom w:val="single" w:sz="4" w:space="0" w:color="auto"/>
              <w:right w:val="single" w:sz="12" w:space="0" w:color="auto"/>
            </w:tcBorders>
            <w:shd w:val="clear" w:color="auto" w:fill="auto"/>
          </w:tcPr>
          <w:p w14:paraId="6AA6815C" w14:textId="6FB028C5" w:rsidR="00AF0215" w:rsidRPr="00BB45A7" w:rsidRDefault="00AF021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0BDA14F" w14:textId="541902E7"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55E202FA" w14:textId="54CF4920" w:rsidR="00AF0215" w:rsidRPr="00BB45A7" w:rsidRDefault="004E30AA" w:rsidP="003267A6">
            <w:pPr>
              <w:pStyle w:val="TAL"/>
              <w:rPr>
                <w:sz w:val="20"/>
              </w:rPr>
            </w:pPr>
            <w:r>
              <w:rPr>
                <w:sz w:val="20"/>
              </w:rPr>
              <w:t>Noted</w:t>
            </w:r>
          </w:p>
        </w:tc>
        <w:tc>
          <w:tcPr>
            <w:tcW w:w="4619" w:type="dxa"/>
            <w:tcBorders>
              <w:left w:val="single" w:sz="12" w:space="0" w:color="auto"/>
              <w:right w:val="single" w:sz="12" w:space="0" w:color="auto"/>
            </w:tcBorders>
          </w:tcPr>
          <w:p w14:paraId="5A992243" w14:textId="77777777" w:rsidR="00AF0215" w:rsidRPr="00280810" w:rsidRDefault="00AF0215" w:rsidP="003267A6">
            <w:pPr>
              <w:pStyle w:val="TAL"/>
              <w:rPr>
                <w:b/>
                <w:bCs/>
                <w:sz w:val="20"/>
              </w:rPr>
            </w:pPr>
          </w:p>
        </w:tc>
      </w:tr>
      <w:tr w:rsidR="00AF0215" w:rsidRPr="002F2600" w14:paraId="3D965ED9" w14:textId="77777777" w:rsidTr="00FB62B5">
        <w:trPr>
          <w:gridAfter w:val="1"/>
          <w:wAfter w:w="1401" w:type="dxa"/>
        </w:trPr>
        <w:tc>
          <w:tcPr>
            <w:tcW w:w="975" w:type="dxa"/>
            <w:tcBorders>
              <w:left w:val="single" w:sz="12" w:space="0" w:color="auto"/>
              <w:right w:val="single" w:sz="12" w:space="0" w:color="auto"/>
            </w:tcBorders>
          </w:tcPr>
          <w:p w14:paraId="6368D67A"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7F9008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6961EB3" w14:textId="64D03BC2"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0007</w:t>
            </w:r>
          </w:p>
        </w:tc>
        <w:tc>
          <w:tcPr>
            <w:tcW w:w="3251" w:type="dxa"/>
            <w:tcBorders>
              <w:left w:val="single" w:sz="12" w:space="0" w:color="auto"/>
              <w:bottom w:val="single" w:sz="4" w:space="0" w:color="auto"/>
              <w:right w:val="single" w:sz="12" w:space="0" w:color="auto"/>
            </w:tcBorders>
            <w:shd w:val="clear" w:color="auto" w:fill="auto"/>
          </w:tcPr>
          <w:p w14:paraId="382482D5" w14:textId="34036F13" w:rsidR="00AF0215" w:rsidRPr="00BB45A7" w:rsidRDefault="00AF021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6BBBFBFE" w14:textId="02C90572"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5BF3E94" w14:textId="7D40AFFB" w:rsidR="00AF0215" w:rsidRPr="00BB45A7" w:rsidRDefault="00FB62B5" w:rsidP="003267A6">
            <w:pPr>
              <w:pStyle w:val="TAL"/>
              <w:rPr>
                <w:sz w:val="20"/>
              </w:rPr>
            </w:pPr>
            <w:r>
              <w:rPr>
                <w:sz w:val="20"/>
              </w:rPr>
              <w:t>Noted</w:t>
            </w:r>
          </w:p>
        </w:tc>
        <w:tc>
          <w:tcPr>
            <w:tcW w:w="4619" w:type="dxa"/>
            <w:tcBorders>
              <w:left w:val="single" w:sz="12" w:space="0" w:color="auto"/>
              <w:right w:val="single" w:sz="12" w:space="0" w:color="auto"/>
            </w:tcBorders>
          </w:tcPr>
          <w:p w14:paraId="34D07E9F" w14:textId="77777777" w:rsidR="00AF0215" w:rsidRPr="00280810" w:rsidRDefault="00AF0215" w:rsidP="003267A6">
            <w:pPr>
              <w:pStyle w:val="TAL"/>
              <w:rPr>
                <w:b/>
                <w:bCs/>
                <w:sz w:val="20"/>
              </w:rPr>
            </w:pPr>
          </w:p>
        </w:tc>
      </w:tr>
      <w:tr w:rsidR="00AF0215" w:rsidRPr="002F2600" w14:paraId="70390E2D" w14:textId="77777777" w:rsidTr="004464B1">
        <w:trPr>
          <w:gridAfter w:val="1"/>
          <w:wAfter w:w="1401" w:type="dxa"/>
        </w:trPr>
        <w:tc>
          <w:tcPr>
            <w:tcW w:w="975" w:type="dxa"/>
            <w:tcBorders>
              <w:left w:val="single" w:sz="12" w:space="0" w:color="auto"/>
              <w:right w:val="single" w:sz="12" w:space="0" w:color="auto"/>
            </w:tcBorders>
          </w:tcPr>
          <w:p w14:paraId="3D8C5601"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BCC2FF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358FB22" w14:textId="1AD35F51"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0008</w:t>
            </w:r>
          </w:p>
        </w:tc>
        <w:tc>
          <w:tcPr>
            <w:tcW w:w="3251" w:type="dxa"/>
            <w:tcBorders>
              <w:left w:val="single" w:sz="12" w:space="0" w:color="auto"/>
              <w:bottom w:val="single" w:sz="4" w:space="0" w:color="auto"/>
              <w:right w:val="single" w:sz="12" w:space="0" w:color="auto"/>
            </w:tcBorders>
            <w:shd w:val="clear" w:color="auto" w:fill="00FFFF"/>
          </w:tcPr>
          <w:p w14:paraId="37A7307A" w14:textId="0D817886" w:rsidR="00AF0215" w:rsidRPr="00BB45A7" w:rsidRDefault="00AF021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23FB8C2B" w14:textId="3AF971C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043D0AE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34D87CD0" w14:textId="77777777" w:rsidR="00AF0215" w:rsidRPr="00280810" w:rsidRDefault="00AF0215" w:rsidP="003267A6">
            <w:pPr>
              <w:pStyle w:val="TAL"/>
              <w:rPr>
                <w:b/>
                <w:bCs/>
                <w:sz w:val="20"/>
              </w:rPr>
            </w:pPr>
          </w:p>
        </w:tc>
      </w:tr>
      <w:tr w:rsidR="00AF0215" w:rsidRPr="002F2600" w14:paraId="30F762B8" w14:textId="77777777" w:rsidTr="004464B1">
        <w:trPr>
          <w:gridAfter w:val="1"/>
          <w:wAfter w:w="1401" w:type="dxa"/>
        </w:trPr>
        <w:tc>
          <w:tcPr>
            <w:tcW w:w="975" w:type="dxa"/>
            <w:tcBorders>
              <w:left w:val="single" w:sz="12" w:space="0" w:color="auto"/>
              <w:right w:val="single" w:sz="12" w:space="0" w:color="auto"/>
            </w:tcBorders>
          </w:tcPr>
          <w:p w14:paraId="700A956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11187D2"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8947E8B" w14:textId="2125E3B0"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0009</w:t>
            </w:r>
          </w:p>
        </w:tc>
        <w:tc>
          <w:tcPr>
            <w:tcW w:w="3251" w:type="dxa"/>
            <w:tcBorders>
              <w:left w:val="single" w:sz="12" w:space="0" w:color="auto"/>
              <w:bottom w:val="single" w:sz="4" w:space="0" w:color="auto"/>
              <w:right w:val="single" w:sz="12" w:space="0" w:color="auto"/>
            </w:tcBorders>
            <w:shd w:val="clear" w:color="auto" w:fill="00FFFF"/>
          </w:tcPr>
          <w:p w14:paraId="73C792FA" w14:textId="2C491B30" w:rsidR="00AF0215" w:rsidRPr="00BB45A7" w:rsidRDefault="00AF021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A5E8405" w14:textId="0BA4CAEB"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6FB8FC1"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1BC6B416" w14:textId="77777777" w:rsidR="00AF0215" w:rsidRPr="00280810" w:rsidRDefault="00AF0215" w:rsidP="003267A6">
            <w:pPr>
              <w:pStyle w:val="TAL"/>
              <w:rPr>
                <w:b/>
                <w:bCs/>
                <w:sz w:val="20"/>
              </w:rPr>
            </w:pPr>
          </w:p>
        </w:tc>
      </w:tr>
      <w:tr w:rsidR="00AF0215" w:rsidRPr="002F2600" w14:paraId="53E4A7B2" w14:textId="77777777" w:rsidTr="004464B1">
        <w:trPr>
          <w:gridAfter w:val="1"/>
          <w:wAfter w:w="1401" w:type="dxa"/>
        </w:trPr>
        <w:tc>
          <w:tcPr>
            <w:tcW w:w="975" w:type="dxa"/>
            <w:tcBorders>
              <w:left w:val="single" w:sz="12" w:space="0" w:color="auto"/>
              <w:right w:val="single" w:sz="12" w:space="0" w:color="auto"/>
            </w:tcBorders>
          </w:tcPr>
          <w:p w14:paraId="58C78EED"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7AC3029F"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6487683" w14:textId="22D2A689"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0010</w:t>
            </w:r>
          </w:p>
        </w:tc>
        <w:tc>
          <w:tcPr>
            <w:tcW w:w="3251" w:type="dxa"/>
            <w:tcBorders>
              <w:left w:val="single" w:sz="12" w:space="0" w:color="auto"/>
              <w:bottom w:val="single" w:sz="4" w:space="0" w:color="auto"/>
              <w:right w:val="single" w:sz="12" w:space="0" w:color="auto"/>
            </w:tcBorders>
            <w:shd w:val="clear" w:color="auto" w:fill="00FFFF"/>
          </w:tcPr>
          <w:p w14:paraId="44F75708" w14:textId="1C321F0C" w:rsidR="00AF0215" w:rsidRPr="00BB45A7" w:rsidRDefault="00AF021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FD2A6C5" w14:textId="49DDD7E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F54BDBE"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60FFE442" w14:textId="77777777" w:rsidR="00AF0215" w:rsidRPr="00280810" w:rsidRDefault="00AF0215" w:rsidP="003267A6">
            <w:pPr>
              <w:pStyle w:val="TAL"/>
              <w:rPr>
                <w:b/>
                <w:bCs/>
                <w:sz w:val="20"/>
              </w:rPr>
            </w:pPr>
          </w:p>
        </w:tc>
      </w:tr>
      <w:tr w:rsidR="00AF0215" w:rsidRPr="002F2600" w14:paraId="1D3F5FCE" w14:textId="77777777" w:rsidTr="004464B1">
        <w:trPr>
          <w:gridAfter w:val="1"/>
          <w:wAfter w:w="1401" w:type="dxa"/>
        </w:trPr>
        <w:tc>
          <w:tcPr>
            <w:tcW w:w="975" w:type="dxa"/>
            <w:tcBorders>
              <w:left w:val="single" w:sz="12" w:space="0" w:color="auto"/>
              <w:right w:val="single" w:sz="12" w:space="0" w:color="auto"/>
            </w:tcBorders>
          </w:tcPr>
          <w:p w14:paraId="63451A46"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D0DD8B4"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73F5319" w14:textId="1ACEA835"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0011</w:t>
            </w:r>
          </w:p>
        </w:tc>
        <w:tc>
          <w:tcPr>
            <w:tcW w:w="3251" w:type="dxa"/>
            <w:tcBorders>
              <w:left w:val="single" w:sz="12" w:space="0" w:color="auto"/>
              <w:bottom w:val="single" w:sz="4" w:space="0" w:color="auto"/>
              <w:right w:val="single" w:sz="12" w:space="0" w:color="auto"/>
            </w:tcBorders>
            <w:shd w:val="clear" w:color="auto" w:fill="00FFFF"/>
          </w:tcPr>
          <w:p w14:paraId="6363BA86" w14:textId="14467B2D" w:rsidR="00AF0215" w:rsidRPr="00BB45A7" w:rsidRDefault="00AF021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03F79BB9" w14:textId="6EF01D4D"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D1DB10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071DCC9D" w14:textId="77777777" w:rsidR="00AF0215" w:rsidRPr="00280810" w:rsidRDefault="00AF0215" w:rsidP="003267A6">
            <w:pPr>
              <w:pStyle w:val="TAL"/>
              <w:rPr>
                <w:b/>
                <w:bCs/>
                <w:sz w:val="20"/>
              </w:rPr>
            </w:pPr>
          </w:p>
        </w:tc>
      </w:tr>
      <w:tr w:rsidR="003267A6" w:rsidRPr="002F2600" w14:paraId="7A02912F" w14:textId="77777777" w:rsidTr="004464B1">
        <w:trPr>
          <w:gridAfter w:val="1"/>
          <w:wAfter w:w="1401" w:type="dxa"/>
        </w:trPr>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464B1">
        <w:trPr>
          <w:gridAfter w:val="1"/>
          <w:wAfter w:w="1401" w:type="dxa"/>
        </w:trPr>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21454E58" w:rsidR="003267A6" w:rsidRPr="00886D7A" w:rsidRDefault="008B643B" w:rsidP="003267A6">
            <w:pPr>
              <w:pStyle w:val="FP"/>
              <w:suppressLineNumbers/>
              <w:suppressAutoHyphens/>
              <w:spacing w:before="60" w:after="60"/>
              <w:jc w:val="center"/>
              <w:rPr>
                <w:rFonts w:ascii="Times New Roman" w:hAnsi="Times New Roman"/>
                <w:sz w:val="24"/>
                <w:szCs w:val="24"/>
              </w:rPr>
            </w:pPr>
            <w:hyperlink r:id="rId12" w:history="1">
              <w:r w:rsidR="00740AC5">
                <w:rPr>
                  <w:rStyle w:val="aa"/>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1619A8C2" w:rsidR="003267A6" w:rsidRPr="00BB45A7" w:rsidRDefault="00AF0215" w:rsidP="003267A6">
            <w:pPr>
              <w:pStyle w:val="TAL"/>
              <w:rPr>
                <w:sz w:val="20"/>
              </w:rPr>
            </w:pPr>
            <w:r>
              <w:rPr>
                <w:sz w:val="20"/>
              </w:rPr>
              <w:t>report    Minutes of CT3#138</w:t>
            </w:r>
          </w:p>
        </w:tc>
        <w:tc>
          <w:tcPr>
            <w:tcW w:w="1401" w:type="dxa"/>
            <w:tcBorders>
              <w:left w:val="single" w:sz="12" w:space="0" w:color="auto"/>
              <w:bottom w:val="single" w:sz="4" w:space="0" w:color="auto"/>
              <w:right w:val="single" w:sz="12" w:space="0" w:color="auto"/>
            </w:tcBorders>
            <w:shd w:val="clear" w:color="auto" w:fill="00FF00"/>
          </w:tcPr>
          <w:p w14:paraId="0CB6421F" w14:textId="716BDE0F" w:rsidR="003267A6" w:rsidRPr="00BB45A7" w:rsidRDefault="00AF021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DE9EC6D" w:rsidR="003267A6" w:rsidRPr="00BB45A7" w:rsidRDefault="008F4E1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464B1">
        <w:trPr>
          <w:gridAfter w:val="1"/>
          <w:wAfter w:w="1401" w:type="dxa"/>
        </w:trPr>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02C687BF" w:rsidR="003267A6" w:rsidRPr="00886D7A" w:rsidRDefault="008B643B" w:rsidP="003267A6">
            <w:pPr>
              <w:pStyle w:val="FP"/>
              <w:suppressLineNumbers/>
              <w:suppressAutoHyphens/>
              <w:spacing w:before="60" w:after="60"/>
              <w:jc w:val="center"/>
              <w:rPr>
                <w:rFonts w:ascii="Times New Roman" w:hAnsi="Times New Roman"/>
                <w:sz w:val="24"/>
                <w:szCs w:val="24"/>
              </w:rPr>
            </w:pPr>
            <w:hyperlink r:id="rId13" w:history="1">
              <w:r w:rsidR="00740AC5">
                <w:rPr>
                  <w:rStyle w:val="aa"/>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auto"/>
          </w:tcPr>
          <w:p w14:paraId="6E1F14B4" w14:textId="04B55406" w:rsidR="003267A6" w:rsidRPr="00BB45A7" w:rsidRDefault="00AF021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3B651CD5" w:rsidR="003267A6"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321FD303" w:rsidR="003267A6" w:rsidRPr="00BB45A7" w:rsidRDefault="008F4E17"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4464B1">
        <w:trPr>
          <w:gridAfter w:val="1"/>
          <w:wAfter w:w="1401" w:type="dxa"/>
        </w:trPr>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040767" w:rsidRPr="002F2600" w14:paraId="77ABB66F" w14:textId="77777777" w:rsidTr="004464B1">
        <w:trPr>
          <w:gridAfter w:val="1"/>
          <w:wAfter w:w="1401" w:type="dxa"/>
        </w:trPr>
        <w:tc>
          <w:tcPr>
            <w:tcW w:w="975" w:type="dxa"/>
            <w:tcBorders>
              <w:left w:val="single" w:sz="12" w:space="0" w:color="auto"/>
              <w:right w:val="single" w:sz="12" w:space="0" w:color="auto"/>
            </w:tcBorders>
          </w:tcPr>
          <w:p w14:paraId="3A124E61" w14:textId="49D7F013" w:rsidR="00040767" w:rsidRPr="008F37F9" w:rsidRDefault="00040767" w:rsidP="000407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040767" w:rsidRPr="008F37F9" w:rsidRDefault="00040767" w:rsidP="000407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0DB04106"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14" w:history="1">
              <w:r w:rsidR="00740AC5">
                <w:rPr>
                  <w:rStyle w:val="aa"/>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55BBD62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51FAE8BB" w14:textId="22130A2E" w:rsidR="00040767" w:rsidRPr="008F37F9" w:rsidRDefault="00040767" w:rsidP="00040767">
            <w:pPr>
              <w:pStyle w:val="TAL"/>
              <w:rPr>
                <w:sz w:val="20"/>
              </w:rPr>
            </w:pPr>
            <w:r>
              <w:rPr>
                <w:sz w:val="20"/>
              </w:rPr>
              <w:t>CT1</w:t>
            </w:r>
          </w:p>
        </w:tc>
        <w:tc>
          <w:tcPr>
            <w:tcW w:w="1062" w:type="dxa"/>
            <w:tcBorders>
              <w:left w:val="single" w:sz="12" w:space="0" w:color="auto"/>
              <w:right w:val="single" w:sz="12" w:space="0" w:color="auto"/>
            </w:tcBorders>
          </w:tcPr>
          <w:p w14:paraId="21BF3A35" w14:textId="4D4197B2" w:rsidR="00040767" w:rsidRPr="008F37F9" w:rsidRDefault="00BE1DD4" w:rsidP="00040767">
            <w:pPr>
              <w:pStyle w:val="TAL"/>
              <w:rPr>
                <w:sz w:val="20"/>
              </w:rPr>
            </w:pPr>
            <w:r>
              <w:rPr>
                <w:sz w:val="20"/>
              </w:rPr>
              <w:t>Noted</w:t>
            </w:r>
          </w:p>
        </w:tc>
        <w:tc>
          <w:tcPr>
            <w:tcW w:w="4619" w:type="dxa"/>
            <w:tcBorders>
              <w:left w:val="single" w:sz="12" w:space="0" w:color="auto"/>
              <w:right w:val="single" w:sz="12" w:space="0" w:color="auto"/>
            </w:tcBorders>
          </w:tcPr>
          <w:p w14:paraId="3AD9B487"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SA2, </w:t>
            </w:r>
            <w:r w:rsidRPr="00BB00B9">
              <w:rPr>
                <w:b/>
                <w:sz w:val="21"/>
                <w:szCs w:val="21"/>
              </w:rPr>
              <w:t>CT3</w:t>
            </w:r>
          </w:p>
          <w:p w14:paraId="4CEF7B34" w14:textId="77777777" w:rsidR="00040767" w:rsidRPr="002C2D18" w:rsidRDefault="00040767" w:rsidP="00040767">
            <w:pPr>
              <w:pStyle w:val="TAL"/>
              <w:spacing w:line="252" w:lineRule="auto"/>
              <w:rPr>
                <w:sz w:val="21"/>
                <w:szCs w:val="21"/>
              </w:rPr>
            </w:pPr>
            <w:r w:rsidRPr="002C2D18">
              <w:rPr>
                <w:sz w:val="21"/>
                <w:szCs w:val="21"/>
              </w:rPr>
              <w:t>Release: Rel-19</w:t>
            </w:r>
          </w:p>
          <w:p w14:paraId="1A5663C4"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FS_IMS_RES</w:t>
            </w:r>
          </w:p>
          <w:p w14:paraId="7F3E22E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DCEDE4E" w14:textId="77777777" w:rsidR="00040767" w:rsidRDefault="00040767" w:rsidP="00040767">
            <w:pPr>
              <w:pStyle w:val="TAL"/>
              <w:rPr>
                <w:i/>
                <w:sz w:val="21"/>
                <w:szCs w:val="21"/>
              </w:rPr>
            </w:pPr>
          </w:p>
          <w:p w14:paraId="543301B8" w14:textId="77777777" w:rsidR="00040767" w:rsidRPr="00F4341F" w:rsidRDefault="00040767" w:rsidP="00040767">
            <w:pPr>
              <w:spacing w:line="276" w:lineRule="auto"/>
              <w:rPr>
                <w:rFonts w:ascii="Arial" w:eastAsia="宋体" w:hAnsi="Arial" w:cs="Arial"/>
                <w:kern w:val="2"/>
                <w:sz w:val="18"/>
                <w:szCs w:val="18"/>
                <w:lang w:eastAsia="zh-CN"/>
              </w:rPr>
            </w:pPr>
            <w:r w:rsidRPr="00F4341F">
              <w:rPr>
                <w:rFonts w:ascii="Arial" w:hAnsi="Arial" w:cs="Arial"/>
                <w:sz w:val="18"/>
                <w:szCs w:val="18"/>
              </w:rPr>
              <w:t>Based on the CT1 discussion CT1 provides the following responses in relation to question 1 of the CT4 LS.</w:t>
            </w:r>
          </w:p>
          <w:p w14:paraId="43D5D034"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 – Solution #4</w:t>
            </w:r>
          </w:p>
          <w:p w14:paraId="7CA124FE" w14:textId="77777777" w:rsidR="00040767" w:rsidRPr="00F4341F" w:rsidRDefault="00040767" w:rsidP="00040767">
            <w:pPr>
              <w:rPr>
                <w:rFonts w:ascii="Arial" w:hAnsi="Arial" w:cs="Arial"/>
                <w:sz w:val="18"/>
                <w:szCs w:val="18"/>
              </w:rPr>
            </w:pPr>
            <w:r w:rsidRPr="00F4341F">
              <w:rPr>
                <w:rFonts w:ascii="Arial" w:hAnsi="Arial" w:cs="Arial"/>
                <w:sz w:val="18"/>
                <w:szCs w:val="18"/>
              </w:rPr>
              <w:t xml:space="preserve">CT1 will provide feedback after receiving </w:t>
            </w:r>
            <w:proofErr w:type="gramStart"/>
            <w:r w:rsidRPr="00F4341F">
              <w:rPr>
                <w:rFonts w:ascii="Arial" w:hAnsi="Arial" w:cs="Arial"/>
                <w:sz w:val="18"/>
                <w:szCs w:val="18"/>
              </w:rPr>
              <w:t>an</w:t>
            </w:r>
            <w:proofErr w:type="gramEnd"/>
            <w:r w:rsidRPr="00F4341F">
              <w:rPr>
                <w:rFonts w:ascii="Arial" w:hAnsi="Arial" w:cs="Arial"/>
                <w:sz w:val="18"/>
                <w:szCs w:val="18"/>
              </w:rPr>
              <w:t xml:space="preserve"> LS from SA2, if needed.</w:t>
            </w:r>
          </w:p>
          <w:p w14:paraId="4D1516C3"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#9</w:t>
            </w:r>
          </w:p>
          <w:p w14:paraId="3D1725A9" w14:textId="77777777" w:rsidR="00040767" w:rsidRPr="00F4341F" w:rsidRDefault="00040767" w:rsidP="00040767">
            <w:pPr>
              <w:rPr>
                <w:rFonts w:ascii="Arial" w:hAnsi="Arial" w:cs="Arial"/>
                <w:sz w:val="18"/>
                <w:szCs w:val="18"/>
              </w:rPr>
            </w:pPr>
            <w:r w:rsidRPr="00F4341F">
              <w:rPr>
                <w:rFonts w:ascii="Arial" w:hAnsi="Arial" w:cs="Arial"/>
                <w:sz w:val="18"/>
                <w:szCs w:val="18"/>
              </w:rPr>
              <w:t>No issues identified</w:t>
            </w:r>
          </w:p>
          <w:p w14:paraId="3C0C90AC"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#10</w:t>
            </w:r>
          </w:p>
          <w:p w14:paraId="4916ECE0" w14:textId="77777777" w:rsidR="00040767" w:rsidRPr="00F4341F" w:rsidRDefault="00040767" w:rsidP="00040767">
            <w:pPr>
              <w:rPr>
                <w:rFonts w:ascii="Arial" w:hAnsi="Arial" w:cs="Arial"/>
                <w:sz w:val="18"/>
                <w:szCs w:val="18"/>
              </w:rPr>
            </w:pPr>
            <w:r w:rsidRPr="00F4341F">
              <w:rPr>
                <w:rFonts w:ascii="Arial" w:hAnsi="Arial" w:cs="Arial"/>
                <w:sz w:val="18"/>
                <w:szCs w:val="18"/>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F8A37C7" w14:textId="77777777" w:rsidR="00040767" w:rsidRPr="00F4341F" w:rsidRDefault="00040767" w:rsidP="00040767">
            <w:pPr>
              <w:rPr>
                <w:rFonts w:ascii="Arial" w:hAnsi="Arial" w:cs="Arial"/>
                <w:sz w:val="18"/>
                <w:szCs w:val="18"/>
              </w:rPr>
            </w:pPr>
            <w:r w:rsidRPr="00F4341F">
              <w:rPr>
                <w:rFonts w:ascii="Arial" w:hAnsi="Arial" w:cs="Arial"/>
                <w:b/>
                <w:bCs/>
                <w:sz w:val="18"/>
                <w:szCs w:val="18"/>
              </w:rPr>
              <w:t>Summary</w:t>
            </w:r>
          </w:p>
          <w:p w14:paraId="448A7E12" w14:textId="77777777" w:rsidR="00040767" w:rsidRPr="00F4341F" w:rsidRDefault="00040767" w:rsidP="00040767">
            <w:pPr>
              <w:rPr>
                <w:rFonts w:ascii="Arial" w:hAnsi="Arial" w:cs="Arial"/>
                <w:sz w:val="18"/>
                <w:szCs w:val="18"/>
              </w:rPr>
            </w:pPr>
            <w:r w:rsidRPr="00F4341F">
              <w:rPr>
                <w:rFonts w:ascii="Arial" w:hAnsi="Arial" w:cs="Arial"/>
                <w:sz w:val="18"/>
                <w:szCs w:val="18"/>
              </w:rPr>
              <w:t>CT1 is concerned about approach to change the basic flows and principles as specified in 24.229 in the scope of “IMS Disaster Prevention and Restoration Enhancement”, especially when these principles have been followed since Rel-5.</w:t>
            </w:r>
          </w:p>
          <w:p w14:paraId="10135BE6" w14:textId="77777777" w:rsidR="00040767" w:rsidRPr="00F4341F" w:rsidRDefault="00040767" w:rsidP="00040767">
            <w:pPr>
              <w:rPr>
                <w:rFonts w:ascii="Calibri" w:eastAsia="宋体" w:hAnsi="Calibri" w:cs="Arial"/>
                <w:kern w:val="2"/>
                <w:sz w:val="18"/>
                <w:szCs w:val="18"/>
                <w:lang w:eastAsia="zh-CN"/>
              </w:rPr>
            </w:pPr>
            <w:r w:rsidRPr="00F4341F">
              <w:rPr>
                <w:rFonts w:ascii="Arial" w:hAnsi="Arial" w:cs="Arial"/>
                <w:sz w:val="18"/>
                <w:szCs w:val="18"/>
              </w:rPr>
              <w:t>Further, CT1 wants to highlight that 24.229 will have to be kept in synch with the requirements in 23.228 as far as the base procedures are concerned.</w:t>
            </w:r>
          </w:p>
          <w:p w14:paraId="51B9347C" w14:textId="77777777" w:rsidR="00040767" w:rsidRPr="00F4341F" w:rsidRDefault="00040767" w:rsidP="00040767">
            <w:pPr>
              <w:pStyle w:val="TAL"/>
              <w:rPr>
                <w:i/>
                <w:szCs w:val="18"/>
                <w:lang w:val="en-US"/>
              </w:rPr>
            </w:pPr>
            <w:r w:rsidRPr="00E733C4">
              <w:rPr>
                <w:bCs/>
                <w:lang w:val="en-US"/>
              </w:rPr>
              <w:t>CT1 kindly asks CT4 to take the issues described in this LS into account.</w:t>
            </w:r>
          </w:p>
          <w:p w14:paraId="491F6026" w14:textId="77777777" w:rsidR="00040767" w:rsidRPr="002C2D18" w:rsidRDefault="00040767" w:rsidP="00040767">
            <w:pPr>
              <w:pStyle w:val="TAL"/>
              <w:rPr>
                <w:i/>
                <w:sz w:val="21"/>
                <w:szCs w:val="21"/>
              </w:rPr>
            </w:pPr>
          </w:p>
          <w:p w14:paraId="53B8693F"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103CE27" w14:textId="77777777" w:rsidR="00040767" w:rsidRDefault="00040767" w:rsidP="00830776">
            <w:pPr>
              <w:pStyle w:val="TAL"/>
              <w:rPr>
                <w:i/>
                <w:iCs/>
                <w:sz w:val="21"/>
                <w:szCs w:val="21"/>
                <w:lang w:eastAsia="en-US"/>
              </w:rPr>
            </w:pPr>
            <w:r w:rsidRPr="003321E7">
              <w:rPr>
                <w:i/>
                <w:iCs/>
                <w:sz w:val="21"/>
                <w:szCs w:val="21"/>
                <w:lang w:eastAsia="en-US"/>
              </w:rPr>
              <w:t>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p w14:paraId="44F77F28" w14:textId="77777777" w:rsidR="00CB25C6" w:rsidRDefault="00CB25C6" w:rsidP="00830776">
            <w:pPr>
              <w:pStyle w:val="TAL"/>
              <w:rPr>
                <w:i/>
                <w:sz w:val="20"/>
              </w:rPr>
            </w:pPr>
          </w:p>
          <w:p w14:paraId="4028C8CA" w14:textId="100C91C9" w:rsidR="00BE1DD4" w:rsidRPr="000F3369" w:rsidRDefault="00CB25C6" w:rsidP="00830776">
            <w:pPr>
              <w:pStyle w:val="TAL"/>
              <w:rPr>
                <w:rFonts w:eastAsia="等线"/>
                <w:sz w:val="20"/>
                <w:lang w:eastAsia="zh-CN"/>
              </w:rPr>
            </w:pPr>
            <w:r w:rsidRPr="000F3369">
              <w:rPr>
                <w:rFonts w:eastAsia="等线" w:hint="eastAsia"/>
                <w:sz w:val="20"/>
                <w:lang w:eastAsia="zh-CN"/>
              </w:rPr>
              <w:t>Y</w:t>
            </w:r>
            <w:r w:rsidRPr="000F3369">
              <w:rPr>
                <w:rFonts w:eastAsia="等线"/>
                <w:sz w:val="20"/>
                <w:lang w:eastAsia="zh-CN"/>
              </w:rPr>
              <w:t>ue (China Telcom): Noted</w:t>
            </w:r>
          </w:p>
        </w:tc>
      </w:tr>
      <w:tr w:rsidR="00040767" w:rsidRPr="002F2600" w14:paraId="1A1B5CD0" w14:textId="77777777" w:rsidTr="004464B1">
        <w:trPr>
          <w:gridAfter w:val="1"/>
          <w:wAfter w:w="1401" w:type="dxa"/>
        </w:trPr>
        <w:tc>
          <w:tcPr>
            <w:tcW w:w="975" w:type="dxa"/>
            <w:tcBorders>
              <w:left w:val="single" w:sz="12" w:space="0" w:color="auto"/>
              <w:right w:val="single" w:sz="12" w:space="0" w:color="auto"/>
            </w:tcBorders>
          </w:tcPr>
          <w:p w14:paraId="1C55BE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06D8F8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270276" w14:textId="4DD02EF5"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15" w:history="1">
              <w:r w:rsidR="00740AC5">
                <w:rPr>
                  <w:rStyle w:val="aa"/>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41961DFE" w14:textId="5490A405" w:rsidR="00040767" w:rsidRPr="008F37F9" w:rsidRDefault="00040767" w:rsidP="00040767">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37096ACC" w14:textId="4BF12557"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7F52DF8F"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7967A5EC" w14:textId="77777777" w:rsidR="00040767" w:rsidRDefault="00040767" w:rsidP="00040767">
            <w:pPr>
              <w:pStyle w:val="TAL"/>
              <w:spacing w:line="252" w:lineRule="auto"/>
              <w:rPr>
                <w:rFonts w:eastAsia="Times New Roman"/>
                <w:sz w:val="21"/>
                <w:szCs w:val="21"/>
              </w:rPr>
            </w:pPr>
            <w:r>
              <w:rPr>
                <w:sz w:val="21"/>
                <w:szCs w:val="21"/>
              </w:rPr>
              <w:t xml:space="preserve">To: SA2, CT1, </w:t>
            </w:r>
            <w:r>
              <w:rPr>
                <w:b/>
                <w:bCs/>
                <w:sz w:val="21"/>
                <w:szCs w:val="21"/>
              </w:rPr>
              <w:t>CT3</w:t>
            </w:r>
          </w:p>
          <w:p w14:paraId="18553756" w14:textId="77777777" w:rsidR="00040767" w:rsidRDefault="00040767" w:rsidP="00040767">
            <w:pPr>
              <w:pStyle w:val="TAL"/>
              <w:spacing w:line="252" w:lineRule="auto"/>
              <w:rPr>
                <w:sz w:val="21"/>
                <w:szCs w:val="21"/>
              </w:rPr>
            </w:pPr>
            <w:r>
              <w:rPr>
                <w:sz w:val="21"/>
                <w:szCs w:val="21"/>
              </w:rPr>
              <w:t>Release: Rel-19</w:t>
            </w:r>
          </w:p>
          <w:p w14:paraId="1838A79A" w14:textId="77777777" w:rsidR="00040767" w:rsidRDefault="00040767" w:rsidP="00040767">
            <w:pPr>
              <w:pStyle w:val="TAL"/>
              <w:spacing w:line="252" w:lineRule="auto"/>
              <w:rPr>
                <w:sz w:val="21"/>
                <w:szCs w:val="21"/>
              </w:rPr>
            </w:pPr>
            <w:r>
              <w:rPr>
                <w:sz w:val="21"/>
                <w:szCs w:val="21"/>
              </w:rPr>
              <w:t>WI: FS_IMS_RES</w:t>
            </w:r>
          </w:p>
          <w:p w14:paraId="50826BC0" w14:textId="77777777" w:rsidR="00040767" w:rsidRDefault="00040767" w:rsidP="00040767">
            <w:pPr>
              <w:pStyle w:val="TAL"/>
              <w:spacing w:line="252" w:lineRule="auto"/>
              <w:rPr>
                <w:sz w:val="21"/>
                <w:szCs w:val="21"/>
              </w:rPr>
            </w:pPr>
            <w:r>
              <w:rPr>
                <w:sz w:val="21"/>
                <w:szCs w:val="21"/>
              </w:rPr>
              <w:t>Contact: China Telecom</w:t>
            </w:r>
          </w:p>
          <w:p w14:paraId="366C966B" w14:textId="77777777" w:rsidR="00040767" w:rsidRDefault="00040767" w:rsidP="00040767">
            <w:pPr>
              <w:pStyle w:val="TAL"/>
              <w:spacing w:line="252" w:lineRule="auto"/>
              <w:rPr>
                <w:i/>
                <w:iCs/>
                <w:sz w:val="20"/>
                <w:szCs w:val="20"/>
              </w:rPr>
            </w:pPr>
          </w:p>
          <w:p w14:paraId="7ED34F66" w14:textId="77777777" w:rsidR="00040767" w:rsidRDefault="00040767" w:rsidP="00040767">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0" w:name="_Hlk170909906"/>
            <w:r>
              <w:rPr>
                <w:sz w:val="18"/>
                <w:szCs w:val="18"/>
                <w14:ligatures w14:val="standardContextual"/>
              </w:rPr>
              <w:t xml:space="preserve">IMS disaster prevention and restoration enhancement </w:t>
            </w:r>
            <w:bookmarkEnd w:id="0"/>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1" w:name="_Hlk172129037"/>
            <w:r>
              <w:rPr>
                <w:sz w:val="18"/>
                <w:szCs w:val="18"/>
                <w14:ligatures w14:val="standardContextual"/>
              </w:rPr>
              <w:t>standardized</w:t>
            </w:r>
            <w:bookmarkEnd w:id="1"/>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0B99F5AB" w14:textId="77777777" w:rsidR="00040767" w:rsidRDefault="00040767" w:rsidP="00040767">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2C724D1B" w14:textId="77777777" w:rsidR="00040767" w:rsidRDefault="00040767" w:rsidP="00040767">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3804D030" w14:textId="77777777" w:rsidR="00040767" w:rsidRDefault="00040767" w:rsidP="00040767">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2BB390F0" w14:textId="77777777" w:rsidR="00040767" w:rsidRDefault="00040767" w:rsidP="00040767">
            <w:pPr>
              <w:pStyle w:val="ad"/>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22CC1650" w14:textId="77777777" w:rsidR="00040767" w:rsidRDefault="00040767" w:rsidP="00040767">
            <w:pPr>
              <w:pStyle w:val="ad"/>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0A80CDB6" w14:textId="77777777" w:rsidR="00040767" w:rsidRDefault="00040767" w:rsidP="00040767">
            <w:pPr>
              <w:pStyle w:val="TAL"/>
              <w:spacing w:line="252" w:lineRule="auto"/>
              <w:rPr>
                <w:i/>
                <w:iCs/>
                <w:sz w:val="20"/>
                <w:szCs w:val="20"/>
                <w:lang w:val="en-US"/>
              </w:rPr>
            </w:pPr>
          </w:p>
          <w:p w14:paraId="0A608002" w14:textId="77777777" w:rsidR="00040767" w:rsidRPr="003321E7" w:rsidRDefault="00040767" w:rsidP="00040767">
            <w:pPr>
              <w:pStyle w:val="TAL"/>
              <w:spacing w:line="252" w:lineRule="auto"/>
              <w:rPr>
                <w:i/>
                <w:iCs/>
                <w:sz w:val="21"/>
                <w:szCs w:val="21"/>
                <w:lang w:val="en-US" w:eastAsia="en-US"/>
              </w:rPr>
            </w:pPr>
            <w:r w:rsidRPr="003321E7">
              <w:rPr>
                <w:i/>
                <w:iCs/>
                <w:sz w:val="21"/>
                <w:szCs w:val="21"/>
                <w:lang w:eastAsia="en-US"/>
              </w:rPr>
              <w:t>Action proposed by Chair:</w:t>
            </w:r>
          </w:p>
          <w:p w14:paraId="29576DC8" w14:textId="084AF4E0" w:rsidR="00040767" w:rsidRPr="00C56D54" w:rsidRDefault="00040767" w:rsidP="00830776">
            <w:pPr>
              <w:pStyle w:val="TAL"/>
              <w:rPr>
                <w:i/>
                <w:sz w:val="20"/>
              </w:rPr>
            </w:pPr>
            <w:r w:rsidRPr="003321E7">
              <w:rPr>
                <w:i/>
                <w:iCs/>
                <w:sz w:val="21"/>
                <w:szCs w:val="21"/>
                <w:lang w:eastAsia="en-US"/>
              </w:rPr>
              <w:t>Postponed by previous meeting. 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45533196" w14:textId="77777777" w:rsidTr="004464B1">
        <w:trPr>
          <w:gridAfter w:val="1"/>
          <w:wAfter w:w="1401" w:type="dxa"/>
        </w:trPr>
        <w:tc>
          <w:tcPr>
            <w:tcW w:w="975" w:type="dxa"/>
            <w:tcBorders>
              <w:left w:val="single" w:sz="12" w:space="0" w:color="auto"/>
              <w:right w:val="single" w:sz="12" w:space="0" w:color="auto"/>
            </w:tcBorders>
          </w:tcPr>
          <w:p w14:paraId="672B1D5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C1137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813EE8" w14:textId="604B502E"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16" w:history="1">
              <w:r w:rsidR="00740AC5">
                <w:rPr>
                  <w:rStyle w:val="aa"/>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auto"/>
          </w:tcPr>
          <w:p w14:paraId="68572E02" w14:textId="1F3B9C2A" w:rsidR="00040767" w:rsidRPr="008F37F9" w:rsidRDefault="00040767" w:rsidP="00040767">
            <w:pPr>
              <w:pStyle w:val="TAL"/>
              <w:rPr>
                <w:sz w:val="20"/>
              </w:rPr>
            </w:pPr>
            <w:r>
              <w:rPr>
                <w:sz w:val="20"/>
              </w:rPr>
              <w:t>LS in   Rel-17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738CF9DC" w14:textId="4CE2B29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025A65C9" w14:textId="15ACF29A" w:rsidR="00040767" w:rsidRPr="008F37F9" w:rsidRDefault="00AB3FB0" w:rsidP="00040767">
            <w:pPr>
              <w:pStyle w:val="TAL"/>
              <w:rPr>
                <w:sz w:val="20"/>
              </w:rPr>
            </w:pPr>
            <w:r>
              <w:rPr>
                <w:sz w:val="20"/>
              </w:rPr>
              <w:t>Noted</w:t>
            </w:r>
          </w:p>
        </w:tc>
        <w:tc>
          <w:tcPr>
            <w:tcW w:w="4619" w:type="dxa"/>
            <w:tcBorders>
              <w:left w:val="single" w:sz="12" w:space="0" w:color="auto"/>
              <w:right w:val="single" w:sz="12" w:space="0" w:color="auto"/>
            </w:tcBorders>
          </w:tcPr>
          <w:p w14:paraId="6549655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296723">
              <w:rPr>
                <w:b/>
                <w:sz w:val="21"/>
                <w:szCs w:val="21"/>
              </w:rPr>
              <w:t>CT3</w:t>
            </w:r>
          </w:p>
          <w:p w14:paraId="4BC2B9CA" w14:textId="77777777" w:rsidR="00040767" w:rsidRPr="002C2D18" w:rsidRDefault="00040767" w:rsidP="00040767">
            <w:pPr>
              <w:pStyle w:val="TAL"/>
              <w:spacing w:line="252" w:lineRule="auto"/>
              <w:rPr>
                <w:sz w:val="21"/>
                <w:szCs w:val="21"/>
              </w:rPr>
            </w:pPr>
            <w:r>
              <w:rPr>
                <w:sz w:val="21"/>
                <w:szCs w:val="21"/>
              </w:rPr>
              <w:t>Release: Rel-17</w:t>
            </w:r>
          </w:p>
          <w:p w14:paraId="085E50C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ID_UAS</w:t>
            </w:r>
          </w:p>
          <w:p w14:paraId="254DA654"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2EF2BBA9" w14:textId="77777777" w:rsidR="00040767" w:rsidRDefault="00040767" w:rsidP="00040767">
            <w:pPr>
              <w:pStyle w:val="TAL"/>
              <w:rPr>
                <w:i/>
                <w:sz w:val="21"/>
                <w:szCs w:val="21"/>
              </w:rPr>
            </w:pPr>
          </w:p>
          <w:p w14:paraId="3115FF63" w14:textId="77777777" w:rsidR="00040767" w:rsidRPr="00E418D2" w:rsidRDefault="00040767" w:rsidP="00040767">
            <w:pPr>
              <w:rPr>
                <w:rFonts w:ascii="Arial" w:hAnsi="Arial" w:cs="Arial"/>
                <w:sz w:val="18"/>
                <w:szCs w:val="18"/>
              </w:rPr>
            </w:pPr>
            <w:r w:rsidRPr="00E418D2">
              <w:rPr>
                <w:rFonts w:ascii="Arial" w:hAnsi="Arial" w:cs="Arial" w:hint="eastAsia"/>
                <w:sz w:val="18"/>
                <w:szCs w:val="18"/>
                <w:lang w:eastAsia="zh-CN"/>
              </w:rPr>
              <w:t>C</w:t>
            </w:r>
            <w:r w:rsidRPr="00E418D2">
              <w:rPr>
                <w:rFonts w:ascii="Arial" w:hAnsi="Arial" w:cs="Arial"/>
                <w:sz w:val="18"/>
                <w:szCs w:val="18"/>
              </w:rPr>
              <w:t xml:space="preserve">T4 defines two service operations (i.e., </w:t>
            </w:r>
            <w:proofErr w:type="spellStart"/>
            <w:r w:rsidRPr="00E418D2">
              <w:rPr>
                <w:rFonts w:ascii="Arial" w:hAnsi="Arial" w:cs="Arial"/>
                <w:sz w:val="18"/>
                <w:szCs w:val="18"/>
              </w:rPr>
              <w:t>AuthenticateAuthorize</w:t>
            </w:r>
            <w:proofErr w:type="spellEnd"/>
            <w:r w:rsidRPr="00E418D2">
              <w:rPr>
                <w:rFonts w:ascii="Arial" w:hAnsi="Arial" w:cs="Arial"/>
                <w:sz w:val="18"/>
                <w:szCs w:val="18"/>
              </w:rPr>
              <w:t xml:space="preserve"> and Notification) for the UAS NF/NEF API in TS 29.256, which follows the stage 2's specification TS 23.256.</w:t>
            </w:r>
          </w:p>
          <w:p w14:paraId="33F34D43" w14:textId="77777777" w:rsidR="00040767" w:rsidRPr="00E418D2" w:rsidRDefault="00040767" w:rsidP="00040767">
            <w:pPr>
              <w:rPr>
                <w:rFonts w:ascii="Arial" w:hAnsi="Arial" w:cs="Arial"/>
                <w:sz w:val="18"/>
                <w:szCs w:val="18"/>
              </w:rPr>
            </w:pPr>
            <w:r w:rsidRPr="00E418D2">
              <w:rPr>
                <w:rFonts w:ascii="Arial" w:hAnsi="Arial" w:cs="Arial"/>
                <w:sz w:val="18"/>
                <w:szCs w:val="18"/>
              </w:rPr>
              <w:t>CT4 notices that AMF and SMF can trigger the unsubscribe operation d</w:t>
            </w:r>
            <w:r w:rsidRPr="00E418D2">
              <w:rPr>
                <w:rFonts w:ascii="Arial" w:hAnsi="Arial" w:cs="Arial" w:hint="eastAsia"/>
                <w:sz w:val="18"/>
                <w:szCs w:val="18"/>
              </w:rPr>
              <w:t>u</w:t>
            </w:r>
            <w:r w:rsidRPr="00E418D2">
              <w:rPr>
                <w:rFonts w:ascii="Arial" w:hAnsi="Arial" w:cs="Arial"/>
                <w:sz w:val="18"/>
                <w:szCs w:val="18"/>
              </w:rPr>
              <w:t>ring the UUAA-MM and UUAA-SM procedures, as specified in TS 23.256.</w:t>
            </w:r>
          </w:p>
          <w:p w14:paraId="17E7C415" w14:textId="77777777" w:rsidR="00040767" w:rsidRPr="00E418D2" w:rsidRDefault="00040767" w:rsidP="00040767">
            <w:pPr>
              <w:rPr>
                <w:rFonts w:eastAsia="Malgun Gothic"/>
                <w:i/>
                <w:sz w:val="18"/>
                <w:szCs w:val="18"/>
                <w:lang w:eastAsia="ko-KR"/>
              </w:rPr>
            </w:pPr>
            <w:r w:rsidRPr="00E418D2">
              <w:rPr>
                <w:rFonts w:ascii="Arial" w:hAnsi="Arial" w:cs="Arial"/>
                <w:sz w:val="18"/>
                <w:szCs w:val="18"/>
              </w:rPr>
              <w:t>In clause 5.2.2.2.</w:t>
            </w:r>
          </w:p>
          <w:p w14:paraId="315A0AB5" w14:textId="77777777" w:rsidR="00040767" w:rsidRPr="00E418D2" w:rsidRDefault="00040767" w:rsidP="00040767">
            <w:pPr>
              <w:pStyle w:val="CRCoverPage"/>
              <w:spacing w:after="0"/>
              <w:rPr>
                <w:noProof/>
                <w:sz w:val="18"/>
                <w:szCs w:val="18"/>
                <w:lang w:eastAsia="zh-CN"/>
              </w:rPr>
            </w:pPr>
            <w:r w:rsidRPr="00E418D2">
              <w:rPr>
                <w:noProof/>
                <w:sz w:val="18"/>
                <w:szCs w:val="18"/>
                <w:lang w:eastAsia="zh-CN"/>
              </w:rPr>
              <w:t xml:space="preserve">However, the Unsubscribe service operation for </w:t>
            </w:r>
            <w:proofErr w:type="spellStart"/>
            <w:r w:rsidRPr="00E418D2">
              <w:rPr>
                <w:sz w:val="18"/>
                <w:szCs w:val="18"/>
              </w:rPr>
              <w:t>Nnef_Authentication</w:t>
            </w:r>
            <w:proofErr w:type="spellEnd"/>
            <w:r w:rsidRPr="00E418D2">
              <w:rPr>
                <w:noProof/>
                <w:sz w:val="18"/>
                <w:szCs w:val="18"/>
                <w:lang w:eastAsia="zh-CN"/>
              </w:rPr>
              <w:t xml:space="preserve"> service is not defined in neither TS 23.256 </w:t>
            </w:r>
            <w:r w:rsidRPr="00E418D2">
              <w:rPr>
                <w:rFonts w:hint="eastAsia"/>
                <w:noProof/>
                <w:sz w:val="18"/>
                <w:szCs w:val="18"/>
                <w:lang w:eastAsia="zh-CN"/>
              </w:rPr>
              <w:t>nor</w:t>
            </w:r>
            <w:r w:rsidRPr="00E418D2">
              <w:rPr>
                <w:noProof/>
                <w:sz w:val="18"/>
                <w:szCs w:val="18"/>
                <w:lang w:eastAsia="zh-CN"/>
              </w:rPr>
              <w:t xml:space="preserve"> TS 29.256, and the UUAA context in the UAS NF/NEF </w:t>
            </w:r>
            <w:r w:rsidRPr="00E418D2">
              <w:rPr>
                <w:rFonts w:hint="eastAsia"/>
                <w:noProof/>
                <w:sz w:val="18"/>
                <w:szCs w:val="18"/>
                <w:lang w:eastAsia="zh-CN"/>
              </w:rPr>
              <w:t>m</w:t>
            </w:r>
            <w:r w:rsidRPr="00E418D2">
              <w:rPr>
                <w:noProof/>
                <w:sz w:val="18"/>
                <w:szCs w:val="18"/>
                <w:lang w:eastAsia="zh-CN"/>
              </w:rPr>
              <w:t>ay not be properly cleared.</w:t>
            </w:r>
          </w:p>
          <w:p w14:paraId="66599A9E" w14:textId="77777777" w:rsidR="00040767" w:rsidRPr="00E418D2" w:rsidRDefault="00040767" w:rsidP="00040767">
            <w:pPr>
              <w:pStyle w:val="TAL"/>
              <w:rPr>
                <w:i/>
                <w:szCs w:val="18"/>
              </w:rPr>
            </w:pPr>
            <w:r w:rsidRPr="0099300C">
              <w:t xml:space="preserve">CT4 kindly asks SA2 to </w:t>
            </w:r>
            <w:r>
              <w:t>check</w:t>
            </w:r>
            <w:r w:rsidRPr="0099300C">
              <w:t xml:space="preserve"> </w:t>
            </w:r>
            <w:r>
              <w:t xml:space="preserve">whether Unsubscribe service operation </w:t>
            </w:r>
            <w:r w:rsidRPr="00A664A7">
              <w:t xml:space="preserve">for </w:t>
            </w:r>
            <w:proofErr w:type="spellStart"/>
            <w:r w:rsidRPr="00A664A7">
              <w:t>Nnef_Authentication</w:t>
            </w:r>
            <w:proofErr w:type="spellEnd"/>
            <w:r w:rsidRPr="00A664A7">
              <w:t xml:space="preserve"> service </w:t>
            </w:r>
            <w:r>
              <w:t>is needed in TS 23.256 and provide feedback</w:t>
            </w:r>
            <w:r w:rsidRPr="004A317C">
              <w:t>.</w:t>
            </w:r>
          </w:p>
          <w:p w14:paraId="168D8993" w14:textId="77777777" w:rsidR="00040767" w:rsidRPr="002C2D18" w:rsidRDefault="00040767" w:rsidP="00040767">
            <w:pPr>
              <w:pStyle w:val="TAL"/>
              <w:rPr>
                <w:i/>
                <w:sz w:val="21"/>
                <w:szCs w:val="21"/>
              </w:rPr>
            </w:pPr>
          </w:p>
          <w:p w14:paraId="4EE38E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0FF830B" w14:textId="0AE3F2F0"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A3A91D5" w14:textId="77777777" w:rsidTr="004464B1">
        <w:trPr>
          <w:gridAfter w:val="1"/>
          <w:wAfter w:w="1401" w:type="dxa"/>
        </w:trPr>
        <w:tc>
          <w:tcPr>
            <w:tcW w:w="975" w:type="dxa"/>
            <w:tcBorders>
              <w:left w:val="single" w:sz="12" w:space="0" w:color="auto"/>
              <w:right w:val="single" w:sz="12" w:space="0" w:color="auto"/>
            </w:tcBorders>
          </w:tcPr>
          <w:p w14:paraId="2622C5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1EF3042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BF3E7FE" w14:textId="4FCEC111"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17" w:history="1">
              <w:r w:rsidR="00740AC5">
                <w:rPr>
                  <w:rStyle w:val="aa"/>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auto"/>
          </w:tcPr>
          <w:p w14:paraId="0717FD94" w14:textId="768AFE63" w:rsidR="00040767" w:rsidRPr="008F37F9" w:rsidRDefault="00040767" w:rsidP="00040767">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3E67C572" w14:textId="4D4E1E6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2E0E8679" w14:textId="3AE581F8" w:rsidR="00040767" w:rsidRPr="008F37F9" w:rsidRDefault="003A0F1B" w:rsidP="00040767">
            <w:pPr>
              <w:pStyle w:val="TAL"/>
              <w:rPr>
                <w:sz w:val="20"/>
              </w:rPr>
            </w:pPr>
            <w:r>
              <w:rPr>
                <w:sz w:val="20"/>
              </w:rPr>
              <w:t>Noted</w:t>
            </w:r>
          </w:p>
        </w:tc>
        <w:tc>
          <w:tcPr>
            <w:tcW w:w="4619" w:type="dxa"/>
            <w:tcBorders>
              <w:left w:val="single" w:sz="12" w:space="0" w:color="auto"/>
              <w:right w:val="single" w:sz="12" w:space="0" w:color="auto"/>
            </w:tcBorders>
          </w:tcPr>
          <w:p w14:paraId="65EB8DF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FE55DE">
              <w:rPr>
                <w:b/>
                <w:sz w:val="21"/>
                <w:szCs w:val="21"/>
              </w:rPr>
              <w:t>CT3</w:t>
            </w:r>
          </w:p>
          <w:p w14:paraId="18B33AF1" w14:textId="77777777" w:rsidR="00040767" w:rsidRPr="00FE55DE" w:rsidRDefault="00040767" w:rsidP="00040767">
            <w:pPr>
              <w:pStyle w:val="TAL"/>
              <w:spacing w:line="252" w:lineRule="auto"/>
              <w:rPr>
                <w:sz w:val="21"/>
                <w:szCs w:val="21"/>
              </w:rPr>
            </w:pPr>
            <w:r w:rsidRPr="00FE55DE">
              <w:rPr>
                <w:sz w:val="21"/>
                <w:szCs w:val="21"/>
              </w:rPr>
              <w:t>Release: Rel-19</w:t>
            </w:r>
          </w:p>
          <w:p w14:paraId="2EE8F815" w14:textId="77777777" w:rsidR="00040767" w:rsidRPr="00FE55DE" w:rsidRDefault="00040767" w:rsidP="00040767">
            <w:pPr>
              <w:pStyle w:val="TAL"/>
              <w:spacing w:line="252" w:lineRule="auto"/>
              <w:rPr>
                <w:sz w:val="21"/>
                <w:szCs w:val="21"/>
              </w:rPr>
            </w:pPr>
            <w:r w:rsidRPr="00FE55DE">
              <w:rPr>
                <w:sz w:val="21"/>
                <w:szCs w:val="21"/>
              </w:rPr>
              <w:t xml:space="preserve">WI: </w:t>
            </w:r>
            <w:r w:rsidRPr="00FE55DE">
              <w:rPr>
                <w:rFonts w:hint="eastAsia"/>
                <w:sz w:val="21"/>
                <w:szCs w:val="21"/>
                <w:lang w:eastAsia="zh-CN"/>
              </w:rPr>
              <w:t>TEI19_QME</w:t>
            </w:r>
          </w:p>
          <w:p w14:paraId="3A8210E0" w14:textId="77777777" w:rsidR="00040767" w:rsidRPr="00FE55DE" w:rsidRDefault="00040767" w:rsidP="00040767">
            <w:pPr>
              <w:pStyle w:val="TAL"/>
              <w:spacing w:line="252" w:lineRule="auto"/>
              <w:rPr>
                <w:sz w:val="21"/>
                <w:szCs w:val="21"/>
              </w:rPr>
            </w:pPr>
            <w:r w:rsidRPr="00FE55DE">
              <w:rPr>
                <w:sz w:val="21"/>
                <w:szCs w:val="21"/>
              </w:rPr>
              <w:t>Contact: Huawei</w:t>
            </w:r>
          </w:p>
          <w:p w14:paraId="2ACE33A6" w14:textId="77777777" w:rsidR="00040767" w:rsidRDefault="00040767" w:rsidP="00040767">
            <w:pPr>
              <w:pStyle w:val="TAL"/>
              <w:rPr>
                <w:i/>
                <w:sz w:val="21"/>
                <w:szCs w:val="21"/>
              </w:rPr>
            </w:pPr>
          </w:p>
          <w:p w14:paraId="43A02BB7" w14:textId="77777777" w:rsidR="00040767" w:rsidRPr="00912FB5" w:rsidRDefault="00040767" w:rsidP="00040767">
            <w:pPr>
              <w:rPr>
                <w:rFonts w:ascii="Arial" w:hAnsi="Arial" w:cs="Arial"/>
                <w:bCs/>
                <w:sz w:val="18"/>
                <w:szCs w:val="18"/>
              </w:rPr>
            </w:pPr>
            <w:r w:rsidRPr="00912FB5">
              <w:rPr>
                <w:rFonts w:ascii="Arial" w:hAnsi="Arial" w:cs="Arial"/>
                <w:bCs/>
                <w:sz w:val="18"/>
                <w:szCs w:val="18"/>
              </w:rPr>
              <w:t>CT4 has discussed it and has the following answers to SA2 questions:</w:t>
            </w:r>
          </w:p>
          <w:p w14:paraId="72B9DF19"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bCs/>
                <w:sz w:val="18"/>
                <w:szCs w:val="18"/>
                <w:lang w:val="en-GB" w:eastAsia="en-GB" w:bidi="bn-IN"/>
              </w:rPr>
              <w:t>SA2 Question 1</w:t>
            </w:r>
            <w:r w:rsidRPr="00912FB5">
              <w:rPr>
                <w:rFonts w:ascii="Arial" w:eastAsia="宋体" w:hAnsi="Arial" w:cs="Arial"/>
                <w:sz w:val="18"/>
                <w:szCs w:val="18"/>
                <w:lang w:val="en-GB" w:eastAsia="en-GB" w:bidi="bn-IN"/>
              </w:rPr>
              <w:t>: Why is the RAN QoS monitoring capability value "UNKNOWN" needed. What is the expected SMF behaviour compared to receiving "NOT_SUPPORTED" or no indication at all?</w:t>
            </w:r>
          </w:p>
          <w:p w14:paraId="5FB0B731"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sz w:val="18"/>
                <w:szCs w:val="18"/>
                <w:lang w:val="en-GB" w:eastAsia="en-GB" w:bidi="bn-IN"/>
              </w:rPr>
              <w:t xml:space="preserve">As the QoS monitoring for packet delay function is introduced in previous release, but the new feature QME is introduced in Rel-19. In Inter-AMF mobility with I-SMF/V-SMF change procedure, the target AMF in Rel-18 will not indicate the support of QME feature and cannot send the new attribute </w:t>
            </w:r>
            <w:proofErr w:type="spellStart"/>
            <w:r w:rsidRPr="00912FB5">
              <w:rPr>
                <w:rFonts w:ascii="Arial" w:eastAsia="宋体" w:hAnsi="Arial" w:cs="Arial"/>
                <w:sz w:val="18"/>
                <w:szCs w:val="18"/>
                <w:lang w:val="en-GB" w:eastAsia="en-GB" w:bidi="bn-IN"/>
              </w:rPr>
              <w:t>qosMonitoringPdSupported</w:t>
            </w:r>
            <w:proofErr w:type="spellEnd"/>
            <w:r w:rsidRPr="00912FB5">
              <w:rPr>
                <w:rFonts w:ascii="Arial" w:eastAsia="宋体" w:hAnsi="Arial" w:cs="Arial"/>
                <w:sz w:val="18"/>
                <w:szCs w:val="18"/>
                <w:lang w:val="en-GB" w:eastAsia="en-GB" w:bidi="bn-IN"/>
              </w:rPr>
              <w:t xml:space="preserve"> to the I-SMF/V-SMF, however the I-SMF/V-SMF cannot interpret that the </w:t>
            </w:r>
            <w:r w:rsidRPr="00912FB5">
              <w:rPr>
                <w:rFonts w:ascii="Arial" w:eastAsia="宋体" w:hAnsi="Arial" w:cs="Arial" w:hint="eastAsia"/>
                <w:sz w:val="18"/>
                <w:szCs w:val="18"/>
                <w:lang w:val="en-GB" w:eastAsia="en-GB" w:bidi="bn-IN"/>
              </w:rPr>
              <w:t>QoS monitoring for packet delay</w:t>
            </w:r>
            <w:r w:rsidRPr="00912FB5">
              <w:rPr>
                <w:rFonts w:ascii="Arial" w:eastAsia="宋体" w:hAnsi="Arial" w:cs="Arial"/>
                <w:sz w:val="18"/>
                <w:szCs w:val="18"/>
                <w:lang w:val="en-GB" w:eastAsia="en-GB" w:bidi="bn-IN"/>
              </w:rPr>
              <w:t xml:space="preserve"> is "NOT_SUPPORTED" by NG-RAN. "UNKNOWN" value is used in this scenario, and SMF will decide whether the QoS monitoring for packet delay can be triggered based on implementation.</w:t>
            </w:r>
          </w:p>
          <w:p w14:paraId="1970CF69"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If the SMF receives "NOT_SUPPORTED" value, it means the </w:t>
            </w:r>
            <w:r w:rsidRPr="00912FB5">
              <w:rPr>
                <w:rFonts w:ascii="Arial" w:eastAsia="宋体" w:hAnsi="Arial" w:cs="Arial" w:hint="eastAsia"/>
                <w:sz w:val="18"/>
                <w:szCs w:val="18"/>
                <w:lang w:eastAsia="en-GB" w:bidi="bn-IN"/>
              </w:rPr>
              <w:t xml:space="preserve">QoS monitoring for packet delay is </w:t>
            </w:r>
            <w:r w:rsidRPr="00912FB5">
              <w:rPr>
                <w:rFonts w:ascii="Arial" w:eastAsia="宋体" w:hAnsi="Arial" w:cs="Arial"/>
                <w:sz w:val="18"/>
                <w:szCs w:val="18"/>
                <w:lang w:eastAsia="en-GB" w:bidi="bn-IN"/>
              </w:rPr>
              <w:t xml:space="preserve">not </w:t>
            </w:r>
            <w:r w:rsidRPr="00912FB5">
              <w:rPr>
                <w:rFonts w:ascii="Arial" w:eastAsia="宋体" w:hAnsi="Arial" w:cs="Arial" w:hint="eastAsia"/>
                <w:sz w:val="18"/>
                <w:szCs w:val="18"/>
                <w:lang w:eastAsia="en-GB" w:bidi="bn-IN"/>
              </w:rPr>
              <w:t>supported</w:t>
            </w:r>
            <w:r w:rsidRPr="00912FB5">
              <w:rPr>
                <w:rFonts w:ascii="Arial" w:eastAsia="宋体" w:hAnsi="Arial" w:cs="Arial"/>
                <w:sz w:val="18"/>
                <w:szCs w:val="18"/>
                <w:lang w:eastAsia="en-GB" w:bidi="bn-IN"/>
              </w:rPr>
              <w:t xml:space="preserve"> by NG-RAN, and SMF will not trigger the QoS monitoring.</w:t>
            </w:r>
          </w:p>
          <w:p w14:paraId="17D1A53F"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No indication means the support of </w:t>
            </w:r>
            <w:r w:rsidRPr="00912FB5">
              <w:rPr>
                <w:rFonts w:ascii="Arial" w:eastAsia="宋体" w:hAnsi="Arial" w:cs="Arial" w:hint="eastAsia"/>
                <w:sz w:val="18"/>
                <w:szCs w:val="18"/>
                <w:lang w:eastAsia="en-GB" w:bidi="bn-IN"/>
              </w:rPr>
              <w:t>QoS monitoring for packet delay</w:t>
            </w:r>
            <w:r w:rsidRPr="00912FB5">
              <w:rPr>
                <w:rFonts w:ascii="Arial" w:eastAsia="宋体" w:hAnsi="Arial" w:cs="Arial"/>
                <w:sz w:val="18"/>
                <w:szCs w:val="18"/>
                <w:lang w:eastAsia="en-GB" w:bidi="bn-IN"/>
              </w:rPr>
              <w:t xml:space="preserve"> is not changed since last update to the SMF.</w:t>
            </w:r>
          </w:p>
          <w:p w14:paraId="60BD1AE8"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bCs/>
                <w:sz w:val="18"/>
                <w:szCs w:val="18"/>
                <w:lang w:val="en-GB" w:eastAsia="en-GB" w:bidi="bn-IN"/>
              </w:rPr>
              <w:t>SA2 Question 2:</w:t>
            </w:r>
            <w:r w:rsidRPr="00912FB5">
              <w:rPr>
                <w:rFonts w:ascii="Arial" w:eastAsia="宋体" w:hAnsi="Arial" w:cs="Arial"/>
                <w:bCs/>
                <w:sz w:val="18"/>
                <w:szCs w:val="18"/>
                <w:lang w:val="en-GB" w:eastAsia="en-GB" w:bidi="bn-IN"/>
              </w:rPr>
              <w:t xml:space="preserve"> According to SA2’s understanding of the CT4 CR, it seems that there is an inconsistency between clause 6.1.6.2.9 and 6.1.6.2.11 in the CT4 agreed CR.</w:t>
            </w:r>
          </w:p>
          <w:p w14:paraId="51BE18E3"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bCs/>
                <w:sz w:val="18"/>
                <w:szCs w:val="18"/>
                <w:lang w:val="en-GB" w:eastAsia="en-GB" w:bidi="bn-IN"/>
              </w:rPr>
              <w:t>In PDU session establishment (</w:t>
            </w:r>
            <w:proofErr w:type="spellStart"/>
            <w:r w:rsidRPr="00912FB5">
              <w:rPr>
                <w:rFonts w:ascii="Arial" w:eastAsia="宋体" w:hAnsi="Arial" w:cs="Arial"/>
                <w:sz w:val="18"/>
                <w:szCs w:val="18"/>
                <w:lang w:val="en-GB" w:eastAsia="en-GB" w:bidi="bn-IN"/>
              </w:rPr>
              <w:t>PduSessionCreateData</w:t>
            </w:r>
            <w:proofErr w:type="spellEnd"/>
            <w:r w:rsidRPr="00912FB5">
              <w:rPr>
                <w:rFonts w:ascii="Arial" w:eastAsia="宋体" w:hAnsi="Arial" w:cs="Arial"/>
                <w:sz w:val="18"/>
                <w:szCs w:val="18"/>
                <w:lang w:val="en-GB" w:eastAsia="en-GB" w:bidi="bn-IN"/>
              </w:rPr>
              <w:t>)</w:t>
            </w:r>
            <w:r w:rsidRPr="00912FB5">
              <w:rPr>
                <w:rFonts w:ascii="Arial" w:eastAsia="宋体" w:hAnsi="Arial" w:cs="Arial"/>
                <w:bCs/>
                <w:sz w:val="18"/>
                <w:szCs w:val="18"/>
                <w:lang w:val="en-GB" w:eastAsia="en-GB" w:bidi="bn-IN"/>
              </w:rPr>
              <w:t xml:space="preserve">, if the new attribute </w:t>
            </w:r>
            <w:proofErr w:type="spellStart"/>
            <w:r w:rsidRPr="00912FB5">
              <w:rPr>
                <w:rFonts w:ascii="Arial" w:eastAsia="宋体" w:hAnsi="Arial" w:cs="Arial"/>
                <w:bCs/>
                <w:sz w:val="18"/>
                <w:szCs w:val="18"/>
                <w:lang w:val="en-GB" w:eastAsia="en-GB" w:bidi="bn-IN"/>
              </w:rPr>
              <w:t>qosMonitoringPdSupported</w:t>
            </w:r>
            <w:proofErr w:type="spellEnd"/>
            <w:r w:rsidRPr="00912FB5">
              <w:rPr>
                <w:rFonts w:ascii="Arial" w:eastAsia="宋体" w:hAnsi="Arial" w:cs="Arial"/>
                <w:bCs/>
                <w:sz w:val="18"/>
                <w:szCs w:val="18"/>
                <w:lang w:val="en-GB" w:eastAsia="en-GB" w:bidi="bn-IN"/>
              </w:rPr>
              <w:t xml:space="preserve"> is not included, the SMF knows the capability of the NG-RAN is "UNKNOWN", there is no need to indicate it to the SMF explicitly.</w:t>
            </w:r>
          </w:p>
          <w:p w14:paraId="04CD97CE"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Cs/>
                <w:sz w:val="18"/>
                <w:szCs w:val="18"/>
                <w:lang w:val="en-GB" w:eastAsia="en-GB" w:bidi="bn-IN"/>
              </w:rPr>
              <w:t xml:space="preserve">In </w:t>
            </w:r>
            <w:proofErr w:type="spellStart"/>
            <w:r w:rsidRPr="00912FB5">
              <w:rPr>
                <w:rFonts w:ascii="Arial" w:eastAsia="宋体" w:hAnsi="Arial" w:cs="Arial"/>
                <w:bCs/>
                <w:sz w:val="18"/>
                <w:szCs w:val="18"/>
                <w:lang w:val="en-GB" w:eastAsia="en-GB" w:bidi="bn-IN"/>
              </w:rPr>
              <w:t>HsmfUpdateData</w:t>
            </w:r>
            <w:proofErr w:type="spellEnd"/>
            <w:r w:rsidRPr="00912FB5">
              <w:rPr>
                <w:rFonts w:ascii="Arial" w:eastAsia="宋体" w:hAnsi="Arial" w:cs="Arial"/>
                <w:bCs/>
                <w:sz w:val="18"/>
                <w:szCs w:val="18"/>
                <w:lang w:val="en-GB" w:eastAsia="en-GB" w:bidi="bn-IN"/>
              </w:rPr>
              <w:t xml:space="preserve">, as replied in Question 1, no indication means the support of </w:t>
            </w:r>
            <w:r w:rsidRPr="00912FB5">
              <w:rPr>
                <w:rFonts w:ascii="Arial" w:eastAsia="宋体" w:hAnsi="Arial" w:cs="Arial" w:hint="eastAsia"/>
                <w:bCs/>
                <w:sz w:val="18"/>
                <w:szCs w:val="18"/>
                <w:lang w:val="en-GB" w:eastAsia="en-GB" w:bidi="bn-IN"/>
              </w:rPr>
              <w:t>QoS monitoring for packet delay</w:t>
            </w:r>
            <w:r w:rsidRPr="00912FB5">
              <w:rPr>
                <w:rFonts w:ascii="Arial" w:eastAsia="宋体" w:hAnsi="Arial" w:cs="Arial"/>
                <w:bCs/>
                <w:sz w:val="18"/>
                <w:szCs w:val="18"/>
                <w:lang w:val="en-GB" w:eastAsia="en-GB" w:bidi="bn-IN"/>
              </w:rPr>
              <w:t xml:space="preserve"> is not changed since last update, so the "UNKNOWN" shall be used to indicate the capability of the new NG-RAN is "UNKNOWN".</w:t>
            </w:r>
          </w:p>
          <w:p w14:paraId="5E457D6B" w14:textId="77777777" w:rsidR="00040767" w:rsidRPr="00912FB5" w:rsidRDefault="00040767" w:rsidP="00040767">
            <w:pPr>
              <w:pStyle w:val="pf0"/>
              <w:spacing w:before="0" w:beforeAutospacing="0" w:after="0" w:afterAutospacing="0"/>
              <w:rPr>
                <w:rFonts w:ascii="Arial" w:hAnsi="Arial" w:cs="Arial"/>
                <w:i/>
                <w:iCs/>
                <w:color w:val="FF0000"/>
                <w:sz w:val="18"/>
                <w:szCs w:val="18"/>
              </w:rPr>
            </w:pPr>
            <w:r w:rsidRPr="00912FB5">
              <w:rPr>
                <w:rFonts w:ascii="Arial" w:hAnsi="Arial" w:cs="Arial"/>
                <w:sz w:val="18"/>
                <w:szCs w:val="18"/>
              </w:rPr>
              <w:t>CT4 kindly asks SA2 to take the above information into account.</w:t>
            </w:r>
          </w:p>
          <w:p w14:paraId="2AE96BEE" w14:textId="77777777" w:rsidR="00040767" w:rsidRPr="002C2D18" w:rsidRDefault="00040767" w:rsidP="00040767">
            <w:pPr>
              <w:pStyle w:val="TAL"/>
              <w:rPr>
                <w:i/>
                <w:sz w:val="21"/>
                <w:szCs w:val="21"/>
              </w:rPr>
            </w:pPr>
          </w:p>
          <w:p w14:paraId="57DE5F2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lastRenderedPageBreak/>
              <w:t>Action proposed by Chair:</w:t>
            </w:r>
          </w:p>
          <w:p w14:paraId="7E49A48C" w14:textId="08F639C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267D674" w14:textId="77777777" w:rsidTr="004464B1">
        <w:trPr>
          <w:gridAfter w:val="1"/>
          <w:wAfter w:w="1401" w:type="dxa"/>
        </w:trPr>
        <w:tc>
          <w:tcPr>
            <w:tcW w:w="975" w:type="dxa"/>
            <w:tcBorders>
              <w:left w:val="single" w:sz="12" w:space="0" w:color="auto"/>
              <w:right w:val="single" w:sz="12" w:space="0" w:color="auto"/>
            </w:tcBorders>
          </w:tcPr>
          <w:p w14:paraId="23C185E6"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23A940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4CE732" w14:textId="399F0E29"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18" w:history="1">
              <w:r w:rsidR="00740AC5">
                <w:rPr>
                  <w:rStyle w:val="aa"/>
                  <w:rFonts w:ascii="Times New Roman" w:eastAsia="MS Mincho" w:hAnsi="Times New Roman"/>
                  <w:sz w:val="24"/>
                  <w:szCs w:val="24"/>
                  <w:lang w:val="en-US" w:eastAsia="ja-JP"/>
                </w:rPr>
                <w:t>0021</w:t>
              </w:r>
            </w:hyperlink>
          </w:p>
        </w:tc>
        <w:tc>
          <w:tcPr>
            <w:tcW w:w="3251" w:type="dxa"/>
            <w:tcBorders>
              <w:left w:val="single" w:sz="12" w:space="0" w:color="auto"/>
              <w:bottom w:val="single" w:sz="4" w:space="0" w:color="auto"/>
              <w:right w:val="single" w:sz="12" w:space="0" w:color="auto"/>
            </w:tcBorders>
            <w:shd w:val="clear" w:color="auto" w:fill="auto"/>
          </w:tcPr>
          <w:p w14:paraId="1D4E342B" w14:textId="0860C4C4" w:rsidR="00040767" w:rsidRPr="008F37F9" w:rsidRDefault="00040767" w:rsidP="00040767">
            <w:pPr>
              <w:pStyle w:val="TAL"/>
              <w:rPr>
                <w:sz w:val="20"/>
              </w:rPr>
            </w:pPr>
            <w:r>
              <w:rPr>
                <w:sz w:val="20"/>
              </w:rPr>
              <w:t>LS in   Rel-18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5C3428A4" w14:textId="03693CB8"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5807FF4E" w14:textId="18738174" w:rsidR="00040767" w:rsidRPr="008F37F9" w:rsidRDefault="003E794C" w:rsidP="00040767">
            <w:pPr>
              <w:pStyle w:val="TAL"/>
              <w:rPr>
                <w:sz w:val="20"/>
              </w:rPr>
            </w:pPr>
            <w:r>
              <w:rPr>
                <w:sz w:val="20"/>
              </w:rPr>
              <w:t>Noted</w:t>
            </w:r>
          </w:p>
        </w:tc>
        <w:tc>
          <w:tcPr>
            <w:tcW w:w="4619" w:type="dxa"/>
            <w:tcBorders>
              <w:left w:val="single" w:sz="12" w:space="0" w:color="auto"/>
              <w:right w:val="single" w:sz="12" w:space="0" w:color="auto"/>
            </w:tcBorders>
          </w:tcPr>
          <w:p w14:paraId="66971648" w14:textId="77777777" w:rsidR="00040767" w:rsidRPr="00CE0D0A" w:rsidRDefault="00040767" w:rsidP="00040767">
            <w:pPr>
              <w:pStyle w:val="TAL"/>
              <w:spacing w:line="252" w:lineRule="auto"/>
              <w:rPr>
                <w:rFonts w:eastAsia="Times New Roman"/>
                <w:sz w:val="21"/>
                <w:szCs w:val="21"/>
              </w:rPr>
            </w:pPr>
            <w:r w:rsidRPr="00CE0D0A">
              <w:rPr>
                <w:sz w:val="21"/>
                <w:szCs w:val="21"/>
              </w:rPr>
              <w:t xml:space="preserve">To: SA5 Cc: </w:t>
            </w:r>
            <w:r w:rsidRPr="00CE0D0A">
              <w:rPr>
                <w:b/>
                <w:sz w:val="21"/>
                <w:szCs w:val="21"/>
              </w:rPr>
              <w:t>CT3</w:t>
            </w:r>
          </w:p>
          <w:p w14:paraId="4D3EC1D7" w14:textId="77777777" w:rsidR="00040767" w:rsidRPr="00CE0D0A" w:rsidRDefault="00040767" w:rsidP="00040767">
            <w:pPr>
              <w:pStyle w:val="TAL"/>
              <w:spacing w:line="252" w:lineRule="auto"/>
              <w:rPr>
                <w:sz w:val="21"/>
                <w:szCs w:val="21"/>
              </w:rPr>
            </w:pPr>
            <w:r w:rsidRPr="00CE0D0A">
              <w:rPr>
                <w:sz w:val="21"/>
                <w:szCs w:val="21"/>
              </w:rPr>
              <w:t>Release: Rel-18</w:t>
            </w:r>
          </w:p>
          <w:p w14:paraId="7B9F2E57" w14:textId="77777777" w:rsidR="00040767" w:rsidRPr="00CE0D0A" w:rsidRDefault="00040767" w:rsidP="00040767">
            <w:pPr>
              <w:pStyle w:val="TAL"/>
              <w:spacing w:line="252" w:lineRule="auto"/>
              <w:rPr>
                <w:sz w:val="21"/>
                <w:szCs w:val="21"/>
              </w:rPr>
            </w:pPr>
            <w:r w:rsidRPr="00CE0D0A">
              <w:rPr>
                <w:sz w:val="21"/>
                <w:szCs w:val="21"/>
              </w:rPr>
              <w:t xml:space="preserve">WI: </w:t>
            </w:r>
            <w:r w:rsidRPr="00CE0D0A">
              <w:rPr>
                <w:rFonts w:hint="eastAsia"/>
                <w:sz w:val="21"/>
                <w:szCs w:val="21"/>
                <w:lang w:eastAsia="zh-CN"/>
              </w:rPr>
              <w:t xml:space="preserve">TEI18, </w:t>
            </w:r>
            <w:r w:rsidRPr="00CE0D0A">
              <w:rPr>
                <w:noProof/>
                <w:sz w:val="21"/>
                <w:szCs w:val="21"/>
                <w:lang w:eastAsia="zh-CN"/>
              </w:rPr>
              <w:t>PM_KPI_5G_Ph3</w:t>
            </w:r>
          </w:p>
          <w:p w14:paraId="24C1CC9F" w14:textId="77777777" w:rsidR="00040767" w:rsidRPr="00CE0D0A" w:rsidRDefault="00040767" w:rsidP="00040767">
            <w:pPr>
              <w:pStyle w:val="TAL"/>
              <w:spacing w:line="252" w:lineRule="auto"/>
              <w:rPr>
                <w:sz w:val="21"/>
                <w:szCs w:val="21"/>
              </w:rPr>
            </w:pPr>
            <w:r w:rsidRPr="00CE0D0A">
              <w:rPr>
                <w:sz w:val="21"/>
                <w:szCs w:val="21"/>
              </w:rPr>
              <w:t>Contact: China Mobile</w:t>
            </w:r>
          </w:p>
          <w:p w14:paraId="39D3C3E8" w14:textId="77777777" w:rsidR="00040767" w:rsidRDefault="00040767" w:rsidP="00040767">
            <w:pPr>
              <w:pStyle w:val="TAL"/>
              <w:rPr>
                <w:i/>
                <w:sz w:val="21"/>
                <w:szCs w:val="21"/>
              </w:rPr>
            </w:pPr>
          </w:p>
          <w:p w14:paraId="0C0F7473" w14:textId="77777777" w:rsidR="00040767" w:rsidRPr="001C2D74" w:rsidRDefault="00040767" w:rsidP="00040767">
            <w:pPr>
              <w:rPr>
                <w:rFonts w:ascii="Arial" w:eastAsia="等线" w:hAnsi="Arial" w:cs="Arial"/>
                <w:sz w:val="18"/>
                <w:szCs w:val="18"/>
                <w:lang w:eastAsia="zh-CN"/>
              </w:rPr>
            </w:pPr>
            <w:r w:rsidRPr="00CE0D0A">
              <w:rPr>
                <w:rFonts w:ascii="Arial" w:hAnsi="Arial" w:cs="Arial" w:hint="eastAsia"/>
                <w:sz w:val="18"/>
                <w:szCs w:val="18"/>
                <w:lang w:eastAsia="zh-CN"/>
              </w:rPr>
              <w:t>CT4 discussed the stage 3 implementation on 5G trace to support UE level measurement and agreed the atta</w:t>
            </w:r>
            <w:r w:rsidRPr="001C2D74">
              <w:rPr>
                <w:rFonts w:ascii="Arial" w:hAnsi="Arial" w:cs="Arial" w:hint="eastAsia"/>
                <w:sz w:val="18"/>
                <w:szCs w:val="18"/>
                <w:lang w:eastAsia="zh-CN"/>
              </w:rPr>
              <w:t>ched CRs. Still one question remained to be clarified:</w:t>
            </w:r>
          </w:p>
          <w:p w14:paraId="47F31919" w14:textId="77777777" w:rsidR="00040767" w:rsidRPr="001C2D74" w:rsidRDefault="00040767" w:rsidP="00040767">
            <w:pPr>
              <w:ind w:left="14"/>
              <w:jc w:val="both"/>
              <w:rPr>
                <w:rFonts w:ascii="Arial" w:eastAsia="等线" w:hAnsi="Arial" w:cs="Arial"/>
                <w:bCs/>
                <w:sz w:val="18"/>
                <w:szCs w:val="18"/>
                <w:lang w:eastAsia="zh-CN"/>
              </w:rPr>
            </w:pPr>
            <w:r w:rsidRPr="001C2D74">
              <w:rPr>
                <w:rFonts w:ascii="Arial" w:hAnsi="Arial" w:cs="Arial" w:hint="eastAsia"/>
                <w:bCs/>
                <w:sz w:val="18"/>
                <w:szCs w:val="18"/>
                <w:lang w:eastAsia="zh-CN"/>
              </w:rPr>
              <w:t>Q1:</w:t>
            </w:r>
            <w:r w:rsidRPr="001C2D74">
              <w:rPr>
                <w:rFonts w:ascii="Arial" w:hAnsi="Arial" w:cs="Arial"/>
                <w:bCs/>
                <w:sz w:val="18"/>
                <w:szCs w:val="18"/>
                <w:lang w:eastAsia="zh-CN"/>
              </w:rPr>
              <w:tab/>
            </w:r>
            <w:r w:rsidRPr="001C2D74">
              <w:rPr>
                <w:rFonts w:ascii="Arial" w:hAnsi="Arial" w:cs="Arial" w:hint="eastAsia"/>
                <w:bCs/>
                <w:sz w:val="18"/>
                <w:szCs w:val="18"/>
                <w:lang w:eastAsia="zh-CN"/>
              </w:rPr>
              <w:t xml:space="preserve">Whether the SMF obtains </w:t>
            </w:r>
            <w:r w:rsidRPr="001C2D74">
              <w:rPr>
                <w:rFonts w:ascii="Arial" w:hAnsi="Arial" w:cs="Arial"/>
                <w:bCs/>
                <w:sz w:val="18"/>
                <w:szCs w:val="18"/>
                <w:lang w:eastAsia="zh-CN"/>
              </w:rPr>
              <w:t xml:space="preserve">trace control and configuration parameters from UDM </w:t>
            </w:r>
            <w:r w:rsidRPr="001C2D74">
              <w:rPr>
                <w:rFonts w:ascii="Arial" w:hAnsi="Arial" w:cs="Arial" w:hint="eastAsia"/>
                <w:bCs/>
                <w:sz w:val="18"/>
                <w:szCs w:val="18"/>
                <w:lang w:eastAsia="zh-CN"/>
              </w:rPr>
              <w:t xml:space="preserve">via </w:t>
            </w:r>
            <w:proofErr w:type="spellStart"/>
            <w:r w:rsidRPr="001C2D74">
              <w:rPr>
                <w:rFonts w:ascii="Arial" w:hAnsi="Arial" w:cs="Arial"/>
                <w:bCs/>
                <w:sz w:val="18"/>
                <w:szCs w:val="18"/>
                <w:lang w:eastAsia="zh-CN"/>
              </w:rPr>
              <w:t>Nudm_UECM_Registration</w:t>
            </w:r>
            <w:proofErr w:type="spellEnd"/>
            <w:r w:rsidRPr="001C2D74">
              <w:rPr>
                <w:rFonts w:ascii="Arial" w:hAnsi="Arial" w:cs="Arial" w:hint="eastAsia"/>
                <w:bCs/>
                <w:sz w:val="18"/>
                <w:szCs w:val="18"/>
                <w:lang w:eastAsia="zh-CN"/>
              </w:rPr>
              <w:t xml:space="preserve"> or </w:t>
            </w:r>
            <w:proofErr w:type="spellStart"/>
            <w:r w:rsidRPr="001C2D74">
              <w:rPr>
                <w:rFonts w:ascii="Arial" w:hAnsi="Arial" w:cs="Arial" w:hint="eastAsia"/>
                <w:bCs/>
                <w:sz w:val="18"/>
                <w:szCs w:val="18"/>
                <w:lang w:eastAsia="zh-CN"/>
              </w:rPr>
              <w:t>Nudm_SDM_Notification</w:t>
            </w:r>
            <w:proofErr w:type="spellEnd"/>
            <w:r w:rsidRPr="001C2D74">
              <w:rPr>
                <w:rFonts w:ascii="Arial" w:hAnsi="Arial" w:cs="Arial" w:hint="eastAsia"/>
                <w:bCs/>
                <w:sz w:val="18"/>
                <w:szCs w:val="18"/>
                <w:lang w:eastAsia="zh-CN"/>
              </w:rPr>
              <w:t>?</w:t>
            </w:r>
          </w:p>
          <w:p w14:paraId="5416AC32" w14:textId="77777777" w:rsidR="00040767" w:rsidRPr="001C2D74" w:rsidRDefault="00040767" w:rsidP="00040767">
            <w:pPr>
              <w:ind w:left="14"/>
              <w:jc w:val="both"/>
              <w:rPr>
                <w:rFonts w:ascii="Arial" w:hAnsi="Arial" w:cs="Arial"/>
                <w:i/>
                <w:iCs/>
                <w:sz w:val="18"/>
                <w:szCs w:val="18"/>
                <w:lang w:eastAsia="zh-CN"/>
              </w:rPr>
            </w:pPr>
            <w:r w:rsidRPr="001C2D74">
              <w:rPr>
                <w:rFonts w:ascii="Arial" w:hAnsi="Arial" w:cs="Arial" w:hint="eastAsia"/>
                <w:sz w:val="18"/>
                <w:szCs w:val="18"/>
                <w:lang w:eastAsia="zh-CN"/>
              </w:rPr>
              <w:t>Figure</w:t>
            </w:r>
            <w:r w:rsidRPr="001C2D74">
              <w:rPr>
                <w:sz w:val="18"/>
                <w:szCs w:val="18"/>
              </w:rPr>
              <w:t> </w:t>
            </w:r>
            <w:r w:rsidRPr="001C2D74">
              <w:rPr>
                <w:rFonts w:ascii="Arial" w:hAnsi="Arial" w:cs="Arial"/>
                <w:sz w:val="18"/>
                <w:szCs w:val="18"/>
                <w:lang w:eastAsia="zh-CN"/>
              </w:rPr>
              <w:t>4.1.2.15.1.</w:t>
            </w:r>
            <w:r w:rsidRPr="001C2D74">
              <w:rPr>
                <w:rFonts w:ascii="Arial" w:hAnsi="Arial" w:cs="Arial" w:hint="eastAsia"/>
                <w:sz w:val="18"/>
                <w:szCs w:val="18"/>
                <w:lang w:eastAsia="zh-CN"/>
              </w:rPr>
              <w:t>3 of 3GPP</w:t>
            </w:r>
            <w:r w:rsidRPr="001C2D74">
              <w:rPr>
                <w:sz w:val="18"/>
                <w:szCs w:val="18"/>
              </w:rPr>
              <w:t> </w:t>
            </w:r>
            <w:r w:rsidRPr="001C2D74">
              <w:rPr>
                <w:rFonts w:ascii="Arial" w:hAnsi="Arial" w:cs="Arial" w:hint="eastAsia"/>
                <w:sz w:val="18"/>
                <w:szCs w:val="18"/>
                <w:lang w:eastAsia="zh-CN"/>
              </w:rPr>
              <w:t>TS</w:t>
            </w:r>
            <w:r w:rsidRPr="001C2D74">
              <w:rPr>
                <w:sz w:val="18"/>
                <w:szCs w:val="18"/>
              </w:rPr>
              <w:t> </w:t>
            </w:r>
            <w:r w:rsidRPr="001C2D74">
              <w:rPr>
                <w:rFonts w:ascii="Arial" w:hAnsi="Arial" w:cs="Arial" w:hint="eastAsia"/>
                <w:sz w:val="18"/>
                <w:szCs w:val="18"/>
                <w:lang w:eastAsia="zh-CN"/>
              </w:rPr>
              <w:t>32.422</w:t>
            </w:r>
            <w:r w:rsidRPr="001C2D74">
              <w:rPr>
                <w:rFonts w:ascii="Arial" w:hAnsi="Arial" w:cs="Arial" w:hint="eastAsia"/>
                <w:i/>
                <w:iCs/>
                <w:sz w:val="18"/>
                <w:szCs w:val="18"/>
                <w:lang w:eastAsia="zh-CN"/>
              </w:rPr>
              <w:t>.</w:t>
            </w:r>
          </w:p>
          <w:p w14:paraId="04D8EB62" w14:textId="77777777" w:rsidR="00040767" w:rsidRPr="001C2D74" w:rsidRDefault="00040767" w:rsidP="00040767">
            <w:pPr>
              <w:ind w:left="14"/>
              <w:jc w:val="both"/>
              <w:rPr>
                <w:rFonts w:ascii="Arial" w:eastAsia="等线" w:hAnsi="Arial" w:cs="Arial"/>
                <w:i/>
                <w:iCs/>
                <w:sz w:val="18"/>
                <w:szCs w:val="18"/>
                <w:lang w:eastAsia="zh-CN"/>
              </w:rPr>
            </w:pPr>
            <w:r w:rsidRPr="001C2D74">
              <w:rPr>
                <w:rFonts w:ascii="Arial" w:hAnsi="Arial" w:cs="Arial"/>
                <w:i/>
                <w:iCs/>
                <w:sz w:val="18"/>
                <w:szCs w:val="18"/>
                <w:lang w:eastAsia="zh-CN"/>
              </w:rPr>
              <w:t>“12.</w:t>
            </w:r>
            <w:r w:rsidRPr="001C2D74">
              <w:rPr>
                <w:rFonts w:ascii="Arial" w:hAnsi="Arial" w:cs="Arial"/>
                <w:i/>
                <w:iCs/>
                <w:sz w:val="18"/>
                <w:szCs w:val="18"/>
                <w:lang w:eastAsia="zh-CN"/>
              </w:rPr>
              <w:tab/>
              <w:t xml:space="preserve">SMF performs </w:t>
            </w:r>
            <w:proofErr w:type="spellStart"/>
            <w:r w:rsidRPr="001C2D74">
              <w:rPr>
                <w:rFonts w:ascii="Arial" w:hAnsi="Arial" w:cs="Arial"/>
                <w:i/>
                <w:iCs/>
                <w:sz w:val="18"/>
                <w:szCs w:val="18"/>
                <w:lang w:eastAsia="zh-CN"/>
              </w:rPr>
              <w:t>Nu</w:t>
            </w:r>
            <w:r w:rsidRPr="001C2D74">
              <w:rPr>
                <w:rFonts w:ascii="Arial" w:hAnsi="Arial" w:cs="Arial" w:hint="eastAsia"/>
                <w:i/>
                <w:iCs/>
                <w:sz w:val="18"/>
                <w:szCs w:val="18"/>
                <w:lang w:eastAsia="zh-CN"/>
              </w:rPr>
              <w:t>dm</w:t>
            </w:r>
            <w:r w:rsidRPr="001C2D74">
              <w:rPr>
                <w:rFonts w:ascii="Arial" w:hAnsi="Arial" w:cs="Arial"/>
                <w:i/>
                <w:iCs/>
                <w:sz w:val="18"/>
                <w:szCs w:val="18"/>
                <w:lang w:eastAsia="zh-CN"/>
              </w:rPr>
              <w:t>_UECM_Registration</w:t>
            </w:r>
            <w:proofErr w:type="spellEnd"/>
            <w:r w:rsidRPr="001C2D74">
              <w:rPr>
                <w:rFonts w:ascii="Arial" w:hAnsi="Arial" w:cs="Arial"/>
                <w:i/>
                <w:iCs/>
                <w:sz w:val="18"/>
                <w:szCs w:val="18"/>
                <w:lang w:eastAsia="zh-CN"/>
              </w:rPr>
              <w:t xml:space="preserve"> procedure with UDM and receives the trace control and configuration parameters from UDM.”</w:t>
            </w:r>
          </w:p>
          <w:p w14:paraId="10CAD3B0" w14:textId="77777777" w:rsidR="00040767" w:rsidRPr="001C2D74" w:rsidRDefault="00040767" w:rsidP="00040767">
            <w:pPr>
              <w:ind w:left="14"/>
              <w:jc w:val="both"/>
              <w:rPr>
                <w:rFonts w:ascii="Arial" w:hAnsi="Arial" w:cs="Arial"/>
                <w:sz w:val="18"/>
                <w:szCs w:val="18"/>
                <w:lang w:eastAsia="zh-CN"/>
              </w:rPr>
            </w:pPr>
            <w:r w:rsidRPr="001C2D74">
              <w:rPr>
                <w:rFonts w:ascii="Arial" w:hAnsi="Arial" w:cs="Arial" w:hint="eastAsia"/>
                <w:bCs/>
                <w:sz w:val="18"/>
                <w:szCs w:val="18"/>
                <w:lang w:eastAsia="zh-CN"/>
              </w:rPr>
              <w:t xml:space="preserve">Based on existing </w:t>
            </w:r>
            <w:r w:rsidRPr="001C2D74">
              <w:rPr>
                <w:rFonts w:ascii="Arial" w:hAnsi="Arial" w:cs="Arial"/>
                <w:bCs/>
                <w:sz w:val="18"/>
                <w:szCs w:val="18"/>
                <w:lang w:eastAsia="zh-CN"/>
              </w:rPr>
              <w:t>mechanism</w:t>
            </w:r>
            <w:r w:rsidRPr="001C2D74">
              <w:rPr>
                <w:rFonts w:ascii="Arial" w:hAnsi="Arial" w:cs="Arial" w:hint="eastAsia"/>
                <w:bCs/>
                <w:sz w:val="18"/>
                <w:szCs w:val="18"/>
                <w:lang w:eastAsia="zh-CN"/>
              </w:rPr>
              <w:t xml:space="preserve"> defined, CT4</w:t>
            </w:r>
            <w:r w:rsidRPr="001C2D74">
              <w:rPr>
                <w:rFonts w:ascii="Arial" w:hAnsi="Arial" w:cs="Arial"/>
                <w:bCs/>
                <w:sz w:val="18"/>
                <w:szCs w:val="18"/>
                <w:lang w:eastAsia="zh-CN"/>
              </w:rPr>
              <w:t xml:space="preserve"> considered that the SMF obtains the trace control and configuration parameter via </w:t>
            </w:r>
            <w:proofErr w:type="spellStart"/>
            <w:r w:rsidRPr="001C2D74">
              <w:rPr>
                <w:rFonts w:ascii="Arial" w:hAnsi="Arial" w:cs="Arial"/>
                <w:bCs/>
                <w:sz w:val="18"/>
                <w:szCs w:val="18"/>
                <w:lang w:eastAsia="zh-CN"/>
              </w:rPr>
              <w:t>Nudm_</w:t>
            </w:r>
            <w:r w:rsidRPr="001C2D74">
              <w:rPr>
                <w:rFonts w:ascii="Arial" w:hAnsi="Arial" w:cs="Arial" w:hint="eastAsia"/>
                <w:bCs/>
                <w:sz w:val="18"/>
                <w:szCs w:val="18"/>
                <w:lang w:eastAsia="zh-CN"/>
              </w:rPr>
              <w:t>SDM</w:t>
            </w:r>
            <w:proofErr w:type="spellEnd"/>
            <w:r w:rsidRPr="001C2D74">
              <w:rPr>
                <w:rFonts w:ascii="Arial" w:hAnsi="Arial" w:cs="Arial"/>
                <w:bCs/>
                <w:sz w:val="18"/>
                <w:szCs w:val="18"/>
                <w:lang w:eastAsia="zh-CN"/>
              </w:rPr>
              <w:t xml:space="preserve"> API rather than the </w:t>
            </w:r>
            <w:proofErr w:type="spellStart"/>
            <w:r w:rsidRPr="001C2D74">
              <w:rPr>
                <w:rFonts w:ascii="Arial" w:hAnsi="Arial" w:cs="Arial"/>
                <w:bCs/>
                <w:sz w:val="18"/>
                <w:szCs w:val="18"/>
                <w:lang w:eastAsia="zh-CN"/>
              </w:rPr>
              <w:t>Nudm_UECM_Registration</w:t>
            </w:r>
            <w:proofErr w:type="spellEnd"/>
            <w:r w:rsidRPr="001C2D74">
              <w:rPr>
                <w:rFonts w:ascii="Arial" w:hAnsi="Arial" w:cs="Arial"/>
                <w:bCs/>
                <w:sz w:val="18"/>
                <w:szCs w:val="18"/>
                <w:lang w:eastAsia="zh-CN"/>
              </w:rPr>
              <w:t>.</w:t>
            </w:r>
            <w:r w:rsidRPr="001C2D74">
              <w:rPr>
                <w:rFonts w:ascii="Arial" w:hAnsi="Arial" w:cs="Arial" w:hint="eastAsia"/>
                <w:bCs/>
                <w:sz w:val="18"/>
                <w:szCs w:val="18"/>
                <w:lang w:eastAsia="zh-CN"/>
              </w:rPr>
              <w:t xml:space="preserve"> (see attached C4-245327 and C4-245328)</w:t>
            </w:r>
          </w:p>
          <w:p w14:paraId="5027CC8C" w14:textId="77777777" w:rsidR="00040767" w:rsidRPr="00CE0D0A" w:rsidRDefault="00040767" w:rsidP="00040767">
            <w:pPr>
              <w:pStyle w:val="TAL"/>
              <w:rPr>
                <w:i/>
                <w:szCs w:val="18"/>
              </w:rPr>
            </w:pPr>
            <w:r w:rsidRPr="00CE0D0A">
              <w:rPr>
                <w:rFonts w:hint="eastAsia"/>
                <w:color w:val="000000"/>
                <w:szCs w:val="18"/>
              </w:rPr>
              <w:t>CT4 kindly asks SA5 to take the</w:t>
            </w:r>
            <w:r w:rsidRPr="00CE0D0A">
              <w:rPr>
                <w:rFonts w:hint="eastAsia"/>
                <w:color w:val="000000"/>
                <w:szCs w:val="18"/>
                <w:lang w:eastAsia="zh-CN"/>
              </w:rPr>
              <w:t xml:space="preserve"> above information into consideration and align with CT4 agreement.</w:t>
            </w:r>
          </w:p>
          <w:p w14:paraId="21DEE6E3" w14:textId="77777777" w:rsidR="00040767" w:rsidRPr="002C2D18" w:rsidRDefault="00040767" w:rsidP="00040767">
            <w:pPr>
              <w:pStyle w:val="TAL"/>
              <w:rPr>
                <w:i/>
                <w:sz w:val="21"/>
                <w:szCs w:val="21"/>
              </w:rPr>
            </w:pPr>
          </w:p>
          <w:p w14:paraId="7F4C45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5DA4A79" w14:textId="2C1880BE"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62B5E37" w14:textId="77777777" w:rsidTr="004464B1">
        <w:trPr>
          <w:gridAfter w:val="1"/>
          <w:wAfter w:w="1401" w:type="dxa"/>
        </w:trPr>
        <w:tc>
          <w:tcPr>
            <w:tcW w:w="975" w:type="dxa"/>
            <w:tcBorders>
              <w:left w:val="single" w:sz="12" w:space="0" w:color="auto"/>
              <w:right w:val="single" w:sz="12" w:space="0" w:color="auto"/>
            </w:tcBorders>
          </w:tcPr>
          <w:p w14:paraId="631DA4D1"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348CC4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D19E48" w14:textId="5D8D1B85"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19" w:history="1">
              <w:r w:rsidR="00740AC5">
                <w:rPr>
                  <w:rStyle w:val="aa"/>
                  <w:rFonts w:ascii="Times New Roman" w:eastAsia="MS Mincho" w:hAnsi="Times New Roman"/>
                  <w:sz w:val="24"/>
                  <w:szCs w:val="24"/>
                  <w:lang w:val="en-US" w:eastAsia="ja-JP"/>
                </w:rPr>
                <w:t>0022</w:t>
              </w:r>
            </w:hyperlink>
          </w:p>
        </w:tc>
        <w:tc>
          <w:tcPr>
            <w:tcW w:w="3251" w:type="dxa"/>
            <w:tcBorders>
              <w:left w:val="single" w:sz="12" w:space="0" w:color="auto"/>
              <w:bottom w:val="single" w:sz="4" w:space="0" w:color="auto"/>
              <w:right w:val="single" w:sz="12" w:space="0" w:color="auto"/>
            </w:tcBorders>
            <w:shd w:val="clear" w:color="auto" w:fill="auto"/>
          </w:tcPr>
          <w:p w14:paraId="76B1E581" w14:textId="0C3A91F2" w:rsidR="00040767" w:rsidRPr="008F37F9" w:rsidRDefault="00040767" w:rsidP="00040767">
            <w:pPr>
              <w:pStyle w:val="TAL"/>
              <w:rPr>
                <w:sz w:val="20"/>
              </w:rPr>
            </w:pPr>
            <w:r>
              <w:rPr>
                <w:sz w:val="20"/>
              </w:rPr>
              <w:t>LS in   Rel-19 Reply LS to SA WG3-LI</w:t>
            </w:r>
          </w:p>
        </w:tc>
        <w:tc>
          <w:tcPr>
            <w:tcW w:w="1401" w:type="dxa"/>
            <w:tcBorders>
              <w:left w:val="single" w:sz="12" w:space="0" w:color="auto"/>
              <w:bottom w:val="single" w:sz="4" w:space="0" w:color="auto"/>
              <w:right w:val="single" w:sz="12" w:space="0" w:color="auto"/>
            </w:tcBorders>
            <w:shd w:val="clear" w:color="auto" w:fill="auto"/>
          </w:tcPr>
          <w:p w14:paraId="21BE834C" w14:textId="3DFDB001"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4BFB0C9" w14:textId="6D03F176"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430FBCAF" w14:textId="77777777" w:rsidR="00040767" w:rsidRPr="00CB4315" w:rsidRDefault="00040767" w:rsidP="00040767">
            <w:pPr>
              <w:pStyle w:val="TAL"/>
              <w:spacing w:line="252" w:lineRule="auto"/>
              <w:rPr>
                <w:rFonts w:eastAsia="Times New Roman"/>
                <w:sz w:val="21"/>
                <w:szCs w:val="21"/>
              </w:rPr>
            </w:pPr>
            <w:r w:rsidRPr="00CB4315">
              <w:rPr>
                <w:sz w:val="21"/>
                <w:szCs w:val="21"/>
              </w:rPr>
              <w:t xml:space="preserve">To: </w:t>
            </w:r>
            <w:r w:rsidRPr="00CB4315">
              <w:rPr>
                <w:bCs/>
                <w:sz w:val="21"/>
                <w:szCs w:val="21"/>
                <w:lang w:val="fr-FR"/>
              </w:rPr>
              <w:t>SA3-LI</w:t>
            </w:r>
            <w:r w:rsidRPr="00CB4315">
              <w:rPr>
                <w:sz w:val="21"/>
                <w:szCs w:val="21"/>
              </w:rPr>
              <w:t xml:space="preserve"> Cc: </w:t>
            </w:r>
            <w:r w:rsidRPr="00CB4315">
              <w:rPr>
                <w:rFonts w:eastAsia="等线"/>
                <w:sz w:val="21"/>
                <w:szCs w:val="21"/>
                <w:lang w:val="fr-FR" w:eastAsia="zh-CN"/>
              </w:rPr>
              <w:t xml:space="preserve">SA3, CT1, </w:t>
            </w:r>
            <w:r w:rsidRPr="00CB4315">
              <w:rPr>
                <w:rFonts w:eastAsia="等线"/>
                <w:b/>
                <w:sz w:val="21"/>
                <w:szCs w:val="21"/>
                <w:lang w:val="fr-FR" w:eastAsia="zh-CN"/>
              </w:rPr>
              <w:t>CT3</w:t>
            </w:r>
            <w:r w:rsidRPr="00CB4315">
              <w:rPr>
                <w:rFonts w:eastAsia="等线"/>
                <w:sz w:val="21"/>
                <w:szCs w:val="21"/>
                <w:lang w:val="fr-FR" w:eastAsia="zh-CN"/>
              </w:rPr>
              <w:t>, CT4</w:t>
            </w:r>
          </w:p>
          <w:p w14:paraId="4DC6603D" w14:textId="77777777" w:rsidR="00040767" w:rsidRPr="00CB4315" w:rsidRDefault="00040767" w:rsidP="00040767">
            <w:pPr>
              <w:pStyle w:val="TAL"/>
              <w:spacing w:line="252" w:lineRule="auto"/>
              <w:rPr>
                <w:sz w:val="21"/>
                <w:szCs w:val="21"/>
              </w:rPr>
            </w:pPr>
            <w:r w:rsidRPr="00CB4315">
              <w:rPr>
                <w:sz w:val="21"/>
                <w:szCs w:val="21"/>
              </w:rPr>
              <w:t>Release: Rel-19</w:t>
            </w:r>
          </w:p>
          <w:p w14:paraId="4E66D5C2" w14:textId="77777777" w:rsidR="00040767" w:rsidRPr="00CB4315" w:rsidRDefault="00040767" w:rsidP="00040767">
            <w:pPr>
              <w:pStyle w:val="TAL"/>
              <w:spacing w:line="252" w:lineRule="auto"/>
              <w:rPr>
                <w:sz w:val="21"/>
                <w:szCs w:val="21"/>
              </w:rPr>
            </w:pPr>
            <w:r w:rsidRPr="00CB4315">
              <w:rPr>
                <w:sz w:val="21"/>
                <w:szCs w:val="21"/>
              </w:rPr>
              <w:t>WI: FS_5GSAT_Ph3_ARCH</w:t>
            </w:r>
          </w:p>
          <w:p w14:paraId="5A2345E5" w14:textId="77777777" w:rsidR="00040767" w:rsidRPr="00CB4315" w:rsidRDefault="00040767" w:rsidP="00040767">
            <w:pPr>
              <w:pStyle w:val="TAL"/>
              <w:spacing w:line="252" w:lineRule="auto"/>
              <w:rPr>
                <w:sz w:val="21"/>
                <w:szCs w:val="21"/>
              </w:rPr>
            </w:pPr>
            <w:r w:rsidRPr="00CB4315">
              <w:rPr>
                <w:sz w:val="21"/>
                <w:szCs w:val="21"/>
              </w:rPr>
              <w:t>Contact: Nokia</w:t>
            </w:r>
          </w:p>
          <w:p w14:paraId="163D5AE7" w14:textId="77777777" w:rsidR="00040767" w:rsidRDefault="00040767" w:rsidP="00040767">
            <w:pPr>
              <w:pStyle w:val="TAL"/>
              <w:rPr>
                <w:i/>
                <w:sz w:val="21"/>
                <w:szCs w:val="21"/>
              </w:rPr>
            </w:pPr>
          </w:p>
          <w:p w14:paraId="4AD51B4C" w14:textId="77777777" w:rsidR="00040767" w:rsidRPr="00CB4315" w:rsidRDefault="00040767" w:rsidP="00040767">
            <w:pPr>
              <w:ind w:left="14"/>
              <w:rPr>
                <w:rFonts w:ascii="Arial" w:hAnsi="Arial" w:cs="Arial"/>
                <w:sz w:val="18"/>
                <w:szCs w:val="18"/>
              </w:rPr>
            </w:pPr>
            <w:r w:rsidRPr="00CB4315">
              <w:rPr>
                <w:rFonts w:ascii="Arial" w:hAnsi="Arial" w:cs="Arial"/>
                <w:sz w:val="18"/>
                <w:szCs w:val="18"/>
              </w:rPr>
              <w:t xml:space="preserve">SA2 provides feedback and answers to the points raised by SA3-LI: </w:t>
            </w:r>
          </w:p>
          <w:p w14:paraId="6C85021B"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1</w:t>
            </w:r>
          </w:p>
          <w:p w14:paraId="45AEBB4C"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1 (where the IMS-AGW would be on-board the satellite), SA3-LI would update LI specifications to accommodate the possibility of a change in the IMS-AGW during an active IMS Session. </w:t>
            </w:r>
          </w:p>
          <w:p w14:paraId="5B542541"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SA3 LI believes that LI can be performed as long as P-CSCF is in control of the IMS-AGW change. </w:t>
            </w:r>
          </w:p>
          <w:p w14:paraId="462615DD"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SA2 confirms, the P-CSCF is in control of the IMS-AGW change and is always aware of the change of the IMS-AGW during change of satellite during an active IMS session. </w:t>
            </w:r>
          </w:p>
          <w:p w14:paraId="3E21A4AA"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2</w:t>
            </w:r>
          </w:p>
          <w:p w14:paraId="2BB6DE62"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17E1A2A"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In SA3-LI understanding, the following are required for all UE-Satellite-UE IMS sessions, independent of LI:</w:t>
            </w:r>
          </w:p>
          <w:p w14:paraId="7DBE7873" w14:textId="77777777" w:rsidR="00040767" w:rsidRPr="00CB4315" w:rsidRDefault="00040767" w:rsidP="00040767">
            <w:pPr>
              <w:numPr>
                <w:ilvl w:val="0"/>
                <w:numId w:val="15"/>
              </w:numPr>
              <w:ind w:left="14"/>
              <w:jc w:val="both"/>
              <w:rPr>
                <w:rFonts w:ascii="Arial" w:eastAsia="Batang" w:hAnsi="Arial" w:cs="Arial"/>
                <w:sz w:val="18"/>
                <w:szCs w:val="18"/>
                <w:lang w:eastAsia="zh-CN"/>
              </w:rPr>
            </w:pPr>
            <w:r w:rsidRPr="00CB4315">
              <w:rPr>
                <w:rFonts w:ascii="Arial" w:hAnsi="Arial" w:cs="Arial"/>
                <w:sz w:val="18"/>
                <w:szCs w:val="18"/>
                <w:lang w:eastAsia="zh-CN"/>
              </w:rPr>
              <w:t>P-CSCF is able to identify the I-UPF. For this, I-UPF address/identity will be made available to the P-CSCF.</w:t>
            </w:r>
          </w:p>
          <w:p w14:paraId="0F1FC0A7" w14:textId="77777777" w:rsidR="00040767" w:rsidRPr="00CB4315" w:rsidRDefault="00040767" w:rsidP="00040767">
            <w:pPr>
              <w:ind w:left="14"/>
              <w:jc w:val="both"/>
              <w:rPr>
                <w:rFonts w:ascii="Arial" w:eastAsia="等线" w:hAnsi="Arial"/>
                <w:b/>
                <w:bCs/>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The P-CSCF has the satellite ID information during call setup. SA2 assumes, this satellite ID information should be sufficient to discover I-UPF on-board the satellite. P-CSCF to I-UPF interface is not within scope of SA2.  </w:t>
            </w:r>
          </w:p>
          <w:p w14:paraId="502E774C"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21A37408" w14:textId="77777777" w:rsidR="00040767" w:rsidRPr="00CB4315" w:rsidRDefault="00040767" w:rsidP="00040767">
            <w:pPr>
              <w:ind w:left="14"/>
              <w:jc w:val="both"/>
              <w:rPr>
                <w:rFonts w:ascii="Arial" w:hAnsi="Arial" w:cs="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Yes, the N6 IP/port information will be available at P-CSCF during call setup and/or change of satellite.</w:t>
            </w:r>
          </w:p>
          <w:p w14:paraId="16A70D15"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UDP port number (RTP) used for the media packets. Port numbers from the </w:t>
            </w:r>
            <w:r w:rsidRPr="00CB4315">
              <w:rPr>
                <w:rFonts w:ascii="Arial" w:hAnsi="Arial" w:cs="Arial"/>
                <w:sz w:val="18"/>
                <w:szCs w:val="18"/>
                <w:lang w:eastAsia="zh-CN"/>
              </w:rPr>
              <w:lastRenderedPageBreak/>
              <w:t>access side (N3) and the core-side (N6) will be available.</w:t>
            </w:r>
          </w:p>
          <w:p w14:paraId="21AD9E9F" w14:textId="77777777" w:rsidR="00040767" w:rsidRPr="00CB4315" w:rsidRDefault="00040767" w:rsidP="00040767">
            <w:pPr>
              <w:ind w:left="14"/>
              <w:jc w:val="both"/>
              <w:rPr>
                <w:rFonts w:ascii="Arial" w:hAnsi="Arial" w:cs="Arial"/>
                <w:b/>
                <w:bCs/>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1CAAF1E3"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QoS flow. For this, the QFI associated with QoS flow will be made available to the P-CSCF. </w:t>
            </w:r>
          </w:p>
          <w:p w14:paraId="650E46D0" w14:textId="77777777" w:rsidR="00040767" w:rsidRPr="00CB4315" w:rsidRDefault="00040767" w:rsidP="00040767">
            <w:pPr>
              <w:ind w:left="14"/>
              <w:jc w:val="both"/>
              <w:rPr>
                <w:rFonts w:ascii="Arial" w:eastAsia="等线" w:hAnsi="Arial" w:cs="Arial"/>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 xml:space="preserve">P-CSCF only needs to know SDP traffic mapping to N6. As stated in above answer, the N6 IP/port allocation can be considered to be per SDP. There is no need for QoS flow information at P-CSCF, as it is internal to 5GC. </w:t>
            </w:r>
          </w:p>
          <w:p w14:paraId="6FBF7FFD" w14:textId="77777777" w:rsidR="00040767" w:rsidRPr="00126783" w:rsidRDefault="00040767" w:rsidP="00040767">
            <w:pPr>
              <w:ind w:left="14"/>
              <w:jc w:val="both"/>
              <w:rPr>
                <w:rFonts w:ascii="Arial" w:hAnsi="Arial" w:cs="Arial"/>
                <w:bCs/>
                <w:sz w:val="18"/>
                <w:szCs w:val="18"/>
                <w:lang w:eastAsia="zh-CN"/>
              </w:rPr>
            </w:pPr>
            <w:r w:rsidRPr="00CB4315">
              <w:rPr>
                <w:rFonts w:ascii="Arial" w:hAnsi="Arial" w:cs="Arial"/>
                <w:b/>
                <w:bCs/>
                <w:sz w:val="18"/>
                <w:szCs w:val="18"/>
                <w:lang w:eastAsia="zh-CN"/>
              </w:rPr>
              <w:t xml:space="preserve">[SA2 answer] </w:t>
            </w:r>
            <w:r w:rsidRPr="00126783">
              <w:rPr>
                <w:rFonts w:ascii="Arial" w:hAnsi="Arial" w:cs="Arial"/>
                <w:bCs/>
                <w:sz w:val="18"/>
                <w:szCs w:val="18"/>
                <w:lang w:eastAsia="zh-CN"/>
              </w:rPr>
              <w:t>SA2 considers the UPF only (i.e. without AGW)</w:t>
            </w:r>
            <w:r w:rsidRPr="00126783">
              <w:rPr>
                <w:rFonts w:ascii="Arial" w:hAnsi="Arial" w:cs="Arial"/>
                <w:sz w:val="18"/>
                <w:szCs w:val="18"/>
                <w:lang w:eastAsia="zh-CN"/>
              </w:rPr>
              <w:t xml:space="preserve"> </w:t>
            </w:r>
            <w:r w:rsidRPr="00126783">
              <w:rPr>
                <w:rFonts w:ascii="Arial" w:hAnsi="Arial" w:cs="Arial"/>
                <w:bCs/>
                <w:sz w:val="18"/>
                <w:szCs w:val="18"/>
                <w:lang w:eastAsia="zh-CN"/>
              </w:rPr>
              <w:t>approach requires further discussion and has decided to continue only with AGW approach and not pursue UPF only deployment model for Rel-19.</w:t>
            </w:r>
          </w:p>
          <w:p w14:paraId="209DF25E" w14:textId="77777777" w:rsidR="00040767" w:rsidRPr="00126783" w:rsidRDefault="00040767" w:rsidP="00040767">
            <w:pPr>
              <w:pStyle w:val="TAL"/>
              <w:ind w:left="14"/>
              <w:rPr>
                <w:i/>
                <w:szCs w:val="18"/>
                <w:lang w:val="en-US"/>
              </w:rPr>
            </w:pPr>
            <w:r w:rsidRPr="00126783">
              <w:t>SA2 asks SA3-LI to take the above information into account.</w:t>
            </w:r>
          </w:p>
          <w:p w14:paraId="6667B186" w14:textId="77777777" w:rsidR="00040767" w:rsidRPr="002C2D18" w:rsidRDefault="00040767" w:rsidP="00040767">
            <w:pPr>
              <w:pStyle w:val="TAL"/>
              <w:rPr>
                <w:i/>
                <w:sz w:val="21"/>
                <w:szCs w:val="21"/>
              </w:rPr>
            </w:pPr>
          </w:p>
          <w:p w14:paraId="3312566B"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8EDCF02" w14:textId="618A208F"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5461916" w14:textId="77777777" w:rsidTr="004464B1">
        <w:trPr>
          <w:gridAfter w:val="1"/>
          <w:wAfter w:w="1401" w:type="dxa"/>
        </w:trPr>
        <w:tc>
          <w:tcPr>
            <w:tcW w:w="975" w:type="dxa"/>
            <w:tcBorders>
              <w:left w:val="single" w:sz="12" w:space="0" w:color="auto"/>
              <w:right w:val="single" w:sz="12" w:space="0" w:color="auto"/>
            </w:tcBorders>
          </w:tcPr>
          <w:p w14:paraId="5E8FF3D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389612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611944" w14:textId="04086DE6"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20" w:history="1">
              <w:r w:rsidR="00740AC5">
                <w:rPr>
                  <w:rStyle w:val="aa"/>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auto"/>
          </w:tcPr>
          <w:p w14:paraId="20132876" w14:textId="35341EF1" w:rsidR="00040767" w:rsidRPr="008F37F9" w:rsidRDefault="00040767" w:rsidP="00040767">
            <w:pPr>
              <w:pStyle w:val="TAL"/>
              <w:rPr>
                <w:sz w:val="20"/>
              </w:rPr>
            </w:pPr>
            <w:r>
              <w:rPr>
                <w:sz w:val="20"/>
              </w:rPr>
              <w:t>LS in   Rel-18 Reply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1A03F9C8" w14:textId="2B93DE97"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922900" w14:textId="4B533B8B"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5C007D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BB75D6">
              <w:rPr>
                <w:sz w:val="21"/>
                <w:szCs w:val="21"/>
              </w:rPr>
              <w:t>SA3-LI</w:t>
            </w:r>
            <w:r w:rsidRPr="002C2D18">
              <w:rPr>
                <w:sz w:val="21"/>
                <w:szCs w:val="21"/>
              </w:rPr>
              <w:t xml:space="preserve"> Cc: </w:t>
            </w:r>
            <w:r w:rsidRPr="00BB75D6">
              <w:rPr>
                <w:sz w:val="21"/>
                <w:szCs w:val="21"/>
              </w:rPr>
              <w:t>SA3, SA4, CT1, CT3, CT4</w:t>
            </w:r>
          </w:p>
          <w:p w14:paraId="19D6C616" w14:textId="77777777" w:rsidR="00040767" w:rsidRPr="002C2D18" w:rsidRDefault="00040767" w:rsidP="00040767">
            <w:pPr>
              <w:pStyle w:val="TAL"/>
              <w:spacing w:line="252" w:lineRule="auto"/>
              <w:rPr>
                <w:sz w:val="21"/>
                <w:szCs w:val="21"/>
              </w:rPr>
            </w:pPr>
            <w:r w:rsidRPr="002C2D18">
              <w:rPr>
                <w:sz w:val="21"/>
                <w:szCs w:val="21"/>
              </w:rPr>
              <w:t>Release: Rel-1</w:t>
            </w:r>
            <w:r>
              <w:rPr>
                <w:sz w:val="21"/>
                <w:szCs w:val="21"/>
              </w:rPr>
              <w:t>8</w:t>
            </w:r>
          </w:p>
          <w:p w14:paraId="5F79F748" w14:textId="77777777" w:rsidR="00040767" w:rsidRPr="002C2D18" w:rsidRDefault="00040767" w:rsidP="00040767">
            <w:pPr>
              <w:pStyle w:val="TAL"/>
              <w:spacing w:line="252" w:lineRule="auto"/>
              <w:rPr>
                <w:sz w:val="21"/>
                <w:szCs w:val="21"/>
              </w:rPr>
            </w:pPr>
            <w:r w:rsidRPr="002C2D18">
              <w:rPr>
                <w:sz w:val="21"/>
                <w:szCs w:val="21"/>
              </w:rPr>
              <w:t xml:space="preserve">WI: </w:t>
            </w:r>
            <w:r w:rsidRPr="00BB75D6">
              <w:rPr>
                <w:sz w:val="21"/>
                <w:szCs w:val="21"/>
              </w:rPr>
              <w:t>NG_RTC</w:t>
            </w:r>
          </w:p>
          <w:p w14:paraId="6510755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4371C7C5" w14:textId="77777777" w:rsidR="00040767" w:rsidRDefault="00040767" w:rsidP="00040767">
            <w:pPr>
              <w:pStyle w:val="TAL"/>
              <w:rPr>
                <w:i/>
                <w:sz w:val="21"/>
                <w:szCs w:val="21"/>
              </w:rPr>
            </w:pPr>
          </w:p>
          <w:p w14:paraId="7F09A981" w14:textId="77777777" w:rsidR="00040767" w:rsidRPr="009514DC" w:rsidRDefault="00040767" w:rsidP="00040767">
            <w:pPr>
              <w:spacing w:after="180"/>
              <w:rPr>
                <w:rFonts w:ascii="Arial" w:hAnsi="Arial" w:cs="Arial"/>
                <w:sz w:val="18"/>
                <w:szCs w:val="18"/>
              </w:rPr>
            </w:pPr>
            <w:r w:rsidRPr="009514DC">
              <w:rPr>
                <w:rFonts w:ascii="Arial" w:hAnsi="Arial" w:cs="Arial"/>
                <w:sz w:val="18"/>
                <w:szCs w:val="18"/>
              </w:rPr>
              <w:t>SA2 has discussed the LS and provides the following answers to SA3-LI questions.</w:t>
            </w:r>
          </w:p>
          <w:p w14:paraId="30B8AB02"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Q1:</w:t>
            </w:r>
            <w:r w:rsidRPr="009514DC">
              <w:rPr>
                <w:rFonts w:ascii="Arial" w:hAnsi="Arial" w:cs="Arial"/>
                <w:sz w:val="18"/>
                <w:szCs w:val="18"/>
                <w:lang w:eastAsia="zh-CN"/>
              </w:rPr>
              <w:t xml:space="preserve"> To clarify whether the IMS Data Channel architecture requires the DCSF and MF to be present in the Remote IMS.</w:t>
            </w:r>
          </w:p>
          <w:p w14:paraId="378529FE"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0AA8CCF1" w14:textId="77777777" w:rsidR="00040767" w:rsidRPr="009514DC" w:rsidRDefault="00040767" w:rsidP="00040767">
            <w:pPr>
              <w:rPr>
                <w:rFonts w:ascii="Arial" w:hAnsi="Arial" w:cs="Arial"/>
                <w:sz w:val="18"/>
                <w:szCs w:val="18"/>
              </w:rPr>
            </w:pPr>
            <w:r w:rsidRPr="009514DC">
              <w:rPr>
                <w:rFonts w:ascii="Arial" w:hAnsi="Arial" w:cs="Arial"/>
                <w:sz w:val="18"/>
                <w:szCs w:val="18"/>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CB00F6"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 xml:space="preserve">Q2: </w:t>
            </w:r>
            <w:r w:rsidRPr="009514DC">
              <w:rPr>
                <w:rFonts w:ascii="Arial" w:hAnsi="Arial" w:cs="Arial"/>
                <w:sz w:val="18"/>
                <w:szCs w:val="18"/>
                <w:lang w:eastAsia="zh-CN"/>
              </w:rPr>
              <w:t>Does the figure 6.2.10.1-1 infer DCSF is not notified in the Remote UE’s side of the IMS network (meaning a conflict with the TS 24.186)?</w:t>
            </w:r>
          </w:p>
          <w:p w14:paraId="6EF094D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E89D94A" w14:textId="77777777" w:rsidR="00040767" w:rsidRPr="009514DC" w:rsidRDefault="00040767" w:rsidP="00040767">
            <w:pPr>
              <w:rPr>
                <w:rFonts w:ascii="Arial" w:hAnsi="Arial" w:cs="Arial"/>
                <w:sz w:val="18"/>
                <w:szCs w:val="18"/>
              </w:rPr>
            </w:pPr>
            <w:r w:rsidRPr="009514DC">
              <w:rPr>
                <w:rFonts w:ascii="Arial" w:hAnsi="Arial" w:cs="Arial"/>
                <w:sz w:val="18"/>
                <w:szCs w:val="18"/>
              </w:rPr>
              <w:t xml:space="preserve">The question must be answered by SA4 as </w:t>
            </w:r>
            <w:r w:rsidRPr="009514DC">
              <w:rPr>
                <w:rFonts w:ascii="Arial" w:hAnsi="Arial" w:cs="Arial"/>
                <w:bCs/>
                <w:sz w:val="18"/>
                <w:szCs w:val="18"/>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2961AAC0" w14:textId="77777777" w:rsidR="00040767" w:rsidRPr="009514DC" w:rsidRDefault="00040767" w:rsidP="00040767">
            <w:pPr>
              <w:suppressAutoHyphens/>
              <w:spacing w:after="120"/>
              <w:rPr>
                <w:rFonts w:ascii="Arial" w:hAnsi="Arial" w:cs="Arial"/>
                <w:sz w:val="18"/>
                <w:szCs w:val="18"/>
                <w:lang w:eastAsia="zh-CN"/>
              </w:rPr>
            </w:pPr>
            <w:r w:rsidRPr="009514DC">
              <w:rPr>
                <w:rFonts w:ascii="Arial" w:hAnsi="Arial" w:cs="Arial"/>
                <w:b/>
                <w:bCs/>
                <w:sz w:val="18"/>
                <w:szCs w:val="18"/>
                <w:lang w:eastAsia="zh-CN"/>
              </w:rPr>
              <w:t>Q3:</w:t>
            </w:r>
            <w:r w:rsidRPr="009514DC">
              <w:rPr>
                <w:sz w:val="18"/>
                <w:szCs w:val="18"/>
              </w:rPr>
              <w:t xml:space="preserve"> </w:t>
            </w:r>
            <w:r w:rsidRPr="009514DC">
              <w:rPr>
                <w:rFonts w:ascii="Arial" w:hAnsi="Arial" w:cs="Arial"/>
                <w:sz w:val="18"/>
                <w:szCs w:val="18"/>
                <w:lang w:eastAsia="zh-CN"/>
              </w:rPr>
              <w:t>Confirm whether SA3-LI understanding as noted in 1, 2 and 3 are correct. Kindly clarify and provide answers to points/questions: 4, 5-1, 5-2, 5-3 and 5-4.</w:t>
            </w:r>
          </w:p>
          <w:p w14:paraId="22E04A7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194777E"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1: The IMS AS on the terminating side does not always notify the DCSF, but only if the SDP offer contains data channel media and the terminating user is allowed to use data channel services.</w:t>
            </w:r>
          </w:p>
          <w:p w14:paraId="07B8D739"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2: See reply to 1.</w:t>
            </w:r>
          </w:p>
          <w:p w14:paraId="59254CE5"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3: This depends on operator policies and the nature of the application potentially used on the terminating side (e.g. P2P or P2A2P application).</w:t>
            </w:r>
          </w:p>
          <w:p w14:paraId="0703C6F6"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On 4: </w:t>
            </w:r>
            <w:r w:rsidRPr="009514DC">
              <w:rPr>
                <w:rFonts w:ascii="Arial" w:eastAsia="等线" w:hAnsi="Arial"/>
                <w:sz w:val="18"/>
                <w:szCs w:val="18"/>
                <w:lang w:eastAsia="zh-CN"/>
              </w:rPr>
              <w:t>Calling Identity and Called Identity are populated from P-Asserted-Identity header and R-URI header.</w:t>
            </w:r>
          </w:p>
          <w:p w14:paraId="36F46FB5" w14:textId="77777777" w:rsidR="00040767" w:rsidRPr="009514DC" w:rsidRDefault="00040767" w:rsidP="00040767">
            <w:pPr>
              <w:ind w:left="14" w:hanging="15"/>
              <w:rPr>
                <w:rFonts w:ascii="Arial" w:hAnsi="Arial" w:cs="Arial"/>
                <w:sz w:val="18"/>
                <w:szCs w:val="18"/>
              </w:rPr>
            </w:pPr>
            <w:r w:rsidRPr="009514DC">
              <w:rPr>
                <w:rFonts w:ascii="Arial" w:hAnsi="Arial" w:cs="Arial"/>
                <w:sz w:val="18"/>
                <w:szCs w:val="18"/>
              </w:rPr>
              <w:t>On 5, 5-1, 5-2, 5-3: These questions should be answered by stage 3.</w:t>
            </w:r>
          </w:p>
          <w:p w14:paraId="5A6E5043"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lastRenderedPageBreak/>
              <w:t>On 5-4: MF in the originating and terminating network can play different roles, e.g. one acting as UDP proxy and the other as HTTP proxy, depending on the nature of the application downloaded from originating and terminating network.</w:t>
            </w:r>
          </w:p>
          <w:p w14:paraId="550A0E8D"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SA2 kindly asks SA3-LI to </w:t>
            </w:r>
            <w:r w:rsidRPr="009514DC">
              <w:rPr>
                <w:rFonts w:ascii="Arial" w:hAnsi="Arial" w:cs="Arial"/>
                <w:sz w:val="18"/>
                <w:szCs w:val="18"/>
                <w:lang w:eastAsia="zh-CN"/>
              </w:rPr>
              <w:t>take the answers into account</w:t>
            </w:r>
            <w:r w:rsidRPr="009514DC">
              <w:rPr>
                <w:rFonts w:ascii="Arial" w:hAnsi="Arial" w:cs="Arial"/>
                <w:sz w:val="18"/>
                <w:szCs w:val="18"/>
              </w:rPr>
              <w:t>.</w:t>
            </w:r>
          </w:p>
          <w:p w14:paraId="7DDD2CDB" w14:textId="77777777" w:rsidR="00040767" w:rsidRPr="002C2D18" w:rsidRDefault="00040767" w:rsidP="00040767">
            <w:pPr>
              <w:pStyle w:val="TAL"/>
              <w:rPr>
                <w:i/>
                <w:sz w:val="21"/>
                <w:szCs w:val="21"/>
              </w:rPr>
            </w:pPr>
          </w:p>
          <w:p w14:paraId="290ED48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33BB971" w14:textId="38FB37F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2A7267C" w14:textId="77777777" w:rsidTr="004464B1">
        <w:trPr>
          <w:gridAfter w:val="1"/>
          <w:wAfter w:w="1401" w:type="dxa"/>
        </w:trPr>
        <w:tc>
          <w:tcPr>
            <w:tcW w:w="975" w:type="dxa"/>
            <w:tcBorders>
              <w:left w:val="single" w:sz="12" w:space="0" w:color="auto"/>
              <w:right w:val="single" w:sz="12" w:space="0" w:color="auto"/>
            </w:tcBorders>
          </w:tcPr>
          <w:p w14:paraId="3267BD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0CD962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0774D1" w14:textId="390B500C"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21" w:history="1">
              <w:r w:rsidR="00740AC5">
                <w:rPr>
                  <w:rStyle w:val="aa"/>
                  <w:rFonts w:ascii="Times New Roman" w:eastAsia="MS Mincho" w:hAnsi="Times New Roman"/>
                  <w:sz w:val="24"/>
                  <w:szCs w:val="24"/>
                  <w:lang w:val="en-US" w:eastAsia="ja-JP"/>
                </w:rPr>
                <w:t>0024</w:t>
              </w:r>
            </w:hyperlink>
          </w:p>
        </w:tc>
        <w:tc>
          <w:tcPr>
            <w:tcW w:w="3251" w:type="dxa"/>
            <w:tcBorders>
              <w:left w:val="single" w:sz="12" w:space="0" w:color="auto"/>
              <w:bottom w:val="single" w:sz="4" w:space="0" w:color="auto"/>
              <w:right w:val="single" w:sz="12" w:space="0" w:color="auto"/>
            </w:tcBorders>
            <w:shd w:val="clear" w:color="auto" w:fill="auto"/>
          </w:tcPr>
          <w:p w14:paraId="0B197DC6" w14:textId="6F1A3421" w:rsidR="00040767" w:rsidRPr="008F37F9" w:rsidRDefault="00040767" w:rsidP="00040767">
            <w:pPr>
              <w:pStyle w:val="TAL"/>
              <w:rPr>
                <w:sz w:val="20"/>
              </w:rPr>
            </w:pPr>
            <w:r>
              <w:rPr>
                <w:sz w:val="20"/>
              </w:rPr>
              <w:t xml:space="preserve">LS in   Rel-19 Reply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auto"/>
          </w:tcPr>
          <w:p w14:paraId="6BFAD48B" w14:textId="5B4ECA6D"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10B8BA81" w14:textId="5320311E"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189E2C03"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CT1</w:t>
            </w:r>
            <w:r w:rsidRPr="002C2D18">
              <w:rPr>
                <w:sz w:val="21"/>
                <w:szCs w:val="21"/>
              </w:rPr>
              <w:t xml:space="preserve"> Cc:</w:t>
            </w:r>
            <w:r>
              <w:rPr>
                <w:sz w:val="21"/>
                <w:szCs w:val="21"/>
              </w:rPr>
              <w:t xml:space="preserve"> </w:t>
            </w:r>
            <w:r w:rsidRPr="004A4718">
              <w:rPr>
                <w:b/>
                <w:sz w:val="21"/>
                <w:szCs w:val="21"/>
              </w:rPr>
              <w:t>CT3</w:t>
            </w:r>
            <w:r>
              <w:rPr>
                <w:sz w:val="21"/>
                <w:szCs w:val="21"/>
              </w:rPr>
              <w:t>, CT4</w:t>
            </w:r>
          </w:p>
          <w:p w14:paraId="070B348D" w14:textId="77777777" w:rsidR="00040767" w:rsidRPr="002C2D18" w:rsidRDefault="00040767" w:rsidP="00040767">
            <w:pPr>
              <w:pStyle w:val="TAL"/>
              <w:spacing w:line="252" w:lineRule="auto"/>
              <w:rPr>
                <w:sz w:val="21"/>
                <w:szCs w:val="21"/>
              </w:rPr>
            </w:pPr>
            <w:r w:rsidRPr="002C2D18">
              <w:rPr>
                <w:sz w:val="21"/>
                <w:szCs w:val="21"/>
              </w:rPr>
              <w:t>Release: Rel-19</w:t>
            </w:r>
          </w:p>
          <w:p w14:paraId="53EBC74F" w14:textId="77777777" w:rsidR="00040767" w:rsidRPr="002C2D18" w:rsidRDefault="00040767" w:rsidP="00040767">
            <w:pPr>
              <w:pStyle w:val="TAL"/>
              <w:spacing w:line="252" w:lineRule="auto"/>
              <w:rPr>
                <w:sz w:val="21"/>
                <w:szCs w:val="21"/>
              </w:rPr>
            </w:pPr>
            <w:r w:rsidRPr="002C2D18">
              <w:rPr>
                <w:sz w:val="21"/>
                <w:szCs w:val="21"/>
              </w:rPr>
              <w:t xml:space="preserve">WI: </w:t>
            </w:r>
            <w:bookmarkStart w:id="2" w:name="OLE_LINK5"/>
            <w:r w:rsidRPr="004A4718">
              <w:rPr>
                <w:rFonts w:hint="eastAsia"/>
                <w:sz w:val="21"/>
                <w:szCs w:val="21"/>
              </w:rPr>
              <w:t>5G</w:t>
            </w:r>
            <w:r w:rsidRPr="004A4718">
              <w:rPr>
                <w:sz w:val="21"/>
                <w:szCs w:val="21"/>
              </w:rPr>
              <w:t>_ProSe_Ph</w:t>
            </w:r>
            <w:r w:rsidRPr="004A4718">
              <w:rPr>
                <w:rFonts w:hint="eastAsia"/>
                <w:sz w:val="21"/>
                <w:szCs w:val="21"/>
              </w:rPr>
              <w:t>3</w:t>
            </w:r>
            <w:bookmarkEnd w:id="2"/>
          </w:p>
          <w:p w14:paraId="174A037C"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0D746119" w14:textId="77777777" w:rsidR="00040767" w:rsidRDefault="00040767" w:rsidP="00040767">
            <w:pPr>
              <w:pStyle w:val="TAL"/>
              <w:rPr>
                <w:i/>
                <w:sz w:val="21"/>
                <w:szCs w:val="21"/>
              </w:rPr>
            </w:pPr>
          </w:p>
          <w:p w14:paraId="44BDC6A3" w14:textId="77777777" w:rsidR="00040767" w:rsidRPr="00255B6C" w:rsidRDefault="00040767" w:rsidP="00040767">
            <w:pPr>
              <w:ind w:leftChars="5" w:left="12"/>
              <w:rPr>
                <w:rFonts w:ascii="Arial" w:eastAsia="等线" w:hAnsi="Arial" w:cs="Arial"/>
                <w:sz w:val="18"/>
                <w:szCs w:val="18"/>
                <w:lang w:eastAsia="zh-CN"/>
              </w:rPr>
            </w:pPr>
            <w:r w:rsidRPr="00255B6C">
              <w:rPr>
                <w:rFonts w:ascii="Arial" w:hAnsi="Arial" w:cs="Arial"/>
                <w:sz w:val="18"/>
                <w:szCs w:val="18"/>
                <w:lang w:eastAsia="zh-CN"/>
              </w:rPr>
              <w:t>SA2 has discussed the raised questions and would like to provide the following answers.</w:t>
            </w:r>
          </w:p>
          <w:p w14:paraId="3F7A2ACA"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 xml:space="preserve">1- </w:t>
            </w:r>
            <w:r w:rsidRPr="00255B6C">
              <w:rPr>
                <w:rFonts w:ascii="Arial" w:hAnsi="Arial" w:cs="Arial"/>
                <w:sz w:val="18"/>
                <w:szCs w:val="18"/>
                <w:lang w:eastAsia="zh-CN"/>
              </w:rPr>
              <w:t>Can</w:t>
            </w:r>
            <w:r w:rsidRPr="00255B6C">
              <w:rPr>
                <w:rFonts w:ascii="Arial" w:hAnsi="Arial" w:cs="Arial"/>
                <w:sz w:val="18"/>
                <w:szCs w:val="18"/>
              </w:rPr>
              <w:t xml:space="preserve"> the Rel-19 multi-hop relay 5G ProSe capabilities be 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capabilities</w:t>
            </w:r>
            <w:r w:rsidRPr="00255B6C">
              <w:rPr>
                <w:rFonts w:ascii="Arial" w:hAnsi="Arial" w:cs="Arial"/>
                <w:sz w:val="18"/>
                <w:szCs w:val="18"/>
                <w:lang w:eastAsia="zh-CN"/>
              </w:rPr>
              <w:t>?</w:t>
            </w:r>
          </w:p>
          <w:p w14:paraId="4CC85D7A" w14:textId="77777777" w:rsidR="00040767" w:rsidRPr="00255B6C" w:rsidRDefault="00040767" w:rsidP="00040767">
            <w:pPr>
              <w:pStyle w:val="B1"/>
              <w:spacing w:after="0"/>
              <w:ind w:leftChars="5" w:left="296"/>
              <w:rPr>
                <w:rFonts w:ascii="Arial" w:eastAsia="等线" w:hAnsi="Arial" w:cs="Arial"/>
                <w:sz w:val="18"/>
                <w:szCs w:val="18"/>
                <w:lang w:val="en-US" w:eastAsia="zh-CN"/>
              </w:rPr>
            </w:pPr>
            <w:r w:rsidRPr="00255B6C">
              <w:rPr>
                <w:rFonts w:ascii="Arial" w:hAnsi="Arial" w:cs="Arial"/>
                <w:sz w:val="18"/>
                <w:szCs w:val="18"/>
                <w:lang w:eastAsia="zh-CN"/>
              </w:rPr>
              <w:t>A1:</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capability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capabilities.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supporting multi-hop relay capabilities also supports single-hop relay capabilities.</w:t>
            </w:r>
            <w:r w:rsidRPr="00255B6C">
              <w:rPr>
                <w:rFonts w:ascii="Arial" w:eastAsia="宋体" w:hAnsi="Arial" w:cs="Arial"/>
                <w:sz w:val="18"/>
                <w:szCs w:val="18"/>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DB6DFD8"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2-</w:t>
            </w:r>
            <w:r w:rsidRPr="00255B6C">
              <w:rPr>
                <w:rFonts w:ascii="Arial" w:hAnsi="Arial" w:cs="Arial"/>
                <w:sz w:val="18"/>
                <w:szCs w:val="18"/>
                <w:lang w:eastAsia="zh-CN"/>
              </w:rPr>
              <w:t xml:space="preserve"> Can</w:t>
            </w:r>
            <w:r w:rsidRPr="00255B6C">
              <w:rPr>
                <w:rFonts w:ascii="Arial" w:hAnsi="Arial" w:cs="Arial"/>
                <w:sz w:val="18"/>
                <w:szCs w:val="18"/>
              </w:rPr>
              <w:t xml:space="preserve"> the Rel-19 multi-hop relay 5G ProSe Requested UE policies bits </w:t>
            </w:r>
            <w:r w:rsidRPr="00255B6C">
              <w:rPr>
                <w:rFonts w:ascii="Arial" w:hAnsi="Arial" w:cs="Arial"/>
                <w:sz w:val="18"/>
                <w:szCs w:val="18"/>
                <w:lang w:eastAsia="zh-CN"/>
              </w:rPr>
              <w:t xml:space="preserve">be </w:t>
            </w:r>
            <w:r w:rsidRPr="00255B6C">
              <w:rPr>
                <w:rFonts w:ascii="Arial" w:hAnsi="Arial" w:cs="Arial"/>
                <w:sz w:val="18"/>
                <w:szCs w:val="18"/>
              </w:rPr>
              <w:t>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Requested UE policies</w:t>
            </w:r>
            <w:r w:rsidRPr="00255B6C">
              <w:rPr>
                <w:rFonts w:ascii="Arial" w:hAnsi="Arial" w:cs="Arial"/>
                <w:sz w:val="18"/>
                <w:szCs w:val="18"/>
                <w:lang w:eastAsia="zh-CN"/>
              </w:rPr>
              <w:t>?</w:t>
            </w:r>
          </w:p>
          <w:p w14:paraId="2BB6491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A2:</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indication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indications</w:t>
            </w:r>
            <w:r w:rsidRPr="00255B6C">
              <w:rPr>
                <w:rFonts w:ascii="Arial" w:eastAsia="Malgun Gothic" w:hAnsi="Arial" w:cs="Arial"/>
                <w:sz w:val="18"/>
                <w:szCs w:val="18"/>
                <w:lang w:eastAsia="ko-KR"/>
              </w:rPr>
              <w:t xml:space="preserve"> related to UE policies</w:t>
            </w:r>
            <w:r w:rsidRPr="00255B6C">
              <w:rPr>
                <w:rFonts w:ascii="Arial" w:hAnsi="Arial" w:cs="Arial"/>
                <w:sz w:val="18"/>
                <w:szCs w:val="18"/>
                <w:lang w:eastAsia="zh-CN"/>
              </w:rPr>
              <w:t xml:space="preserve">.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requesting multi-hop relay related policy/parameters also requests single-hop relay related policy/parameters.</w:t>
            </w:r>
            <w:r w:rsidRPr="00255B6C">
              <w:rPr>
                <w:rFonts w:ascii="Arial" w:hAnsi="Arial" w:cs="Arial"/>
                <w:sz w:val="18"/>
                <w:szCs w:val="18"/>
                <w:lang w:val="en-US" w:eastAsia="zh-CN"/>
              </w:rPr>
              <w:t xml:space="preserve"> </w:t>
            </w:r>
            <w:r w:rsidRPr="00255B6C">
              <w:rPr>
                <w:rFonts w:ascii="Arial" w:eastAsia="宋体" w:hAnsi="Arial" w:cs="Arial"/>
                <w:sz w:val="18"/>
                <w:szCs w:val="18"/>
                <w:lang w:val="en-US" w:eastAsia="zh-CN"/>
              </w:rPr>
              <w:t>It is up to CT1 to specify how to encode these policy bits. It is also up to CT1 to decide how to encode the policies so that the UE can differentiate the policies for multi-hop Relay operation and single-hop Relay operation.</w:t>
            </w:r>
          </w:p>
          <w:p w14:paraId="0B1EFF94"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Q3</w:t>
            </w:r>
            <w:r w:rsidRPr="00255B6C">
              <w:rPr>
                <w:rFonts w:ascii="Arial" w:hAnsi="Arial" w:cs="Arial"/>
                <w:sz w:val="18"/>
                <w:szCs w:val="18"/>
              </w:rPr>
              <w:t xml:space="preserve">- </w:t>
            </w:r>
            <w:r w:rsidRPr="00255B6C">
              <w:rPr>
                <w:rFonts w:ascii="Arial" w:hAnsi="Arial" w:cs="Arial"/>
                <w:sz w:val="18"/>
                <w:szCs w:val="18"/>
                <w:lang w:eastAsia="zh-CN"/>
              </w:rPr>
              <w:t>Does "DHCP proxy" refer to DHCP relay agent as defined in related IETF RFCs, e.g. RFC 3046?</w:t>
            </w:r>
          </w:p>
          <w:p w14:paraId="3F3F8CC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A3:</w:t>
            </w:r>
            <w:r w:rsidRPr="00255B6C">
              <w:rPr>
                <w:rFonts w:ascii="Arial" w:hAnsi="Arial" w:cs="Arial"/>
                <w:sz w:val="18"/>
                <w:szCs w:val="18"/>
                <w:lang w:eastAsia="zh-CN"/>
              </w:rPr>
              <w:tab/>
              <w:t xml:space="preserve">The </w:t>
            </w:r>
            <w:r w:rsidRPr="00255B6C">
              <w:rPr>
                <w:rFonts w:ascii="Arial" w:hAnsi="Arial" w:cs="Arial"/>
                <w:sz w:val="18"/>
                <w:szCs w:val="18"/>
              </w:rPr>
              <w:t>Intermediate UE-to-Network Relay</w:t>
            </w:r>
            <w:r w:rsidRPr="00255B6C">
              <w:rPr>
                <w:rFonts w:ascii="Arial" w:hAnsi="Arial" w:cs="Arial"/>
                <w:sz w:val="18"/>
                <w:szCs w:val="18"/>
                <w:lang w:eastAsia="zh-CN"/>
              </w:rPr>
              <w:t xml:space="preserve"> </w:t>
            </w:r>
            <w:r w:rsidRPr="00255B6C">
              <w:rPr>
                <w:rFonts w:ascii="Arial" w:hAnsi="Arial" w:cs="Arial"/>
                <w:sz w:val="18"/>
                <w:szCs w:val="18"/>
                <w:lang w:val="en-US" w:eastAsia="zh-CN"/>
              </w:rPr>
              <w:t xml:space="preserve">acts as a DHCP client </w:t>
            </w:r>
            <w:r w:rsidRPr="00255B6C">
              <w:rPr>
                <w:rFonts w:ascii="Arial" w:hAnsi="Arial" w:cs="Arial"/>
                <w:sz w:val="18"/>
                <w:szCs w:val="18"/>
                <w:lang w:eastAsia="ko-KR"/>
              </w:rPr>
              <w:t>towards the</w:t>
            </w:r>
            <w:r w:rsidRPr="00255B6C">
              <w:rPr>
                <w:rFonts w:ascii="Arial" w:eastAsia="宋体" w:hAnsi="Arial" w:cs="Arial"/>
                <w:sz w:val="18"/>
                <w:szCs w:val="18"/>
                <w:lang w:val="en-US" w:eastAsia="zh-CN"/>
              </w:rPr>
              <w:t xml:space="preserve"> UE-to-Network Relay or the parent </w:t>
            </w:r>
            <w:r w:rsidRPr="00255B6C">
              <w:rPr>
                <w:rFonts w:ascii="Arial" w:hAnsi="Arial" w:cs="Arial"/>
                <w:sz w:val="18"/>
                <w:szCs w:val="18"/>
                <w:lang w:eastAsia="zh-CN"/>
              </w:rPr>
              <w:t>Intermediate UE-to-Network Relay</w:t>
            </w:r>
            <w:r w:rsidRPr="00255B6C">
              <w:rPr>
                <w:rFonts w:ascii="Arial" w:eastAsia="Malgun Gothic" w:hAnsi="Arial" w:cs="Arial"/>
                <w:sz w:val="18"/>
                <w:szCs w:val="18"/>
                <w:lang w:eastAsia="ko-KR"/>
              </w:rPr>
              <w:t>,</w:t>
            </w:r>
            <w:r w:rsidRPr="00255B6C">
              <w:rPr>
                <w:rFonts w:ascii="Arial" w:hAnsi="Arial" w:cs="Arial"/>
                <w:sz w:val="18"/>
                <w:szCs w:val="18"/>
                <w:lang w:val="en-US" w:eastAsia="zh-CN"/>
              </w:rPr>
              <w:t xml:space="preserve"> and as a DHCP server towards the Remote UE or the child Intermediate </w:t>
            </w:r>
            <w:r w:rsidRPr="00255B6C">
              <w:rPr>
                <w:rFonts w:ascii="Arial" w:hAnsi="Arial" w:cs="Arial"/>
                <w:sz w:val="18"/>
                <w:szCs w:val="18"/>
                <w:lang w:eastAsia="zh-CN"/>
              </w:rPr>
              <w:t xml:space="preserve">UE-to-Network Relay. </w:t>
            </w:r>
          </w:p>
          <w:p w14:paraId="0408C175" w14:textId="77777777" w:rsidR="00040767" w:rsidRPr="00255B6C" w:rsidRDefault="00040767" w:rsidP="00040767">
            <w:pPr>
              <w:pStyle w:val="B1"/>
              <w:spacing w:after="0"/>
              <w:ind w:leftChars="5" w:left="13" w:hanging="1"/>
              <w:rPr>
                <w:rFonts w:ascii="Arial" w:hAnsi="Arial" w:cs="Arial"/>
                <w:sz w:val="18"/>
                <w:szCs w:val="18"/>
                <w:lang w:eastAsia="zh-CN"/>
              </w:rPr>
            </w:pPr>
            <w:r w:rsidRPr="00255B6C">
              <w:rPr>
                <w:rFonts w:ascii="Arial" w:hAnsi="Arial" w:cs="Arial"/>
                <w:sz w:val="18"/>
                <w:szCs w:val="18"/>
                <w:lang w:eastAsia="zh-CN"/>
              </w:rPr>
              <w:t>SA2 has agreed the attached CR</w:t>
            </w:r>
            <w:r w:rsidRPr="00255B6C">
              <w:rPr>
                <w:rFonts w:ascii="Arial" w:hAnsi="Arial" w:cs="Arial"/>
                <w:sz w:val="18"/>
                <w:szCs w:val="18"/>
                <w:lang w:val="en-US" w:eastAsia="zh-CN"/>
              </w:rPr>
              <w:t xml:space="preserve"> </w:t>
            </w:r>
            <w:r w:rsidRPr="00255B6C">
              <w:rPr>
                <w:rFonts w:ascii="Arial" w:hAnsi="Arial" w:cs="Arial"/>
                <w:sz w:val="18"/>
                <w:szCs w:val="18"/>
                <w:lang w:eastAsia="zh-CN"/>
              </w:rPr>
              <w:t>0499</w:t>
            </w:r>
            <w:r w:rsidRPr="00255B6C">
              <w:rPr>
                <w:rFonts w:ascii="Arial" w:hAnsi="Arial" w:cs="Arial"/>
                <w:sz w:val="18"/>
                <w:szCs w:val="18"/>
                <w:lang w:val="en-US" w:eastAsia="zh-CN"/>
              </w:rPr>
              <w:t xml:space="preserve"> and CR 0518</w:t>
            </w:r>
            <w:r w:rsidRPr="00255B6C">
              <w:rPr>
                <w:rFonts w:ascii="Arial" w:hAnsi="Arial" w:cs="Arial"/>
                <w:sz w:val="18"/>
                <w:szCs w:val="18"/>
                <w:lang w:eastAsia="zh-CN"/>
              </w:rPr>
              <w:t xml:space="preserve"> to update the </w:t>
            </w:r>
            <w:r w:rsidRPr="00255B6C">
              <w:rPr>
                <w:rFonts w:ascii="Arial" w:hAnsi="Arial" w:cs="Arial"/>
                <w:sz w:val="18"/>
                <w:szCs w:val="18"/>
                <w:lang w:val="en-US" w:eastAsia="zh-CN"/>
              </w:rPr>
              <w:t xml:space="preserve">specification </w:t>
            </w:r>
            <w:r w:rsidRPr="00255B6C">
              <w:rPr>
                <w:rFonts w:ascii="Arial" w:hAnsi="Arial" w:cs="Arial"/>
                <w:sz w:val="18"/>
                <w:szCs w:val="18"/>
                <w:lang w:eastAsia="zh-CN"/>
              </w:rPr>
              <w:t>descriptions.</w:t>
            </w:r>
          </w:p>
          <w:p w14:paraId="5EF24F16" w14:textId="77777777" w:rsidR="00040767" w:rsidRPr="001A4AF8" w:rsidRDefault="00040767" w:rsidP="00040767">
            <w:pPr>
              <w:ind w:leftChars="5" w:left="13" w:hanging="1"/>
              <w:rPr>
                <w:rFonts w:ascii="Arial" w:hAnsi="Arial" w:cs="Arial"/>
                <w:sz w:val="18"/>
                <w:szCs w:val="18"/>
                <w:lang w:eastAsia="zh-CN"/>
              </w:rPr>
            </w:pPr>
            <w:r w:rsidRPr="00255B6C">
              <w:rPr>
                <w:rFonts w:ascii="Arial" w:hAnsi="Arial" w:cs="Arial"/>
                <w:sz w:val="18"/>
                <w:szCs w:val="18"/>
                <w:lang w:eastAsia="zh-CN"/>
              </w:rPr>
              <w:t>SA2</w:t>
            </w:r>
            <w:r w:rsidRPr="00255B6C">
              <w:rPr>
                <w:rFonts w:ascii="Arial" w:hAnsi="Arial" w:cs="Arial"/>
                <w:sz w:val="18"/>
                <w:szCs w:val="18"/>
              </w:rPr>
              <w:t xml:space="preserve"> </w:t>
            </w:r>
            <w:r w:rsidRPr="00255B6C">
              <w:rPr>
                <w:rFonts w:ascii="Arial" w:hAnsi="Arial" w:cs="Arial"/>
                <w:sz w:val="18"/>
                <w:szCs w:val="18"/>
                <w:lang w:eastAsia="zh-CN"/>
              </w:rPr>
              <w:t xml:space="preserve">kindly </w:t>
            </w:r>
            <w:r w:rsidRPr="00255B6C">
              <w:rPr>
                <w:rFonts w:ascii="Arial" w:hAnsi="Arial" w:cs="Arial"/>
                <w:sz w:val="18"/>
                <w:szCs w:val="18"/>
              </w:rPr>
              <w:t xml:space="preserve">asks </w:t>
            </w:r>
            <w:r w:rsidRPr="00255B6C">
              <w:rPr>
                <w:rFonts w:ascii="Arial" w:hAnsi="Arial" w:cs="Arial"/>
                <w:sz w:val="18"/>
                <w:szCs w:val="18"/>
                <w:lang w:eastAsia="zh-CN"/>
              </w:rPr>
              <w:t>CT1</w:t>
            </w:r>
            <w:r w:rsidRPr="00255B6C">
              <w:rPr>
                <w:rFonts w:ascii="Arial" w:hAnsi="Arial" w:cs="Arial"/>
                <w:sz w:val="18"/>
                <w:szCs w:val="18"/>
              </w:rPr>
              <w:t xml:space="preserve"> to </w:t>
            </w:r>
            <w:r w:rsidRPr="00255B6C">
              <w:rPr>
                <w:rFonts w:ascii="Arial" w:hAnsi="Arial" w:cs="Arial"/>
                <w:sz w:val="18"/>
                <w:szCs w:val="18"/>
                <w:lang w:eastAsia="zh-CN"/>
              </w:rPr>
              <w:t>take the above answers into account in their future work.</w:t>
            </w:r>
          </w:p>
          <w:p w14:paraId="10D0F7EE" w14:textId="77777777" w:rsidR="00040767" w:rsidRPr="002C2D18" w:rsidRDefault="00040767" w:rsidP="00040767">
            <w:pPr>
              <w:pStyle w:val="TAL"/>
              <w:rPr>
                <w:i/>
                <w:sz w:val="21"/>
                <w:szCs w:val="21"/>
              </w:rPr>
            </w:pPr>
          </w:p>
          <w:p w14:paraId="3BC41F6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9D7B0D2" w14:textId="6DF4B5BC" w:rsidR="00040767" w:rsidRPr="00C56D54" w:rsidRDefault="00040767" w:rsidP="00040767">
            <w:pPr>
              <w:pStyle w:val="TAL"/>
              <w:rPr>
                <w:i/>
                <w:sz w:val="20"/>
              </w:rPr>
            </w:pPr>
            <w:r w:rsidRPr="002C2D18">
              <w:rPr>
                <w:i/>
                <w:iCs/>
                <w:sz w:val="21"/>
                <w:szCs w:val="21"/>
                <w:lang w:eastAsia="en-US"/>
              </w:rPr>
              <w:lastRenderedPageBreak/>
              <w:t>Noted, no action required in CT3 for the time being.</w:t>
            </w:r>
          </w:p>
        </w:tc>
      </w:tr>
      <w:tr w:rsidR="00040767" w:rsidRPr="002F2600" w14:paraId="4F4E2CE5" w14:textId="77777777" w:rsidTr="004464B1">
        <w:trPr>
          <w:gridAfter w:val="1"/>
          <w:wAfter w:w="1401" w:type="dxa"/>
        </w:trPr>
        <w:tc>
          <w:tcPr>
            <w:tcW w:w="975" w:type="dxa"/>
            <w:tcBorders>
              <w:left w:val="single" w:sz="12" w:space="0" w:color="auto"/>
              <w:right w:val="single" w:sz="12" w:space="0" w:color="auto"/>
            </w:tcBorders>
          </w:tcPr>
          <w:p w14:paraId="7B54C2A3"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DBBE7D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B04D8" w14:textId="35869368"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22" w:history="1">
              <w:r w:rsidR="00740AC5">
                <w:rPr>
                  <w:rStyle w:val="aa"/>
                  <w:rFonts w:ascii="Times New Roman" w:eastAsia="MS Mincho" w:hAnsi="Times New Roman"/>
                  <w:sz w:val="24"/>
                  <w:szCs w:val="24"/>
                  <w:lang w:val="en-US" w:eastAsia="ja-JP"/>
                </w:rPr>
                <w:t>0025</w:t>
              </w:r>
            </w:hyperlink>
          </w:p>
        </w:tc>
        <w:tc>
          <w:tcPr>
            <w:tcW w:w="3251" w:type="dxa"/>
            <w:tcBorders>
              <w:left w:val="single" w:sz="12" w:space="0" w:color="auto"/>
              <w:bottom w:val="single" w:sz="4" w:space="0" w:color="auto"/>
              <w:right w:val="single" w:sz="12" w:space="0" w:color="auto"/>
            </w:tcBorders>
            <w:shd w:val="clear" w:color="auto" w:fill="FFFF00"/>
          </w:tcPr>
          <w:p w14:paraId="1DB59A2D" w14:textId="4E014674" w:rsidR="00040767" w:rsidRPr="008F37F9" w:rsidRDefault="00040767" w:rsidP="00040767">
            <w:pPr>
              <w:pStyle w:val="TAL"/>
              <w:rPr>
                <w:sz w:val="20"/>
              </w:rPr>
            </w:pPr>
            <w:r>
              <w:rPr>
                <w:sz w:val="20"/>
              </w:rPr>
              <w:t>LS in   Rel-17 LS Reply to Analytics Aggregation</w:t>
            </w:r>
          </w:p>
        </w:tc>
        <w:tc>
          <w:tcPr>
            <w:tcW w:w="1401" w:type="dxa"/>
            <w:tcBorders>
              <w:left w:val="single" w:sz="12" w:space="0" w:color="auto"/>
              <w:bottom w:val="single" w:sz="4" w:space="0" w:color="auto"/>
              <w:right w:val="single" w:sz="12" w:space="0" w:color="auto"/>
            </w:tcBorders>
            <w:shd w:val="clear" w:color="auto" w:fill="FFFF00"/>
          </w:tcPr>
          <w:p w14:paraId="5AE883AB" w14:textId="21F8A363"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10105D"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0FB333A8" w14:textId="77777777" w:rsidR="00040767" w:rsidRDefault="00040767" w:rsidP="00040767">
            <w:pPr>
              <w:pStyle w:val="TAL"/>
              <w:spacing w:line="252" w:lineRule="auto"/>
              <w:rPr>
                <w:b/>
                <w:sz w:val="21"/>
                <w:szCs w:val="21"/>
              </w:rPr>
            </w:pPr>
            <w:r w:rsidRPr="002C2D18">
              <w:rPr>
                <w:sz w:val="21"/>
                <w:szCs w:val="21"/>
              </w:rPr>
              <w:t xml:space="preserve">To: </w:t>
            </w:r>
            <w:r w:rsidRPr="004777BC">
              <w:rPr>
                <w:b/>
                <w:sz w:val="21"/>
                <w:szCs w:val="21"/>
              </w:rPr>
              <w:t>CT3</w:t>
            </w:r>
          </w:p>
          <w:p w14:paraId="68D15B5E" w14:textId="77777777" w:rsidR="00040767" w:rsidRPr="000302E4" w:rsidRDefault="00040767" w:rsidP="00040767">
            <w:pPr>
              <w:pStyle w:val="TAL"/>
              <w:spacing w:line="252" w:lineRule="auto"/>
              <w:rPr>
                <w:sz w:val="21"/>
                <w:szCs w:val="21"/>
              </w:rPr>
            </w:pPr>
            <w:r w:rsidRPr="000302E4">
              <w:rPr>
                <w:sz w:val="21"/>
                <w:szCs w:val="21"/>
              </w:rPr>
              <w:t>Response to: C3-245520</w:t>
            </w:r>
          </w:p>
          <w:p w14:paraId="42AB0CD9" w14:textId="77777777" w:rsidR="00040767" w:rsidRPr="002C2D18" w:rsidRDefault="00040767" w:rsidP="00040767">
            <w:pPr>
              <w:pStyle w:val="TAL"/>
              <w:spacing w:line="252" w:lineRule="auto"/>
              <w:rPr>
                <w:sz w:val="21"/>
                <w:szCs w:val="21"/>
              </w:rPr>
            </w:pPr>
            <w:r>
              <w:rPr>
                <w:sz w:val="21"/>
                <w:szCs w:val="21"/>
              </w:rPr>
              <w:t>Release: Rel-17</w:t>
            </w:r>
          </w:p>
          <w:p w14:paraId="3718C9A8" w14:textId="77777777" w:rsidR="00040767" w:rsidRPr="002C2D18" w:rsidRDefault="00040767" w:rsidP="00040767">
            <w:pPr>
              <w:pStyle w:val="TAL"/>
              <w:spacing w:line="252" w:lineRule="auto"/>
              <w:rPr>
                <w:sz w:val="21"/>
                <w:szCs w:val="21"/>
              </w:rPr>
            </w:pPr>
            <w:r w:rsidRPr="002C2D18">
              <w:rPr>
                <w:sz w:val="21"/>
                <w:szCs w:val="21"/>
              </w:rPr>
              <w:t xml:space="preserve">WI: </w:t>
            </w:r>
            <w:r>
              <w:rPr>
                <w:sz w:val="22"/>
              </w:rPr>
              <w:t>eNA_Ph2</w:t>
            </w:r>
          </w:p>
          <w:p w14:paraId="4CFD104A"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2366D40E" w14:textId="77777777" w:rsidR="00040767" w:rsidRDefault="00040767" w:rsidP="00040767">
            <w:pPr>
              <w:pStyle w:val="TAL"/>
              <w:rPr>
                <w:i/>
                <w:sz w:val="21"/>
                <w:szCs w:val="21"/>
              </w:rPr>
            </w:pPr>
          </w:p>
          <w:p w14:paraId="3AE1E983" w14:textId="77777777" w:rsidR="00040767" w:rsidRPr="00970E8A" w:rsidRDefault="00040767" w:rsidP="00040767">
            <w:pPr>
              <w:rPr>
                <w:rFonts w:ascii="Arial" w:eastAsiaTheme="minorEastAsia" w:hAnsi="Arial" w:cs="Calibri"/>
                <w:spacing w:val="2"/>
                <w:sz w:val="18"/>
                <w:szCs w:val="18"/>
              </w:rPr>
            </w:pPr>
            <w:r w:rsidRPr="00970E8A">
              <w:rPr>
                <w:rFonts w:ascii="Arial" w:hAnsi="Arial" w:cs="Arial"/>
                <w:sz w:val="18"/>
                <w:szCs w:val="18"/>
                <w:lang w:eastAsia="zh-CN"/>
              </w:rPr>
              <w:t xml:space="preserve">SA2 would like to thank CT3 for asking the question regarding </w:t>
            </w:r>
            <w:r w:rsidRPr="00970E8A">
              <w:rPr>
                <w:rFonts w:ascii="Arial" w:eastAsia="Calibri" w:hAnsi="Arial" w:cs="Calibri"/>
                <w:spacing w:val="2"/>
                <w:sz w:val="18"/>
                <w:szCs w:val="18"/>
              </w:rPr>
              <w:t>the Analytics metadata information defined in clause 6.1.3 of TS 23.288. SA2 discussed the questions raised by CT3 and agreed the following answers:</w:t>
            </w:r>
          </w:p>
          <w:p w14:paraId="07C82AEC"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Question 1 from CT3</w:t>
            </w:r>
            <w:r w:rsidRPr="00970E8A">
              <w:rPr>
                <w:rFonts w:ascii="Arial" w:eastAsia="Calibri" w:hAnsi="Arial" w:cs="Calibri"/>
                <w:spacing w:val="2"/>
                <w:sz w:val="18"/>
                <w:szCs w:val="18"/>
              </w:rPr>
              <w:t>: Is this Formatting and Processing instruction refer to the Formatting and Processing instructions applied for the analytics? Or refer to the instructions applied for the data that was used to generate the analytics?</w:t>
            </w:r>
          </w:p>
          <w:p w14:paraId="25235B87"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Answer:</w:t>
            </w:r>
            <w:r w:rsidRPr="00970E8A">
              <w:rPr>
                <w:rFonts w:ascii="Arial" w:eastAsia="Calibri" w:hAnsi="Arial" w:cs="Calibri"/>
                <w:spacing w:val="2"/>
                <w:sz w:val="18"/>
                <w:szCs w:val="18"/>
              </w:rPr>
              <w:t xml:space="preserve"> The Formatting and Processing instruction does NOT refer to the Formatting and Processing instructions applied for the analytics. It refers to instructions applied for the input data that was used to generate the analytics. </w:t>
            </w:r>
          </w:p>
          <w:p w14:paraId="587B21EF"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 xml:space="preserve">Question 2 from CT3: </w:t>
            </w:r>
            <w:r w:rsidRPr="00970E8A">
              <w:rPr>
                <w:rFonts w:ascii="Arial" w:hAnsi="Arial" w:cs="Arial"/>
                <w:sz w:val="18"/>
                <w:szCs w:val="18"/>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06D1AA24"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Answer:</w:t>
            </w:r>
            <w:r w:rsidRPr="00970E8A">
              <w:rPr>
                <w:rFonts w:ascii="Arial" w:hAnsi="Arial" w:cs="Arial"/>
                <w:sz w:val="18"/>
                <w:szCs w:val="18"/>
                <w:lang w:eastAsia="zh-CN"/>
              </w:rPr>
              <w:t xml:space="preserve"> As answered to the first question, the instruction is not applied to the analytics report.</w:t>
            </w:r>
          </w:p>
          <w:p w14:paraId="3478D22A" w14:textId="77777777" w:rsidR="00040767" w:rsidRPr="00970E8A" w:rsidRDefault="00040767" w:rsidP="00040767">
            <w:pPr>
              <w:rPr>
                <w:rFonts w:ascii="Arial" w:hAnsi="Arial" w:cs="Arial"/>
                <w:sz w:val="18"/>
                <w:szCs w:val="18"/>
                <w:lang w:eastAsia="zh-CN"/>
              </w:rPr>
            </w:pPr>
            <w:r w:rsidRPr="00970E8A">
              <w:rPr>
                <w:rFonts w:ascii="Arial" w:hAnsi="Arial" w:cs="Arial"/>
                <w:sz w:val="18"/>
                <w:szCs w:val="18"/>
                <w:lang w:eastAsia="zh-CN"/>
              </w:rPr>
              <w:t>SA2 decided to only keep the Processing instructions. Please refer to the attached CR 1270 to TS 23.288.</w:t>
            </w:r>
          </w:p>
          <w:p w14:paraId="1A2359BF" w14:textId="77777777" w:rsidR="00040767" w:rsidRPr="00970E8A" w:rsidRDefault="00040767" w:rsidP="00040767">
            <w:pPr>
              <w:pStyle w:val="TAL"/>
              <w:rPr>
                <w:i/>
                <w:szCs w:val="18"/>
              </w:rPr>
            </w:pPr>
            <w:r w:rsidRPr="00970E8A">
              <w:rPr>
                <w:szCs w:val="18"/>
              </w:rPr>
              <w:t>SA2 kindly asks CT3 to take the above information into account.</w:t>
            </w:r>
          </w:p>
          <w:p w14:paraId="5936A89C" w14:textId="77777777" w:rsidR="00040767" w:rsidRPr="002C2D18" w:rsidRDefault="00040767" w:rsidP="00040767">
            <w:pPr>
              <w:pStyle w:val="TAL"/>
              <w:rPr>
                <w:i/>
                <w:sz w:val="21"/>
                <w:szCs w:val="21"/>
              </w:rPr>
            </w:pPr>
          </w:p>
          <w:p w14:paraId="20EF59AA"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4508012" w14:textId="15862CE1" w:rsidR="00040767" w:rsidRPr="00C56D54" w:rsidRDefault="00040767" w:rsidP="00B42321">
            <w:pPr>
              <w:pStyle w:val="TAL"/>
              <w:rPr>
                <w:i/>
                <w:sz w:val="20"/>
              </w:rPr>
            </w:pPr>
            <w:r w:rsidRPr="00EC7CB7">
              <w:rPr>
                <w:i/>
                <w:iCs/>
                <w:sz w:val="21"/>
                <w:szCs w:val="21"/>
                <w:lang w:eastAsia="en-US"/>
              </w:rPr>
              <w:t xml:space="preserve">There are related contributions submitted to this meeting under AI </w:t>
            </w:r>
            <w:r w:rsidR="00B42321">
              <w:rPr>
                <w:i/>
                <w:iCs/>
                <w:sz w:val="21"/>
                <w:szCs w:val="21"/>
                <w:lang w:eastAsia="en-US"/>
              </w:rPr>
              <w:t>19.38</w:t>
            </w:r>
            <w:r w:rsidRPr="00EC7CB7">
              <w:rPr>
                <w:i/>
                <w:iCs/>
                <w:sz w:val="21"/>
                <w:szCs w:val="21"/>
                <w:lang w:eastAsia="en-US"/>
              </w:rPr>
              <w:t>, check whether they are aligned with this reply LS.</w:t>
            </w:r>
          </w:p>
        </w:tc>
      </w:tr>
      <w:tr w:rsidR="00040767" w:rsidRPr="002F2600" w14:paraId="746F85AC" w14:textId="77777777" w:rsidTr="004464B1">
        <w:trPr>
          <w:gridAfter w:val="1"/>
          <w:wAfter w:w="1401" w:type="dxa"/>
        </w:trPr>
        <w:tc>
          <w:tcPr>
            <w:tcW w:w="975" w:type="dxa"/>
            <w:tcBorders>
              <w:left w:val="single" w:sz="12" w:space="0" w:color="auto"/>
              <w:right w:val="single" w:sz="12" w:space="0" w:color="auto"/>
            </w:tcBorders>
          </w:tcPr>
          <w:p w14:paraId="2042BE5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B8D016C"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C62B4" w14:textId="4437FF04"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23" w:history="1">
              <w:r w:rsidR="00740AC5">
                <w:rPr>
                  <w:rStyle w:val="aa"/>
                  <w:rFonts w:ascii="Times New Roman" w:eastAsia="MS Mincho" w:hAnsi="Times New Roman"/>
                  <w:sz w:val="24"/>
                  <w:szCs w:val="24"/>
                  <w:lang w:val="en-US" w:eastAsia="ja-JP"/>
                </w:rPr>
                <w:t>0026</w:t>
              </w:r>
            </w:hyperlink>
          </w:p>
        </w:tc>
        <w:tc>
          <w:tcPr>
            <w:tcW w:w="3251" w:type="dxa"/>
            <w:tcBorders>
              <w:left w:val="single" w:sz="12" w:space="0" w:color="auto"/>
              <w:bottom w:val="single" w:sz="4" w:space="0" w:color="auto"/>
              <w:right w:val="single" w:sz="12" w:space="0" w:color="auto"/>
            </w:tcBorders>
            <w:shd w:val="clear" w:color="auto" w:fill="FFFF00"/>
          </w:tcPr>
          <w:p w14:paraId="5DE35E64" w14:textId="34AF54B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6A91BB5" w14:textId="455150C9"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098F8D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F854CF2" w14:textId="77777777" w:rsidR="00040767" w:rsidRPr="00831002" w:rsidRDefault="00040767" w:rsidP="00040767">
            <w:pPr>
              <w:pStyle w:val="TAL"/>
              <w:spacing w:line="252" w:lineRule="auto"/>
              <w:rPr>
                <w:rFonts w:eastAsia="Times New Roman"/>
                <w:sz w:val="21"/>
                <w:szCs w:val="21"/>
              </w:rPr>
            </w:pPr>
            <w:r w:rsidRPr="00831002">
              <w:rPr>
                <w:sz w:val="21"/>
                <w:szCs w:val="21"/>
              </w:rPr>
              <w:t xml:space="preserve">To: </w:t>
            </w:r>
            <w:r w:rsidRPr="00831002">
              <w:rPr>
                <w:sz w:val="21"/>
                <w:szCs w:val="21"/>
                <w:lang w:val="en-CA"/>
              </w:rPr>
              <w:t xml:space="preserve">CT1, </w:t>
            </w:r>
            <w:r w:rsidRPr="00831002">
              <w:rPr>
                <w:b/>
                <w:sz w:val="21"/>
                <w:szCs w:val="21"/>
                <w:lang w:val="en-CA"/>
              </w:rPr>
              <w:t>CT3</w:t>
            </w:r>
            <w:r w:rsidRPr="00831002">
              <w:rPr>
                <w:sz w:val="21"/>
                <w:szCs w:val="21"/>
                <w:lang w:val="en-CA"/>
              </w:rPr>
              <w:t>, CT4</w:t>
            </w:r>
          </w:p>
          <w:p w14:paraId="57E5AED0" w14:textId="77777777" w:rsidR="00040767" w:rsidRPr="00831002" w:rsidRDefault="00040767" w:rsidP="00040767">
            <w:pPr>
              <w:pStyle w:val="TAL"/>
              <w:spacing w:line="252" w:lineRule="auto"/>
              <w:rPr>
                <w:sz w:val="21"/>
                <w:szCs w:val="21"/>
              </w:rPr>
            </w:pPr>
            <w:r w:rsidRPr="00831002">
              <w:rPr>
                <w:sz w:val="21"/>
                <w:szCs w:val="21"/>
              </w:rPr>
              <w:t>Release: Rel-19</w:t>
            </w:r>
          </w:p>
          <w:p w14:paraId="217045AB" w14:textId="77777777" w:rsidR="00040767" w:rsidRPr="00831002" w:rsidRDefault="00040767" w:rsidP="00040767">
            <w:pPr>
              <w:pStyle w:val="TAL"/>
              <w:spacing w:line="252" w:lineRule="auto"/>
              <w:rPr>
                <w:sz w:val="21"/>
                <w:szCs w:val="21"/>
              </w:rPr>
            </w:pPr>
            <w:r w:rsidRPr="00831002">
              <w:rPr>
                <w:sz w:val="21"/>
                <w:szCs w:val="21"/>
              </w:rPr>
              <w:t>WI: FS_IMS_RES</w:t>
            </w:r>
          </w:p>
          <w:p w14:paraId="6B2D7E5F" w14:textId="77777777" w:rsidR="00040767" w:rsidRPr="00831002" w:rsidRDefault="00040767" w:rsidP="00040767">
            <w:pPr>
              <w:pStyle w:val="TAL"/>
              <w:spacing w:line="252" w:lineRule="auto"/>
              <w:rPr>
                <w:sz w:val="21"/>
                <w:szCs w:val="21"/>
              </w:rPr>
            </w:pPr>
            <w:r w:rsidRPr="00831002">
              <w:rPr>
                <w:sz w:val="21"/>
                <w:szCs w:val="21"/>
              </w:rPr>
              <w:t>Contact: Nokia</w:t>
            </w:r>
          </w:p>
          <w:p w14:paraId="4B55E6C4" w14:textId="77777777" w:rsidR="00040767" w:rsidRDefault="00040767" w:rsidP="00040767">
            <w:pPr>
              <w:pStyle w:val="TAL"/>
              <w:rPr>
                <w:i/>
                <w:sz w:val="21"/>
                <w:szCs w:val="21"/>
              </w:rPr>
            </w:pPr>
          </w:p>
          <w:p w14:paraId="3982C88B" w14:textId="77777777" w:rsidR="00040767" w:rsidRPr="007F70F2" w:rsidRDefault="00040767" w:rsidP="00040767">
            <w:pPr>
              <w:ind w:left="14"/>
              <w:rPr>
                <w:rFonts w:ascii="Arial" w:hAnsi="Arial" w:cs="Arial"/>
                <w:sz w:val="18"/>
                <w:szCs w:val="18"/>
              </w:rPr>
            </w:pPr>
            <w:r w:rsidRPr="007F70F2">
              <w:rPr>
                <w:rFonts w:ascii="Arial" w:hAnsi="Arial" w:cs="Arial"/>
                <w:sz w:val="18"/>
                <w:szCs w:val="18"/>
              </w:rPr>
              <w:t>SA2 provides following answers to CT4 questions.</w:t>
            </w:r>
          </w:p>
          <w:p w14:paraId="69544014"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Q1:</w:t>
            </w:r>
            <w:r w:rsidRPr="007F70F2">
              <w:rPr>
                <w:rFonts w:ascii="Arial" w:hAnsi="Arial" w:cs="Arial"/>
                <w:sz w:val="18"/>
                <w:szCs w:val="18"/>
                <w:lang w:eastAsia="zh-CN"/>
              </w:rPr>
              <w:t xml:space="preserve"> Do SA2, CT1 and CT3 have any comments on the solutions and conclusions of</w:t>
            </w:r>
            <w:r w:rsidRPr="007F70F2">
              <w:rPr>
                <w:sz w:val="18"/>
                <w:szCs w:val="18"/>
              </w:rPr>
              <w:t xml:space="preserve"> </w:t>
            </w:r>
            <w:r w:rsidRPr="007F70F2">
              <w:rPr>
                <w:rFonts w:ascii="Arial" w:hAnsi="Arial"/>
                <w:sz w:val="18"/>
                <w:szCs w:val="18"/>
                <w:lang w:eastAsia="zh-CN"/>
              </w:rPr>
              <w:t>3GPP </w:t>
            </w:r>
            <w:r w:rsidRPr="007F70F2">
              <w:rPr>
                <w:rFonts w:ascii="Arial" w:hAnsi="Arial" w:cs="Arial"/>
                <w:sz w:val="18"/>
                <w:szCs w:val="18"/>
                <w:lang w:eastAsia="zh-CN"/>
              </w:rPr>
              <w:t>TR</w:t>
            </w:r>
            <w:r w:rsidRPr="007F70F2">
              <w:rPr>
                <w:sz w:val="18"/>
                <w:szCs w:val="18"/>
                <w:lang w:eastAsia="zh-CN"/>
              </w:rPr>
              <w:t> </w:t>
            </w:r>
            <w:r w:rsidRPr="007F70F2">
              <w:rPr>
                <w:rFonts w:ascii="Arial" w:hAnsi="Arial" w:cs="Arial"/>
                <w:sz w:val="18"/>
                <w:szCs w:val="18"/>
                <w:lang w:eastAsia="zh-CN"/>
              </w:rPr>
              <w:t>29.866? If so, please provide them.</w:t>
            </w:r>
          </w:p>
          <w:p w14:paraId="602B3952"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542FADE"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rPr>
            </w:pPr>
            <w:r w:rsidRPr="007F70F2">
              <w:rPr>
                <w:rFonts w:ascii="Arial" w:hAnsi="Arial" w:cs="Arial"/>
                <w:b/>
                <w:bCs/>
                <w:sz w:val="18"/>
                <w:szCs w:val="18"/>
                <w:lang w:val="en-US"/>
              </w:rPr>
              <w:t>Solution#1:</w:t>
            </w:r>
            <w:r w:rsidRPr="007F70F2">
              <w:rPr>
                <w:rFonts w:ascii="Arial" w:hAnsi="Arial" w:cs="Arial"/>
                <w:sz w:val="18"/>
                <w:szCs w:val="18"/>
                <w:lang w:val="en-US"/>
              </w:rPr>
              <w:t xml:space="preserve"> Modifies P-/S-CSCF behavior and changes basic IMS call flows (s</w:t>
            </w:r>
            <w:r w:rsidRPr="007F70F2">
              <w:rPr>
                <w:rFonts w:ascii="Arial" w:hAnsi="Arial" w:cs="Arial"/>
                <w:sz w:val="18"/>
                <w:szCs w:val="18"/>
              </w:rPr>
              <w:t>ending re-register directly to S-CSCF)</w:t>
            </w:r>
            <w:r w:rsidRPr="007F70F2">
              <w:rPr>
                <w:rFonts w:ascii="Arial" w:hAnsi="Arial" w:cs="Arial"/>
                <w:sz w:val="18"/>
                <w:szCs w:val="18"/>
                <w:lang w:val="en-US"/>
              </w:rPr>
              <w:t>. In addition, I-CSCF has been added to the re-registration procedure to allow for load re-balancing or selecting another S-CSCF after a failure.</w:t>
            </w:r>
          </w:p>
          <w:p w14:paraId="259F0F0F"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Solution#2:</w:t>
            </w:r>
            <w:r w:rsidRPr="007F70F2">
              <w:rPr>
                <w:rFonts w:ascii="Arial" w:hAnsi="Arial" w:cs="Arial"/>
                <w:sz w:val="18"/>
                <w:szCs w:val="18"/>
                <w:lang w:val="en-US"/>
              </w:rPr>
              <w:t xml:space="preserve"> The proposed changes are not conditional to HSS being in overload situation, instead change the normal behavior of S-CSCF, MMTel AS and IP-SM-GW. S-CSCF ignoring error response and send 200 OK create a problem as terminating calls will not be delivered.</w:t>
            </w:r>
          </w:p>
          <w:p w14:paraId="62118864"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Solution#3:</w:t>
            </w:r>
            <w:r w:rsidRPr="007F70F2">
              <w:rPr>
                <w:rFonts w:ascii="Arial" w:hAnsi="Arial" w:cs="Arial"/>
                <w:sz w:val="18"/>
                <w:szCs w:val="18"/>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w:t>
            </w:r>
            <w:proofErr w:type="spellStart"/>
            <w:r w:rsidRPr="007F70F2">
              <w:rPr>
                <w:rFonts w:ascii="Arial" w:hAnsi="Arial" w:cs="Arial"/>
                <w:sz w:val="18"/>
                <w:szCs w:val="18"/>
                <w:lang w:val="en-US"/>
              </w:rPr>
              <w:t>iFC</w:t>
            </w:r>
            <w:proofErr w:type="spellEnd"/>
            <w:r w:rsidRPr="007F70F2">
              <w:rPr>
                <w:rFonts w:ascii="Arial" w:hAnsi="Arial" w:cs="Arial"/>
                <w:sz w:val="18"/>
                <w:szCs w:val="18"/>
                <w:lang w:val="en-US"/>
              </w:rPr>
              <w:t xml:space="preserve">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55AA4B47" w14:textId="77777777" w:rsidR="00040767" w:rsidRPr="00EA146F"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Solution#4:</w:t>
            </w:r>
            <w:r w:rsidRPr="007F70F2">
              <w:rPr>
                <w:rFonts w:ascii="Arial" w:hAnsi="Arial" w:cs="Arial"/>
                <w:sz w:val="18"/>
                <w:szCs w:val="18"/>
                <w:lang w:val="en-US"/>
              </w:rPr>
              <w:t xml:space="preserve"> </w:t>
            </w:r>
            <w:r w:rsidRPr="007F70F2">
              <w:rPr>
                <w:rFonts w:ascii="Arial" w:hAnsi="Arial" w:cs="Arial"/>
                <w:sz w:val="18"/>
                <w:szCs w:val="18"/>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0116D2AA"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In general, SA2 observed that in Solution#1, #2, #3 and #4, the assumption is that S-CSCF is in working condition. If the S-CSCF fails, the proposed solutions </w:t>
            </w:r>
            <w:r w:rsidRPr="007F70F2">
              <w:rPr>
                <w:rFonts w:ascii="Arial" w:hAnsi="Arial" w:cs="Arial"/>
                <w:sz w:val="18"/>
                <w:szCs w:val="18"/>
              </w:rPr>
              <w:lastRenderedPageBreak/>
              <w:t>won’t work as the existing S-CSCF restoration procedure depends on the availability of the HSS.</w:t>
            </w:r>
          </w:p>
          <w:p w14:paraId="639C7E80"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Q2:</w:t>
            </w:r>
            <w:r w:rsidRPr="007F70F2">
              <w:rPr>
                <w:rFonts w:ascii="Arial" w:hAnsi="Arial" w:cs="Arial"/>
                <w:sz w:val="18"/>
                <w:szCs w:val="18"/>
                <w:lang w:eastAsia="zh-CN"/>
              </w:rPr>
              <w:t xml:space="preserve"> Does SA2 have any concern on the proposed working procedure for future normative work?</w:t>
            </w:r>
          </w:p>
          <w:p w14:paraId="05ADDDEE"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A27A1D7"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Without proper studying the solutions in detail SA2 cannot agree to make any normative changes to TS 23.228 for Release 19. Besides solutions #1, #2, #3 and #4, SA2 cannot comment on other solutions of TR </w:t>
            </w:r>
            <w:r w:rsidRPr="007F70F2">
              <w:rPr>
                <w:rFonts w:ascii="Arial" w:hAnsi="Arial" w:cs="Arial"/>
                <w:sz w:val="18"/>
                <w:szCs w:val="18"/>
                <w:lang w:eastAsia="zh-CN"/>
              </w:rPr>
              <w:t>29.866 at this point in time.</w:t>
            </w:r>
          </w:p>
          <w:p w14:paraId="5D789FA7" w14:textId="77777777" w:rsidR="00040767" w:rsidRPr="007F70F2" w:rsidRDefault="00040767" w:rsidP="00040767">
            <w:pPr>
              <w:pStyle w:val="TAL"/>
              <w:rPr>
                <w:i/>
                <w:szCs w:val="18"/>
                <w:lang w:val="en-US"/>
              </w:rPr>
            </w:pPr>
            <w:r w:rsidRPr="007F70F2">
              <w:rPr>
                <w:szCs w:val="18"/>
              </w:rPr>
              <w:t xml:space="preserve">SA2 kindly asks CT1, CT3, CT4 to </w:t>
            </w:r>
            <w:r w:rsidRPr="007F70F2">
              <w:rPr>
                <w:szCs w:val="18"/>
                <w:lang w:eastAsia="zh-CN"/>
              </w:rPr>
              <w:t>take the answers into account</w:t>
            </w:r>
            <w:r w:rsidRPr="007F70F2">
              <w:rPr>
                <w:szCs w:val="18"/>
                <w:lang w:eastAsia="ko-KR"/>
              </w:rPr>
              <w:t xml:space="preserve"> and hold off progressing any normative work on solutions #1,</w:t>
            </w:r>
            <w:r w:rsidRPr="007F70F2">
              <w:rPr>
                <w:szCs w:val="18"/>
              </w:rPr>
              <w:t xml:space="preserve"> #2, #3 and #4 for the time being.</w:t>
            </w:r>
          </w:p>
          <w:p w14:paraId="7791AEE5" w14:textId="77777777" w:rsidR="00040767" w:rsidRPr="002C2D18" w:rsidRDefault="00040767" w:rsidP="00040767">
            <w:pPr>
              <w:pStyle w:val="TAL"/>
              <w:rPr>
                <w:i/>
                <w:sz w:val="21"/>
                <w:szCs w:val="21"/>
              </w:rPr>
            </w:pPr>
          </w:p>
          <w:p w14:paraId="2AEF703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78F6DAF" w14:textId="3EB1C77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41817711" w14:textId="77777777" w:rsidTr="004464B1">
        <w:trPr>
          <w:gridAfter w:val="1"/>
          <w:wAfter w:w="1401" w:type="dxa"/>
        </w:trPr>
        <w:tc>
          <w:tcPr>
            <w:tcW w:w="975" w:type="dxa"/>
            <w:tcBorders>
              <w:left w:val="single" w:sz="12" w:space="0" w:color="auto"/>
              <w:right w:val="single" w:sz="12" w:space="0" w:color="auto"/>
            </w:tcBorders>
          </w:tcPr>
          <w:p w14:paraId="69B624F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BB3FB0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32932" w14:textId="10895F9D"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24" w:history="1">
              <w:r w:rsidR="00740AC5">
                <w:rPr>
                  <w:rStyle w:val="aa"/>
                  <w:rFonts w:ascii="Times New Roman" w:eastAsia="MS Mincho" w:hAnsi="Times New Roman"/>
                  <w:sz w:val="24"/>
                  <w:szCs w:val="24"/>
                  <w:lang w:val="en-US" w:eastAsia="ja-JP"/>
                </w:rPr>
                <w:t>0027</w:t>
              </w:r>
            </w:hyperlink>
          </w:p>
        </w:tc>
        <w:tc>
          <w:tcPr>
            <w:tcW w:w="3251" w:type="dxa"/>
            <w:tcBorders>
              <w:left w:val="single" w:sz="12" w:space="0" w:color="auto"/>
              <w:bottom w:val="single" w:sz="4" w:space="0" w:color="auto"/>
              <w:right w:val="single" w:sz="12" w:space="0" w:color="auto"/>
            </w:tcBorders>
            <w:shd w:val="clear" w:color="auto" w:fill="FFFF00"/>
          </w:tcPr>
          <w:p w14:paraId="7E402639" w14:textId="055F0739" w:rsidR="00040767" w:rsidRPr="008F37F9" w:rsidRDefault="00040767" w:rsidP="00040767">
            <w:pPr>
              <w:pStyle w:val="TAL"/>
              <w:rPr>
                <w:sz w:val="20"/>
              </w:rPr>
            </w:pPr>
            <w:r>
              <w:rPr>
                <w:sz w:val="20"/>
              </w:rPr>
              <w:t xml:space="preserve">LS in   Rel-19 LS on Clarification of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7E074859" w14:textId="29A4D240"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786F710B"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039C1B38"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386B34">
              <w:rPr>
                <w:b/>
                <w:sz w:val="21"/>
                <w:szCs w:val="21"/>
              </w:rPr>
              <w:t>CT3</w:t>
            </w:r>
          </w:p>
          <w:p w14:paraId="16CCF86E" w14:textId="77777777" w:rsidR="00040767" w:rsidRPr="002C2D18" w:rsidRDefault="00040767" w:rsidP="00040767">
            <w:pPr>
              <w:pStyle w:val="TAL"/>
              <w:spacing w:line="252" w:lineRule="auto"/>
              <w:rPr>
                <w:sz w:val="21"/>
                <w:szCs w:val="21"/>
              </w:rPr>
            </w:pPr>
            <w:r w:rsidRPr="002C2D18">
              <w:rPr>
                <w:sz w:val="21"/>
                <w:szCs w:val="21"/>
              </w:rPr>
              <w:t>Release: Rel-19</w:t>
            </w:r>
          </w:p>
          <w:p w14:paraId="50635992"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UAS_Ph3</w:t>
            </w:r>
          </w:p>
          <w:p w14:paraId="0E70061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7AA56D59" w14:textId="77777777" w:rsidR="00040767" w:rsidRDefault="00040767" w:rsidP="00040767">
            <w:pPr>
              <w:pStyle w:val="TAL"/>
              <w:rPr>
                <w:i/>
                <w:sz w:val="21"/>
                <w:szCs w:val="21"/>
              </w:rPr>
            </w:pPr>
          </w:p>
          <w:p w14:paraId="3760F1DC" w14:textId="77777777" w:rsidR="00040767" w:rsidRPr="00497821" w:rsidRDefault="00040767" w:rsidP="00040767">
            <w:pPr>
              <w:pStyle w:val="a3"/>
              <w:rPr>
                <w:rFonts w:ascii="Arial" w:eastAsia="Malgun Gothic" w:hAnsi="Arial" w:cs="Arial"/>
                <w:sz w:val="18"/>
                <w:szCs w:val="18"/>
                <w:lang w:eastAsia="ko-KR"/>
              </w:rPr>
            </w:pPr>
            <w:r w:rsidRPr="00497821">
              <w:rPr>
                <w:rFonts w:ascii="Arial" w:eastAsia="Malgun Gothic" w:hAnsi="Arial" w:cs="Arial"/>
                <w:sz w:val="18"/>
                <w:szCs w:val="18"/>
                <w:lang w:eastAsia="ko-KR"/>
              </w:rPr>
              <w:t xml:space="preserve">SA2 </w:t>
            </w:r>
            <w:r w:rsidRPr="00497821">
              <w:rPr>
                <w:rFonts w:ascii="Arial" w:eastAsia="Malgun Gothic" w:hAnsi="Arial" w:cs="Arial" w:hint="eastAsia"/>
                <w:sz w:val="18"/>
                <w:szCs w:val="18"/>
                <w:lang w:eastAsia="ko-KR"/>
              </w:rPr>
              <w:t>has progressed</w:t>
            </w:r>
            <w:r w:rsidRPr="00497821">
              <w:rPr>
                <w:rFonts w:ascii="Arial" w:eastAsia="Malgun Gothic" w:hAnsi="Arial" w:cs="Arial"/>
                <w:sz w:val="18"/>
                <w:szCs w:val="18"/>
                <w:lang w:eastAsia="ko-KR"/>
              </w:rPr>
              <w:t xml:space="preserve"> normative work for the UAS_Ph3 and would like </w:t>
            </w:r>
            <w:r w:rsidRPr="00497821">
              <w:rPr>
                <w:rFonts w:ascii="Arial" w:eastAsia="Malgun Gothic" w:hAnsi="Arial" w:cs="Arial" w:hint="eastAsia"/>
                <w:sz w:val="18"/>
                <w:szCs w:val="18"/>
                <w:lang w:eastAsia="ko-KR"/>
              </w:rPr>
              <w:t xml:space="preserve">to </w:t>
            </w:r>
            <w:r w:rsidRPr="00497821">
              <w:rPr>
                <w:rFonts w:ascii="Arial" w:eastAsia="Malgun Gothic" w:hAnsi="Arial" w:cs="Arial"/>
                <w:sz w:val="18"/>
                <w:szCs w:val="18"/>
                <w:lang w:eastAsia="ko-KR"/>
              </w:rPr>
              <w:t xml:space="preserve">get feedback from CT3 regarding one service operation used by USS to trigger a retrieval of some </w:t>
            </w:r>
            <w:r w:rsidRPr="00497821">
              <w:rPr>
                <w:rFonts w:ascii="Arial" w:eastAsia="Malgun Gothic" w:hAnsi="Arial" w:cs="Arial" w:hint="eastAsia"/>
                <w:sz w:val="18"/>
                <w:szCs w:val="18"/>
                <w:lang w:eastAsia="ko-KR"/>
              </w:rPr>
              <w:t>assistance information</w:t>
            </w:r>
            <w:r w:rsidRPr="00497821">
              <w:rPr>
                <w:rFonts w:ascii="Arial" w:eastAsia="Malgun Gothic" w:hAnsi="Arial" w:cs="Arial"/>
                <w:sz w:val="18"/>
                <w:szCs w:val="18"/>
                <w:lang w:eastAsia="ko-KR"/>
              </w:rPr>
              <w:t xml:space="preserve"> exposed by </w:t>
            </w:r>
            <w:r w:rsidRPr="00497821">
              <w:rPr>
                <w:rFonts w:ascii="Arial" w:eastAsia="Malgun Gothic" w:hAnsi="Arial" w:cs="Arial" w:hint="eastAsia"/>
                <w:sz w:val="18"/>
                <w:szCs w:val="18"/>
                <w:lang w:eastAsia="ko-KR"/>
              </w:rPr>
              <w:t>NEF/</w:t>
            </w:r>
            <w:r w:rsidRPr="00497821">
              <w:rPr>
                <w:rFonts w:ascii="Arial" w:eastAsia="Malgun Gothic" w:hAnsi="Arial" w:cs="Arial"/>
                <w:sz w:val="18"/>
                <w:szCs w:val="18"/>
                <w:lang w:eastAsia="ko-KR"/>
              </w:rPr>
              <w:t xml:space="preserve">UAS NF. </w:t>
            </w:r>
          </w:p>
          <w:p w14:paraId="1D2B4896"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zh-CN"/>
              </w:rPr>
              <w:t>In the attached CR, a serving USS in step 4 (clause 5.13.2) invoke</w:t>
            </w:r>
            <w:r w:rsidRPr="00497821">
              <w:rPr>
                <w:rFonts w:ascii="Arial" w:eastAsia="Malgun Gothic" w:hAnsi="Arial" w:cs="Arial" w:hint="eastAsia"/>
                <w:sz w:val="18"/>
                <w:szCs w:val="18"/>
                <w:lang w:eastAsia="ko-KR"/>
              </w:rPr>
              <w:t>s</w:t>
            </w:r>
            <w:r w:rsidRPr="00497821">
              <w:rPr>
                <w:rFonts w:ascii="Arial" w:hAnsi="Arial" w:cs="Arial"/>
                <w:sz w:val="18"/>
                <w:szCs w:val="18"/>
                <w:lang w:eastAsia="zh-CN"/>
              </w:rPr>
              <w:t xml:space="preserv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hAnsi="Arial" w:cs="Arial"/>
                <w:sz w:val="18"/>
                <w:szCs w:val="18"/>
                <w:lang w:eastAsia="ko-KR"/>
              </w:rPr>
              <w:t xml:space="preserve"> to trigger the UAS NF/NEF to collect information for the USS changeover, including to determine a target USS. Based on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response in Step 8, the serving USS determines the target USS (Step 9), which may also invoke another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to the UAS NF/NEF to collect information for its part of the flight (Step 10). Once the target USS is selected by the serving USS and the target USS provides information for its leg of the flight, the serving USS invokes another service operation (</w:t>
            </w:r>
            <w:proofErr w:type="spellStart"/>
            <w:r w:rsidRPr="00497821">
              <w:rPr>
                <w:rFonts w:ascii="Arial" w:hAnsi="Arial" w:cs="Arial"/>
                <w:sz w:val="18"/>
                <w:szCs w:val="18"/>
              </w:rPr>
              <w:t>Nnef_UAVFlightAssistance_Create</w:t>
            </w:r>
            <w:proofErr w:type="spellEnd"/>
            <w:r w:rsidRPr="00497821">
              <w:rPr>
                <w:rFonts w:ascii="Arial" w:hAnsi="Arial" w:cs="Arial"/>
                <w:sz w:val="18"/>
                <w:szCs w:val="18"/>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Step 13 in clause 5.13.2) to the UAS NF/NEF </w:t>
            </w:r>
            <w:r w:rsidRPr="00497821">
              <w:rPr>
                <w:rFonts w:ascii="Arial" w:hAnsi="Arial" w:cs="Arial"/>
                <w:sz w:val="18"/>
                <w:szCs w:val="18"/>
              </w:rPr>
              <w:t xml:space="preserve">with planned flight path information. </w:t>
            </w:r>
          </w:p>
          <w:p w14:paraId="208C56CB"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hAnsi="Arial" w:cs="Arial"/>
                <w:sz w:val="18"/>
                <w:szCs w:val="18"/>
              </w:rPr>
              <w:t xml:space="preserve">At the same time,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request/response is also used in the procedure for NEF-assisted pre-flight planning (clause 5.12.2, Steps 4 and 7 as specified in </w:t>
            </w:r>
            <w:r w:rsidRPr="00A72A1B">
              <w:rPr>
                <w:rStyle w:val="aa"/>
                <w:rFonts w:ascii="Arial" w:hAnsi="Arial" w:cs="Arial"/>
                <w:sz w:val="18"/>
                <w:szCs w:val="18"/>
                <w:lang w:eastAsia="ko-KR"/>
              </w:rPr>
              <w:t>S2-2411160</w:t>
            </w:r>
            <w:r w:rsidRPr="00497821">
              <w:rPr>
                <w:rFonts w:ascii="Arial" w:hAnsi="Arial" w:cs="Arial"/>
                <w:sz w:val="18"/>
                <w:szCs w:val="18"/>
                <w:lang w:eastAsia="ko-KR"/>
              </w:rPr>
              <w:t>) to trigger UAS NF/NEF to collect information for pre-fligh</w:t>
            </w:r>
            <w:r w:rsidRPr="00497821">
              <w:rPr>
                <w:rFonts w:ascii="Arial" w:eastAsia="Malgun Gothic" w:hAnsi="Arial" w:cs="Arial" w:hint="eastAsia"/>
                <w:sz w:val="18"/>
                <w:szCs w:val="18"/>
                <w:lang w:eastAsia="ko-KR"/>
              </w:rPr>
              <w:t>t</w:t>
            </w:r>
            <w:r w:rsidRPr="00497821">
              <w:rPr>
                <w:rFonts w:ascii="Arial" w:hAnsi="Arial" w:cs="Arial"/>
                <w:sz w:val="18"/>
                <w:szCs w:val="18"/>
                <w:lang w:eastAsia="ko-KR"/>
              </w:rPr>
              <w:t xml:space="preserve"> planning for the serving USS. </w:t>
            </w:r>
          </w:p>
          <w:p w14:paraId="42EA7B58"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ko-KR"/>
              </w:rPr>
              <w:t>In both case</w:t>
            </w:r>
            <w:r w:rsidRPr="00497821">
              <w:rPr>
                <w:rFonts w:ascii="Arial" w:eastAsia="Malgun Gothic" w:hAnsi="Arial" w:cs="Arial" w:hint="eastAsia"/>
                <w:sz w:val="18"/>
                <w:szCs w:val="18"/>
                <w:lang w:eastAsia="ko-KR"/>
              </w:rPr>
              <w:t>s</w:t>
            </w:r>
            <w:r w:rsidRPr="00497821">
              <w:rPr>
                <w:rFonts w:ascii="Arial" w:hAnsi="Arial" w:cs="Arial"/>
                <w:sz w:val="18"/>
                <w:szCs w:val="18"/>
                <w:lang w:eastAsia="ko-KR"/>
              </w:rPr>
              <w:t xml:space="preserve">,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does not create subscription to any events and is not expected to be used, for instance, for in-flight monitoring purposes (</w:t>
            </w:r>
            <w:r w:rsidRPr="00497821">
              <w:rPr>
                <w:rFonts w:ascii="Arial" w:hAnsi="Arial" w:cs="Arial"/>
                <w:sz w:val="18"/>
                <w:szCs w:val="18"/>
                <w:lang w:eastAsia="ko-KR"/>
              </w:rPr>
              <w:t xml:space="preserve">clause 5.12.3 in </w:t>
            </w:r>
            <w:r w:rsidRPr="00A72A1B">
              <w:rPr>
                <w:rStyle w:val="aa"/>
                <w:rFonts w:ascii="Arial" w:hAnsi="Arial" w:cs="Arial"/>
                <w:sz w:val="18"/>
                <w:szCs w:val="18"/>
                <w:lang w:eastAsia="ko-KR"/>
              </w:rPr>
              <w:t>S2-2411160</w:t>
            </w:r>
            <w:r w:rsidRPr="00497821">
              <w:rPr>
                <w:rFonts w:ascii="Arial" w:eastAsia="Malgun Gothic" w:hAnsi="Arial" w:cs="Arial"/>
                <w:sz w:val="18"/>
                <w:szCs w:val="18"/>
                <w:lang w:eastAsia="ko-KR"/>
              </w:rPr>
              <w:t>).</w:t>
            </w:r>
          </w:p>
          <w:p w14:paraId="388AB164"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eastAsia="Malgun Gothic" w:hAnsi="Arial" w:cs="Arial" w:hint="eastAsia"/>
                <w:sz w:val="18"/>
                <w:szCs w:val="18"/>
                <w:lang w:eastAsia="ko-KR"/>
              </w:rPr>
              <w:t>On the other hand,</w:t>
            </w:r>
            <w:r w:rsidRPr="00497821">
              <w:rPr>
                <w:rFonts w:ascii="Arial" w:hAnsi="Arial" w:cs="Arial"/>
                <w:sz w:val="18"/>
                <w:szCs w:val="18"/>
              </w:rPr>
              <w:t xml:space="preserve"> some company believe</w:t>
            </w:r>
            <w:r w:rsidRPr="00497821">
              <w:rPr>
                <w:rFonts w:ascii="Arial" w:eastAsia="Malgun Gothic" w:hAnsi="Arial" w:cs="Arial" w:hint="eastAsia"/>
                <w:sz w:val="18"/>
                <w:szCs w:val="18"/>
                <w:lang w:eastAsia="ko-KR"/>
              </w:rPr>
              <w:t>s</w:t>
            </w:r>
            <w:r w:rsidRPr="00497821">
              <w:rPr>
                <w:rFonts w:ascii="Arial" w:hAnsi="Arial" w:cs="Arial"/>
                <w:sz w:val="18"/>
                <w:szCs w:val="18"/>
              </w:rPr>
              <w:t xml:space="preserve"> </w:t>
            </w:r>
            <w:r w:rsidRPr="00497821">
              <w:rPr>
                <w:rFonts w:ascii="Arial" w:eastAsia="Malgun Gothic" w:hAnsi="Arial" w:cs="Arial" w:hint="eastAsia"/>
                <w:sz w:val="18"/>
                <w:szCs w:val="18"/>
                <w:lang w:eastAsia="ko-KR"/>
              </w:rPr>
              <w:t>that NEF/</w:t>
            </w:r>
            <w:r w:rsidRPr="00497821">
              <w:rPr>
                <w:rFonts w:ascii="Arial" w:hAnsi="Arial" w:cs="Arial"/>
                <w:sz w:val="18"/>
                <w:szCs w:val="18"/>
              </w:rPr>
              <w:t>UAS</w:t>
            </w:r>
            <w:r w:rsidRPr="00497821">
              <w:rPr>
                <w:rFonts w:ascii="Arial" w:eastAsia="Malgun Gothic" w:hAnsi="Arial" w:cs="Arial" w:hint="eastAsia"/>
                <w:sz w:val="18"/>
                <w:szCs w:val="18"/>
                <w:lang w:eastAsia="ko-KR"/>
              </w:rPr>
              <w:t xml:space="preserve"> </w:t>
            </w:r>
            <w:r w:rsidRPr="00497821">
              <w:rPr>
                <w:rFonts w:ascii="Arial" w:hAnsi="Arial" w:cs="Arial"/>
                <w:sz w:val="18"/>
                <w:szCs w:val="18"/>
              </w:rPr>
              <w:t>NF can provide further USS changeover details whenever the event is occurred (e.g</w:t>
            </w:r>
            <w:r w:rsidRPr="00497821">
              <w:rPr>
                <w:rFonts w:ascii="Arial" w:eastAsia="Malgun Gothic" w:hAnsi="Arial" w:cs="Arial" w:hint="eastAsia"/>
                <w:sz w:val="18"/>
                <w:szCs w:val="18"/>
                <w:lang w:eastAsia="ko-KR"/>
              </w:rPr>
              <w:t>.</w:t>
            </w:r>
            <w:r w:rsidRPr="00497821">
              <w:rPr>
                <w:rFonts w:ascii="Arial" w:hAnsi="Arial" w:cs="Arial"/>
                <w:sz w:val="18"/>
                <w:szCs w:val="18"/>
              </w:rPr>
              <w:t xml:space="preserve"> from USS2 to USS3) </w:t>
            </w:r>
            <w:r w:rsidRPr="00497821">
              <w:rPr>
                <w:rFonts w:ascii="Arial" w:eastAsia="Malgun Gothic" w:hAnsi="Arial" w:cs="Arial" w:hint="eastAsia"/>
                <w:sz w:val="18"/>
                <w:szCs w:val="18"/>
                <w:lang w:eastAsia="ko-KR"/>
              </w:rPr>
              <w:t>a</w:t>
            </w:r>
            <w:r w:rsidRPr="00497821">
              <w:rPr>
                <w:rFonts w:ascii="Arial" w:hAnsi="Arial" w:cs="Arial"/>
                <w:sz w:val="18"/>
                <w:szCs w:val="18"/>
              </w:rPr>
              <w:t xml:space="preserve">s the UAV is still flying and hence instead of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(with “Request/Response” semantics), </w:t>
            </w:r>
            <w:proofErr w:type="spellStart"/>
            <w:r w:rsidRPr="00497821">
              <w:rPr>
                <w:rFonts w:ascii="Arial" w:hAnsi="Arial" w:cs="Arial"/>
                <w:sz w:val="18"/>
                <w:szCs w:val="18"/>
                <w:lang w:eastAsia="ko-KR"/>
              </w:rPr>
              <w:t>Nnef_RetrieveInfoUAVFlight_Create</w:t>
            </w:r>
            <w:proofErr w:type="spellEnd"/>
            <w:r w:rsidRPr="00497821">
              <w:rPr>
                <w:rFonts w:ascii="Arial" w:hAnsi="Arial" w:cs="Arial"/>
                <w:sz w:val="18"/>
                <w:szCs w:val="18"/>
                <w:lang w:eastAsia="ko-KR"/>
              </w:rPr>
              <w:t>/Notify service operation (with “Subscribe/Notify” semantics) would be more suitable.</w:t>
            </w:r>
          </w:p>
          <w:p w14:paraId="3BC41BAD" w14:textId="77777777" w:rsidR="00040767" w:rsidRPr="00497821" w:rsidRDefault="00040767" w:rsidP="00040767">
            <w:pPr>
              <w:pStyle w:val="TAL"/>
              <w:rPr>
                <w:i/>
                <w:szCs w:val="18"/>
                <w:lang w:val="en-US"/>
              </w:rPr>
            </w:pPr>
            <w:r w:rsidRPr="00497821">
              <w:rPr>
                <w:szCs w:val="18"/>
              </w:rPr>
              <w:t xml:space="preserve">SA2 kindly asks CT3 to provide feedback on the approach taken by SA2 on the </w:t>
            </w:r>
            <w:proofErr w:type="spellStart"/>
            <w:r w:rsidRPr="00497821">
              <w:rPr>
                <w:szCs w:val="18"/>
                <w:lang w:eastAsia="ko-KR"/>
              </w:rPr>
              <w:t>Nnef_RetrieveInfoUAVFlight_Get</w:t>
            </w:r>
            <w:proofErr w:type="spellEnd"/>
            <w:r w:rsidRPr="00497821">
              <w:rPr>
                <w:szCs w:val="18"/>
                <w:lang w:eastAsia="ko-KR"/>
              </w:rPr>
              <w:t xml:space="preserve"> service operation</w:t>
            </w:r>
            <w:r w:rsidRPr="00497821">
              <w:rPr>
                <w:szCs w:val="18"/>
              </w:rPr>
              <w:t>.</w:t>
            </w:r>
          </w:p>
          <w:p w14:paraId="6D668739" w14:textId="77777777" w:rsidR="00040767" w:rsidRPr="002C2D18" w:rsidRDefault="00040767" w:rsidP="00040767">
            <w:pPr>
              <w:pStyle w:val="TAL"/>
              <w:rPr>
                <w:i/>
                <w:sz w:val="21"/>
                <w:szCs w:val="21"/>
              </w:rPr>
            </w:pPr>
          </w:p>
          <w:p w14:paraId="115E8B9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650B6CB" w14:textId="6E9B308D" w:rsidR="00040767" w:rsidRPr="00C56D54" w:rsidRDefault="00040767" w:rsidP="00040767">
            <w:pPr>
              <w:pStyle w:val="TAL"/>
              <w:rPr>
                <w:i/>
                <w:sz w:val="20"/>
              </w:rPr>
            </w:pPr>
            <w:r>
              <w:rPr>
                <w:i/>
                <w:iCs/>
                <w:sz w:val="21"/>
                <w:szCs w:val="21"/>
                <w:lang w:eastAsia="en-US"/>
              </w:rPr>
              <w:t>Discuss th</w:t>
            </w:r>
            <w:r w:rsidR="00126783">
              <w:rPr>
                <w:i/>
                <w:iCs/>
                <w:sz w:val="21"/>
                <w:szCs w:val="21"/>
                <w:lang w:eastAsia="en-US"/>
              </w:rPr>
              <w:t>e reply LS proposal as C3-250417</w:t>
            </w:r>
            <w:r w:rsidR="0080126B">
              <w:rPr>
                <w:i/>
                <w:iCs/>
                <w:sz w:val="21"/>
                <w:szCs w:val="21"/>
                <w:lang w:eastAsia="en-US"/>
              </w:rPr>
              <w:t xml:space="preserve"> and C3-250399</w:t>
            </w:r>
            <w:r>
              <w:rPr>
                <w:i/>
                <w:iCs/>
                <w:sz w:val="21"/>
                <w:szCs w:val="21"/>
                <w:lang w:eastAsia="en-US"/>
              </w:rPr>
              <w:t>.</w:t>
            </w:r>
          </w:p>
        </w:tc>
      </w:tr>
      <w:tr w:rsidR="00040767" w:rsidRPr="002F2600" w14:paraId="6E15AA99" w14:textId="77777777" w:rsidTr="004464B1">
        <w:trPr>
          <w:gridAfter w:val="1"/>
          <w:wAfter w:w="1401" w:type="dxa"/>
        </w:trPr>
        <w:tc>
          <w:tcPr>
            <w:tcW w:w="975" w:type="dxa"/>
            <w:tcBorders>
              <w:left w:val="single" w:sz="12" w:space="0" w:color="auto"/>
              <w:right w:val="single" w:sz="12" w:space="0" w:color="auto"/>
            </w:tcBorders>
          </w:tcPr>
          <w:p w14:paraId="4EAC908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311E26"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E7DDB" w14:textId="6ED13ECA"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25" w:history="1">
              <w:r w:rsidR="00740AC5">
                <w:rPr>
                  <w:rStyle w:val="aa"/>
                  <w:rFonts w:ascii="Times New Roman" w:eastAsia="MS Mincho" w:hAnsi="Times New Roman"/>
                  <w:sz w:val="24"/>
                  <w:szCs w:val="24"/>
                  <w:lang w:val="en-US" w:eastAsia="ja-JP"/>
                </w:rPr>
                <w:t>0028</w:t>
              </w:r>
            </w:hyperlink>
          </w:p>
        </w:tc>
        <w:tc>
          <w:tcPr>
            <w:tcW w:w="3251" w:type="dxa"/>
            <w:tcBorders>
              <w:left w:val="single" w:sz="12" w:space="0" w:color="auto"/>
              <w:bottom w:val="single" w:sz="4" w:space="0" w:color="auto"/>
              <w:right w:val="single" w:sz="12" w:space="0" w:color="auto"/>
            </w:tcBorders>
            <w:shd w:val="clear" w:color="auto" w:fill="FFFF00"/>
          </w:tcPr>
          <w:p w14:paraId="740F2388" w14:textId="1043B6C3" w:rsidR="00040767" w:rsidRPr="008F37F9" w:rsidRDefault="00040767" w:rsidP="00040767">
            <w:pPr>
              <w:pStyle w:val="TAL"/>
              <w:rPr>
                <w:sz w:val="20"/>
              </w:rPr>
            </w:pPr>
            <w:r>
              <w:rPr>
                <w:sz w:val="20"/>
              </w:rPr>
              <w:t>LS in   Rel-19 Reply LS on Introduction of Extensions to IP Packet Filters for Differentiated QoS Handling for Multiplexed Media Flows</w:t>
            </w:r>
          </w:p>
        </w:tc>
        <w:tc>
          <w:tcPr>
            <w:tcW w:w="1401" w:type="dxa"/>
            <w:tcBorders>
              <w:left w:val="single" w:sz="12" w:space="0" w:color="auto"/>
              <w:bottom w:val="single" w:sz="4" w:space="0" w:color="auto"/>
              <w:right w:val="single" w:sz="12" w:space="0" w:color="auto"/>
            </w:tcBorders>
            <w:shd w:val="clear" w:color="auto" w:fill="FFFF00"/>
          </w:tcPr>
          <w:p w14:paraId="03D304AE" w14:textId="10C72179" w:rsidR="00040767" w:rsidRPr="008F37F9" w:rsidRDefault="00040767" w:rsidP="00040767">
            <w:pPr>
              <w:pStyle w:val="TAL"/>
              <w:rPr>
                <w:sz w:val="20"/>
              </w:rPr>
            </w:pPr>
            <w:r>
              <w:rPr>
                <w:sz w:val="20"/>
              </w:rPr>
              <w:t>SA4</w:t>
            </w:r>
          </w:p>
        </w:tc>
        <w:tc>
          <w:tcPr>
            <w:tcW w:w="1062" w:type="dxa"/>
            <w:tcBorders>
              <w:left w:val="single" w:sz="12" w:space="0" w:color="auto"/>
              <w:right w:val="single" w:sz="12" w:space="0" w:color="auto"/>
            </w:tcBorders>
          </w:tcPr>
          <w:p w14:paraId="51674CD2"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41AA10C6"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 xml:space="preserve">Cc: </w:t>
            </w:r>
            <w:r w:rsidRPr="00E479C4">
              <w:rPr>
                <w:rFonts w:eastAsia="等线"/>
                <w:b/>
                <w:sz w:val="21"/>
                <w:szCs w:val="21"/>
                <w:lang w:eastAsia="zh-CN"/>
              </w:rPr>
              <w:t>CT3</w:t>
            </w:r>
            <w:r>
              <w:rPr>
                <w:rFonts w:eastAsia="等线"/>
                <w:sz w:val="21"/>
                <w:szCs w:val="21"/>
                <w:lang w:eastAsia="zh-CN"/>
              </w:rPr>
              <w:t>, CT4</w:t>
            </w:r>
          </w:p>
          <w:p w14:paraId="34525F10" w14:textId="77777777" w:rsidR="00040767" w:rsidRDefault="00040767" w:rsidP="00040767">
            <w:pPr>
              <w:pStyle w:val="TAL"/>
              <w:spacing w:line="252" w:lineRule="auto"/>
              <w:rPr>
                <w:rFonts w:eastAsia="等线"/>
                <w:sz w:val="21"/>
                <w:szCs w:val="21"/>
                <w:lang w:eastAsia="zh-CN"/>
              </w:rPr>
            </w:pPr>
            <w:r>
              <w:rPr>
                <w:rFonts w:eastAsia="等线"/>
                <w:sz w:val="21"/>
                <w:szCs w:val="21"/>
                <w:lang w:eastAsia="zh-CN"/>
              </w:rPr>
              <w:t>Release: Rel-19</w:t>
            </w:r>
          </w:p>
          <w:p w14:paraId="5715A833"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74E29FF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Ericsson</w:t>
            </w:r>
          </w:p>
          <w:p w14:paraId="3520A998" w14:textId="77777777" w:rsidR="00040767" w:rsidRDefault="00040767" w:rsidP="00040767">
            <w:pPr>
              <w:pStyle w:val="TAL"/>
              <w:rPr>
                <w:i/>
                <w:sz w:val="21"/>
                <w:szCs w:val="21"/>
              </w:rPr>
            </w:pPr>
          </w:p>
          <w:p w14:paraId="4116E949" w14:textId="77777777" w:rsidR="00040767" w:rsidRPr="000A0911" w:rsidRDefault="00040767" w:rsidP="00040767">
            <w:pPr>
              <w:rPr>
                <w:rFonts w:ascii="Arial" w:hAnsi="Arial" w:cs="Arial"/>
                <w:sz w:val="18"/>
                <w:szCs w:val="18"/>
              </w:rPr>
            </w:pPr>
            <w:r w:rsidRPr="000A0911">
              <w:rPr>
                <w:rFonts w:ascii="Arial" w:hAnsi="Arial" w:cs="Arial"/>
                <w:sz w:val="18"/>
                <w:szCs w:val="18"/>
              </w:rPr>
              <w:t>SA4 thanks SA2 for their liaison on Extensions to IP Packet Filters.</w:t>
            </w:r>
          </w:p>
          <w:p w14:paraId="270070C9"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1:</w:t>
            </w:r>
          </w:p>
          <w:p w14:paraId="56F38BA3"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840C408"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1:</w:t>
            </w:r>
          </w:p>
          <w:p w14:paraId="47AD3C40"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5BED38D1"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36A99466"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2AEEB2B"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Use of MID information is required by implementations of W3C WebRTC 1.0, in both SDP signaling, in (S)RTP </w:t>
            </w:r>
            <w:r w:rsidRPr="000A0911">
              <w:rPr>
                <w:rFonts w:ascii="Arial" w:hAnsi="Arial" w:cs="Arial"/>
                <w:sz w:val="18"/>
                <w:szCs w:val="18"/>
              </w:rPr>
              <w:lastRenderedPageBreak/>
              <w:t xml:space="preserve">Header Extension, and in (S)RTCP SDES packets, as described by IETF RFC 8834. SA4 is not aware of any other (S)RTP/(S)RTCP implementations beyond WebRTC 1.0 and </w:t>
            </w:r>
            <w:proofErr w:type="spellStart"/>
            <w:r w:rsidRPr="000A0911">
              <w:rPr>
                <w:rFonts w:ascii="Arial" w:hAnsi="Arial" w:cs="Arial"/>
                <w:sz w:val="18"/>
                <w:szCs w:val="18"/>
              </w:rPr>
              <w:t>Gstreamer</w:t>
            </w:r>
            <w:proofErr w:type="spellEnd"/>
            <w:r w:rsidRPr="000A0911">
              <w:rPr>
                <w:rFonts w:ascii="Arial" w:hAnsi="Arial" w:cs="Arial"/>
                <w:sz w:val="18"/>
                <w:szCs w:val="18"/>
              </w:rPr>
              <w:t xml:space="preserve"> RTP stack that make use of SDES MID. Use of RTP Header Extension encryption 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2B80897E" w14:textId="77777777" w:rsidR="00040767" w:rsidRPr="000A0911" w:rsidRDefault="00040767" w:rsidP="00040767">
            <w:pPr>
              <w:rPr>
                <w:rFonts w:ascii="Arial" w:hAnsi="Arial" w:cs="Arial"/>
                <w:sz w:val="18"/>
                <w:szCs w:val="18"/>
              </w:rPr>
            </w:pPr>
            <w:r w:rsidRPr="000A0911">
              <w:rPr>
                <w:rFonts w:ascii="Arial" w:hAnsi="Arial" w:cs="Arial"/>
                <w:sz w:val="18"/>
                <w:szCs w:val="18"/>
              </w:rPr>
              <w:t>SA4 therefore recommends using the identification triplet (SSRC, PT, MID) for Packet Filter purposes, where one or more of those triplet elements are included;</w:t>
            </w:r>
          </w:p>
          <w:p w14:paraId="7D277B70"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w:t>
            </w:r>
            <w:r w:rsidRPr="000A0911">
              <w:rPr>
                <w:rFonts w:ascii="Arial" w:hAnsi="Arial" w:cs="Arial"/>
                <w:sz w:val="18"/>
                <w:szCs w:val="18"/>
              </w:rPr>
              <w:tab/>
              <w:t>A specific RTP stream, SSRC value, regardless of PT content format and MID values</w:t>
            </w:r>
          </w:p>
          <w:p w14:paraId="6EB781A1"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w:t>
            </w:r>
            <w:r w:rsidRPr="000A0911">
              <w:rPr>
                <w:rFonts w:ascii="Arial" w:hAnsi="Arial" w:cs="Arial"/>
                <w:sz w:val="18"/>
                <w:szCs w:val="18"/>
              </w:rPr>
              <w:tab/>
              <w:t xml:space="preserve">All RTP streams marked with this PT content format value </w:t>
            </w:r>
          </w:p>
          <w:p w14:paraId="10F4E6C4"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 MID):</w:t>
            </w:r>
            <w:r w:rsidRPr="000A0911">
              <w:rPr>
                <w:rFonts w:ascii="Arial" w:hAnsi="Arial" w:cs="Arial"/>
                <w:sz w:val="18"/>
                <w:szCs w:val="18"/>
              </w:rPr>
              <w:tab/>
              <w:t>All RTP streams marked with this MID value</w:t>
            </w:r>
          </w:p>
          <w:p w14:paraId="1E45A8A0"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w:t>
            </w:r>
            <w:r w:rsidRPr="000A0911">
              <w:rPr>
                <w:rFonts w:ascii="Arial" w:hAnsi="Arial" w:cs="Arial"/>
                <w:sz w:val="18"/>
                <w:szCs w:val="18"/>
              </w:rPr>
              <w:tab/>
              <w:t>A specific RTP stream, SSRC value, marked with this PT content format value</w:t>
            </w:r>
          </w:p>
          <w:p w14:paraId="7162B72C"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MID):</w:t>
            </w:r>
            <w:r w:rsidRPr="000A0911">
              <w:rPr>
                <w:rFonts w:ascii="Arial" w:hAnsi="Arial" w:cs="Arial"/>
                <w:sz w:val="18"/>
                <w:szCs w:val="18"/>
              </w:rPr>
              <w:tab/>
              <w:t>A specific RTP stream, SSRC value, marked with this MID value</w:t>
            </w:r>
          </w:p>
          <w:p w14:paraId="731A03E6"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MID):</w:t>
            </w:r>
            <w:r w:rsidRPr="000A0911">
              <w:rPr>
                <w:rFonts w:ascii="Arial" w:hAnsi="Arial" w:cs="Arial"/>
                <w:sz w:val="18"/>
                <w:szCs w:val="18"/>
              </w:rPr>
              <w:tab/>
              <w:t>All RTP streams marked with this PT content format and MID values</w:t>
            </w:r>
          </w:p>
          <w:p w14:paraId="48148491"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MID):</w:t>
            </w:r>
            <w:r w:rsidRPr="000A0911">
              <w:rPr>
                <w:rFonts w:ascii="Arial" w:hAnsi="Arial" w:cs="Arial"/>
                <w:sz w:val="18"/>
                <w:szCs w:val="18"/>
              </w:rPr>
              <w:tab/>
              <w:t>A specific RTP stream, SSRC value, marked with this PT content format and MID values</w:t>
            </w:r>
          </w:p>
          <w:p w14:paraId="562E8BD0"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2:</w:t>
            </w:r>
          </w:p>
          <w:p w14:paraId="52B67BEF"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 xml:space="preserve">SA2 would also like to ask if, when differentiated mapping of (S)RTP media streams to QoS Flows is applied, there may be also a need to map certain </w:t>
            </w:r>
            <w:r w:rsidRPr="000A0911">
              <w:rPr>
                <w:rFonts w:ascii="Arial" w:hAnsi="Arial" w:cs="Arial"/>
                <w:i/>
                <w:iCs/>
                <w:sz w:val="18"/>
                <w:szCs w:val="18"/>
              </w:rPr>
              <w:lastRenderedPageBreak/>
              <w:t>(S)RTCP packet types to the same QoS Flow as the (S)RTP media streams they control?</w:t>
            </w:r>
          </w:p>
          <w:p w14:paraId="3DBD63B4"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Therefore, SA2 would also like to ask SA4 to guide SA2 on differentiated handling of (S)RTCP packets, and also whether Packet Type and SSRC value would suffice as extended packet filters.</w:t>
            </w:r>
          </w:p>
          <w:p w14:paraId="25A6CF1A"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2:</w:t>
            </w:r>
          </w:p>
          <w:p w14:paraId="0B63E2B4"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guidance of potential differentiated handling of (S)RTCP packets, SA4 believes that mapping both (S)RTP and (S)RTCP packets to same QoS Flow will be desirable in the absolute majority of cases. Any other approach would need explicit motivation and study of potential benefits and drawbacks.</w:t>
            </w:r>
          </w:p>
          <w:p w14:paraId="11FCC718"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w:t>
            </w:r>
            <w:proofErr w:type="gramStart"/>
            <w:r w:rsidRPr="000A0911">
              <w:rPr>
                <w:rFonts w:ascii="Arial" w:hAnsi="Arial" w:cs="Arial"/>
                <w:sz w:val="18"/>
                <w:szCs w:val="18"/>
              </w:rPr>
              <w:t>come to a conclusion</w:t>
            </w:r>
            <w:proofErr w:type="gramEnd"/>
            <w:r w:rsidRPr="000A0911">
              <w:rPr>
                <w:rFonts w:ascii="Arial" w:hAnsi="Arial" w:cs="Arial"/>
                <w:sz w:val="18"/>
                <w:szCs w:val="18"/>
              </w:rPr>
              <w:t>.</w:t>
            </w:r>
          </w:p>
          <w:p w14:paraId="296EA3EF" w14:textId="77777777" w:rsidR="00040767" w:rsidRPr="002C2D18" w:rsidRDefault="00040767" w:rsidP="00040767">
            <w:pPr>
              <w:pStyle w:val="TAL"/>
              <w:rPr>
                <w:i/>
                <w:szCs w:val="18"/>
              </w:rPr>
            </w:pPr>
            <w:r w:rsidRPr="000A0911">
              <w:rPr>
                <w:szCs w:val="18"/>
              </w:rPr>
              <w:t>SA4 kindly asks SA2 to take the above provided answers into consideration</w:t>
            </w:r>
            <w:r>
              <w:t>.</w:t>
            </w:r>
          </w:p>
          <w:p w14:paraId="1493D4DA" w14:textId="77777777" w:rsidR="00040767" w:rsidRPr="002C2D18" w:rsidRDefault="00040767" w:rsidP="00040767">
            <w:pPr>
              <w:pStyle w:val="TAL"/>
              <w:rPr>
                <w:i/>
                <w:sz w:val="21"/>
                <w:szCs w:val="21"/>
              </w:rPr>
            </w:pPr>
          </w:p>
          <w:p w14:paraId="06597E8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2FAE451" w14:textId="7920F5EB" w:rsidR="00040767" w:rsidRPr="00C56D54" w:rsidRDefault="00040767" w:rsidP="00040767">
            <w:pPr>
              <w:pStyle w:val="TAL"/>
              <w:rPr>
                <w:i/>
                <w:sz w:val="20"/>
              </w:rPr>
            </w:pPr>
            <w:r>
              <w:rPr>
                <w:i/>
                <w:iCs/>
                <w:sz w:val="21"/>
                <w:szCs w:val="21"/>
                <w:lang w:eastAsia="en-US"/>
              </w:rPr>
              <w:t xml:space="preserve">Postponed by previous meeting. </w:t>
            </w:r>
            <w:r w:rsidRPr="00EC7CB7">
              <w:rPr>
                <w:i/>
                <w:iCs/>
                <w:sz w:val="21"/>
                <w:szCs w:val="21"/>
                <w:lang w:eastAsia="en-US"/>
              </w:rPr>
              <w:t xml:space="preserve">There are related contributions submitted to this meeting under AI </w:t>
            </w:r>
            <w:r w:rsidR="006419B9">
              <w:rPr>
                <w:i/>
                <w:iCs/>
                <w:sz w:val="21"/>
                <w:szCs w:val="21"/>
                <w:lang w:eastAsia="en-US"/>
              </w:rPr>
              <w:t>19.48</w:t>
            </w:r>
            <w:r w:rsidRPr="00EC7CB7">
              <w:rPr>
                <w:i/>
                <w:iCs/>
                <w:sz w:val="21"/>
                <w:szCs w:val="21"/>
                <w:lang w:eastAsia="en-US"/>
              </w:rPr>
              <w:t>, check whether they are aligned with this reply LS.</w:t>
            </w:r>
          </w:p>
        </w:tc>
      </w:tr>
      <w:tr w:rsidR="00AF0215" w:rsidRPr="002F2600" w14:paraId="39D73EC0" w14:textId="77777777" w:rsidTr="004464B1">
        <w:trPr>
          <w:gridAfter w:val="1"/>
          <w:wAfter w:w="1401" w:type="dxa"/>
        </w:trPr>
        <w:tc>
          <w:tcPr>
            <w:tcW w:w="975" w:type="dxa"/>
            <w:tcBorders>
              <w:left w:val="single" w:sz="12" w:space="0" w:color="auto"/>
              <w:right w:val="single" w:sz="12" w:space="0" w:color="auto"/>
            </w:tcBorders>
          </w:tcPr>
          <w:p w14:paraId="277D62F0"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10495513"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1831B" w14:textId="3C323B25" w:rsidR="00AF0215" w:rsidRPr="005038CE" w:rsidRDefault="008B643B" w:rsidP="00672B61">
            <w:pPr>
              <w:pStyle w:val="FP"/>
              <w:suppressLineNumbers/>
              <w:suppressAutoHyphens/>
              <w:spacing w:before="60" w:after="60"/>
              <w:jc w:val="center"/>
              <w:rPr>
                <w:rFonts w:ascii="Times New Roman" w:hAnsi="Times New Roman"/>
                <w:sz w:val="24"/>
                <w:szCs w:val="24"/>
              </w:rPr>
            </w:pPr>
            <w:hyperlink r:id="rId26" w:history="1">
              <w:r w:rsidR="00740AC5">
                <w:rPr>
                  <w:rStyle w:val="aa"/>
                  <w:rFonts w:ascii="Times New Roman" w:eastAsia="MS Mincho" w:hAnsi="Times New Roman"/>
                  <w:sz w:val="24"/>
                  <w:szCs w:val="24"/>
                  <w:lang w:val="en-US" w:eastAsia="ja-JP"/>
                </w:rPr>
                <w:t>0029</w:t>
              </w:r>
            </w:hyperlink>
          </w:p>
        </w:tc>
        <w:tc>
          <w:tcPr>
            <w:tcW w:w="3251" w:type="dxa"/>
            <w:tcBorders>
              <w:left w:val="single" w:sz="12" w:space="0" w:color="auto"/>
              <w:bottom w:val="single" w:sz="4" w:space="0" w:color="auto"/>
              <w:right w:val="single" w:sz="12" w:space="0" w:color="auto"/>
            </w:tcBorders>
            <w:shd w:val="clear" w:color="auto" w:fill="auto"/>
          </w:tcPr>
          <w:p w14:paraId="1A1F8E69" w14:textId="38E762F4" w:rsidR="00AF0215" w:rsidRPr="008F37F9" w:rsidRDefault="00AF0215" w:rsidP="00672B61">
            <w:pPr>
              <w:pStyle w:val="TAL"/>
              <w:rPr>
                <w:sz w:val="20"/>
              </w:rPr>
            </w:pPr>
            <w:r>
              <w:rPr>
                <w:sz w:val="20"/>
              </w:rPr>
              <w:t>LS in   Rel-19 LS reply on Questions on SEALDD Phase 2 work (no attachment - withdrawn)</w:t>
            </w:r>
          </w:p>
        </w:tc>
        <w:tc>
          <w:tcPr>
            <w:tcW w:w="1401" w:type="dxa"/>
            <w:tcBorders>
              <w:left w:val="single" w:sz="12" w:space="0" w:color="auto"/>
              <w:bottom w:val="single" w:sz="4" w:space="0" w:color="auto"/>
              <w:right w:val="single" w:sz="12" w:space="0" w:color="auto"/>
            </w:tcBorders>
            <w:shd w:val="clear" w:color="auto" w:fill="auto"/>
          </w:tcPr>
          <w:p w14:paraId="47A6FF53" w14:textId="1FCC0801"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6C9E014B" w14:textId="541D4C05" w:rsidR="00AF0215" w:rsidRPr="008F37F9" w:rsidRDefault="00DB4070" w:rsidP="00672B61">
            <w:pPr>
              <w:pStyle w:val="TAL"/>
              <w:rPr>
                <w:sz w:val="20"/>
              </w:rPr>
            </w:pPr>
            <w:r>
              <w:rPr>
                <w:sz w:val="20"/>
              </w:rPr>
              <w:t>Withdrawn</w:t>
            </w:r>
          </w:p>
        </w:tc>
        <w:tc>
          <w:tcPr>
            <w:tcW w:w="4619" w:type="dxa"/>
            <w:tcBorders>
              <w:left w:val="single" w:sz="12" w:space="0" w:color="auto"/>
              <w:right w:val="single" w:sz="12" w:space="0" w:color="auto"/>
            </w:tcBorders>
          </w:tcPr>
          <w:p w14:paraId="04A49AE7" w14:textId="77777777" w:rsidR="00AF0215" w:rsidRPr="00C56D54" w:rsidRDefault="00AF0215" w:rsidP="00672B61">
            <w:pPr>
              <w:pStyle w:val="TAL"/>
              <w:rPr>
                <w:i/>
                <w:sz w:val="20"/>
              </w:rPr>
            </w:pPr>
          </w:p>
        </w:tc>
      </w:tr>
      <w:tr w:rsidR="00040767" w:rsidRPr="002F2600" w14:paraId="6CAA5868" w14:textId="77777777" w:rsidTr="004464B1">
        <w:trPr>
          <w:gridAfter w:val="1"/>
          <w:wAfter w:w="1401" w:type="dxa"/>
        </w:trPr>
        <w:tc>
          <w:tcPr>
            <w:tcW w:w="975" w:type="dxa"/>
            <w:tcBorders>
              <w:left w:val="single" w:sz="12" w:space="0" w:color="auto"/>
              <w:right w:val="single" w:sz="12" w:space="0" w:color="auto"/>
            </w:tcBorders>
          </w:tcPr>
          <w:p w14:paraId="7DF28E59"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D4BF6F3"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4DA39D" w14:textId="2B221FF2"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27" w:history="1">
              <w:r w:rsidR="00740AC5">
                <w:rPr>
                  <w:rStyle w:val="aa"/>
                  <w:rFonts w:ascii="Times New Roman" w:eastAsia="MS Mincho" w:hAnsi="Times New Roman"/>
                  <w:sz w:val="24"/>
                  <w:szCs w:val="24"/>
                  <w:lang w:val="en-US" w:eastAsia="ja-JP"/>
                </w:rPr>
                <w:t>0030</w:t>
              </w:r>
            </w:hyperlink>
          </w:p>
        </w:tc>
        <w:tc>
          <w:tcPr>
            <w:tcW w:w="3251" w:type="dxa"/>
            <w:tcBorders>
              <w:left w:val="single" w:sz="12" w:space="0" w:color="auto"/>
              <w:bottom w:val="single" w:sz="4" w:space="0" w:color="auto"/>
              <w:right w:val="single" w:sz="12" w:space="0" w:color="auto"/>
            </w:tcBorders>
            <w:shd w:val="clear" w:color="auto" w:fill="FFFF00"/>
          </w:tcPr>
          <w:p w14:paraId="2B8AA7FC" w14:textId="6CC64C9C" w:rsidR="00040767" w:rsidRPr="008F37F9" w:rsidRDefault="00040767" w:rsidP="00040767">
            <w:pPr>
              <w:pStyle w:val="TAL"/>
              <w:rPr>
                <w:sz w:val="20"/>
              </w:rPr>
            </w:pPr>
            <w:r>
              <w:rPr>
                <w:sz w:val="20"/>
              </w:rPr>
              <w:t xml:space="preserve">LS in   Rel-19 Reply LS on clarification related to the QoS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FFFF00"/>
          </w:tcPr>
          <w:p w14:paraId="015B423F" w14:textId="0E75DF6E"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25091A3E"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7DABF25"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C83D07">
              <w:rPr>
                <w:b/>
                <w:sz w:val="21"/>
                <w:szCs w:val="21"/>
              </w:rPr>
              <w:t>CT3</w:t>
            </w:r>
            <w:r>
              <w:rPr>
                <w:sz w:val="21"/>
                <w:szCs w:val="21"/>
              </w:rPr>
              <w:t xml:space="preserve"> </w:t>
            </w:r>
            <w:r w:rsidRPr="002C2D18">
              <w:rPr>
                <w:sz w:val="21"/>
                <w:szCs w:val="21"/>
              </w:rPr>
              <w:t xml:space="preserve">Cc: </w:t>
            </w:r>
            <w:r>
              <w:rPr>
                <w:sz w:val="21"/>
                <w:szCs w:val="21"/>
              </w:rPr>
              <w:t>SA2, CT1</w:t>
            </w:r>
          </w:p>
          <w:p w14:paraId="3DE3B1BA" w14:textId="77777777" w:rsidR="00040767" w:rsidRPr="002C2D18" w:rsidRDefault="00040767" w:rsidP="00040767">
            <w:pPr>
              <w:pStyle w:val="TAL"/>
              <w:spacing w:line="252" w:lineRule="auto"/>
              <w:rPr>
                <w:sz w:val="21"/>
                <w:szCs w:val="21"/>
              </w:rPr>
            </w:pPr>
            <w:r w:rsidRPr="002C2D18">
              <w:rPr>
                <w:sz w:val="21"/>
                <w:szCs w:val="21"/>
              </w:rPr>
              <w:t>Release: Rel-19</w:t>
            </w:r>
          </w:p>
          <w:p w14:paraId="63260AC1" w14:textId="77777777" w:rsidR="00040767" w:rsidRPr="002C2D18" w:rsidRDefault="00040767" w:rsidP="00040767">
            <w:pPr>
              <w:pStyle w:val="TAL"/>
              <w:spacing w:line="252" w:lineRule="auto"/>
              <w:rPr>
                <w:sz w:val="21"/>
                <w:szCs w:val="21"/>
              </w:rPr>
            </w:pPr>
            <w:r w:rsidRPr="002C2D18">
              <w:rPr>
                <w:sz w:val="21"/>
                <w:szCs w:val="21"/>
              </w:rPr>
              <w:t xml:space="preserve">WI: </w:t>
            </w:r>
            <w:r w:rsidRPr="002F580C">
              <w:rPr>
                <w:sz w:val="21"/>
                <w:szCs w:val="21"/>
              </w:rPr>
              <w:t>UASAPP_Ph3</w:t>
            </w:r>
          </w:p>
          <w:p w14:paraId="4577745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Interdigital</w:t>
            </w:r>
          </w:p>
          <w:p w14:paraId="12B617FA" w14:textId="77777777" w:rsidR="00040767" w:rsidRDefault="00040767" w:rsidP="00040767">
            <w:pPr>
              <w:pStyle w:val="TAL"/>
              <w:rPr>
                <w:i/>
                <w:sz w:val="21"/>
                <w:szCs w:val="21"/>
              </w:rPr>
            </w:pPr>
          </w:p>
          <w:p w14:paraId="6EC28F69" w14:textId="77777777" w:rsidR="00040767" w:rsidRPr="00C83D07" w:rsidRDefault="00040767" w:rsidP="00040767">
            <w:pPr>
              <w:rPr>
                <w:rFonts w:ascii="Arial" w:hAnsi="Arial" w:cs="Arial"/>
                <w:sz w:val="18"/>
                <w:szCs w:val="18"/>
              </w:rPr>
            </w:pPr>
            <w:r w:rsidRPr="00C83D07">
              <w:rPr>
                <w:rFonts w:ascii="Arial" w:hAnsi="Arial" w:cs="Arial"/>
                <w:sz w:val="18"/>
                <w:szCs w:val="18"/>
              </w:rPr>
              <w:t xml:space="preserve">3GPP TSG SA WG6 would like to thank 3GPP TSG CT WG3 for requesting clarification related to the real time </w:t>
            </w:r>
            <w:r w:rsidRPr="00C83D07">
              <w:rPr>
                <w:rFonts w:ascii="Arial" w:hAnsi="Arial" w:cs="Arial"/>
                <w:sz w:val="18"/>
                <w:szCs w:val="18"/>
                <w:lang w:val="en-CA"/>
              </w:rPr>
              <w:t>UAV flight path monitoring assistance procedures defined in clause 7.9 of 3GPP</w:t>
            </w:r>
            <w:r w:rsidRPr="00C83D07">
              <w:rPr>
                <w:rFonts w:ascii="Arial" w:hAnsi="Arial" w:cs="Arial"/>
                <w:sz w:val="18"/>
                <w:szCs w:val="18"/>
              </w:rPr>
              <w:t> TS 23.255.</w:t>
            </w:r>
          </w:p>
          <w:p w14:paraId="390494D3" w14:textId="77777777" w:rsidR="00040767" w:rsidRPr="00C83D07" w:rsidRDefault="00040767" w:rsidP="00040767">
            <w:pPr>
              <w:rPr>
                <w:rFonts w:ascii="Arial" w:hAnsi="Arial" w:cs="Arial"/>
                <w:sz w:val="18"/>
                <w:szCs w:val="18"/>
              </w:rPr>
            </w:pPr>
            <w:r w:rsidRPr="00C83D07">
              <w:rPr>
                <w:rFonts w:ascii="Arial" w:hAnsi="Arial" w:cs="Arial"/>
                <w:b/>
                <w:bCs/>
                <w:sz w:val="18"/>
                <w:szCs w:val="18"/>
              </w:rPr>
              <w:t>Q1</w:t>
            </w:r>
            <w:r w:rsidRPr="00C83D07">
              <w:rPr>
                <w:rFonts w:ascii="Arial" w:hAnsi="Arial" w:cs="Arial"/>
                <w:sz w:val="18"/>
                <w:szCs w:val="18"/>
              </w:rPr>
              <w:t xml:space="preserve"> – What are the QoS parameters and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to be considered, whose thresholds define the triggering events in the </w:t>
            </w:r>
            <w:proofErr w:type="gramStart"/>
            <w:r w:rsidRPr="00C83D07">
              <w:rPr>
                <w:rFonts w:ascii="Arial" w:hAnsi="Arial" w:cs="Arial"/>
                <w:sz w:val="18"/>
                <w:szCs w:val="18"/>
              </w:rPr>
              <w:t>above mentioned</w:t>
            </w:r>
            <w:proofErr w:type="gramEnd"/>
            <w:r w:rsidRPr="00C83D07">
              <w:rPr>
                <w:rFonts w:ascii="Arial" w:hAnsi="Arial" w:cs="Arial"/>
                <w:sz w:val="18"/>
                <w:szCs w:val="18"/>
              </w:rPr>
              <w:t xml:space="preserve"> use case?</w:t>
            </w:r>
          </w:p>
          <w:p w14:paraId="7FCE28DB" w14:textId="77777777" w:rsidR="00040767" w:rsidRPr="00C83D07" w:rsidRDefault="00040767" w:rsidP="00040767">
            <w:pPr>
              <w:rPr>
                <w:rFonts w:ascii="Arial" w:hAnsi="Arial" w:cs="Arial"/>
                <w:sz w:val="18"/>
                <w:szCs w:val="18"/>
              </w:rPr>
            </w:pPr>
            <w:r w:rsidRPr="00C83D07">
              <w:rPr>
                <w:rFonts w:ascii="Arial" w:hAnsi="Arial" w:cs="Arial"/>
                <w:b/>
                <w:bCs/>
                <w:sz w:val="18"/>
                <w:szCs w:val="18"/>
              </w:rPr>
              <w:t>A1</w:t>
            </w:r>
            <w:r w:rsidRPr="00C83D07">
              <w:rPr>
                <w:rFonts w:ascii="Arial" w:hAnsi="Arial" w:cs="Arial"/>
                <w:sz w:val="18"/>
                <w:szCs w:val="18"/>
              </w:rPr>
              <w:t xml:space="preserve"> – The QoS parameters thresholds to be considered for triggering events are jitter, latency, throughput, error rate and packet loss. The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thresholds to be considered for triggering events are the distance and the time deviation relative to the planned flight path.</w:t>
            </w:r>
          </w:p>
          <w:p w14:paraId="23026155" w14:textId="77777777" w:rsidR="00040767" w:rsidRPr="00C83D07" w:rsidRDefault="00040767" w:rsidP="00040767">
            <w:pPr>
              <w:rPr>
                <w:rFonts w:ascii="Arial" w:hAnsi="Arial" w:cs="Arial"/>
                <w:sz w:val="18"/>
                <w:szCs w:val="18"/>
              </w:rPr>
            </w:pPr>
            <w:r w:rsidRPr="00C83D07">
              <w:rPr>
                <w:rFonts w:ascii="Arial" w:hAnsi="Arial" w:cs="Arial"/>
                <w:b/>
                <w:bCs/>
                <w:sz w:val="18"/>
                <w:szCs w:val="18"/>
              </w:rPr>
              <w:t>Q2</w:t>
            </w:r>
            <w:r w:rsidRPr="00C83D07">
              <w:rPr>
                <w:rFonts w:ascii="Arial" w:hAnsi="Arial" w:cs="Arial"/>
                <w:sz w:val="18"/>
                <w:szCs w:val="18"/>
              </w:rPr>
              <w:t xml:space="preserve"> – How the UAS application specific server obtains/does the measurement of these QoS and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values?</w:t>
            </w:r>
          </w:p>
          <w:p w14:paraId="2D5CB274" w14:textId="77777777" w:rsidR="00040767" w:rsidRPr="00C83D07" w:rsidRDefault="00040767" w:rsidP="00040767">
            <w:pPr>
              <w:rPr>
                <w:rFonts w:ascii="Arial" w:hAnsi="Arial" w:cs="Arial"/>
                <w:sz w:val="18"/>
                <w:szCs w:val="18"/>
              </w:rPr>
            </w:pPr>
            <w:r w:rsidRPr="00C83D07">
              <w:rPr>
                <w:rFonts w:ascii="Arial" w:hAnsi="Arial" w:cs="Arial"/>
                <w:b/>
                <w:bCs/>
                <w:sz w:val="18"/>
                <w:szCs w:val="18"/>
              </w:rPr>
              <w:t>A2</w:t>
            </w:r>
            <w:r w:rsidRPr="00C83D07">
              <w:rPr>
                <w:rFonts w:ascii="Arial" w:hAnsi="Arial" w:cs="Arial"/>
                <w:sz w:val="18"/>
                <w:szCs w:val="18"/>
              </w:rPr>
              <w:t xml:space="preserve"> – In the procedure defined in clause 7.9, the UAS application specific server does not perform measurements. The UAS application specific server provides the QoS/</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to be considered at the UAV for triggering reports as described in clause 7.9.2.1, and receives the reports as described in clause 7.9.2.3.</w:t>
            </w:r>
          </w:p>
          <w:p w14:paraId="5836C4EF" w14:textId="77777777" w:rsidR="00040767" w:rsidRPr="00C83D07" w:rsidRDefault="00040767" w:rsidP="00040767">
            <w:pPr>
              <w:rPr>
                <w:rFonts w:ascii="Arial" w:hAnsi="Arial" w:cs="Arial"/>
                <w:sz w:val="18"/>
                <w:szCs w:val="18"/>
              </w:rPr>
            </w:pPr>
            <w:r w:rsidRPr="00C83D07">
              <w:rPr>
                <w:rFonts w:ascii="Arial" w:hAnsi="Arial" w:cs="Arial"/>
                <w:sz w:val="18"/>
                <w:szCs w:val="18"/>
              </w:rPr>
              <w:t>3GPP TSG SA WG6 would also like to indicate that 3GPP TS 23.255 will be updated with the above clarifications, and that such clarifications have been agreed in CR S6-245617.</w:t>
            </w:r>
          </w:p>
          <w:p w14:paraId="482DF8E3" w14:textId="77777777" w:rsidR="00040767" w:rsidRPr="00C83D07" w:rsidRDefault="00040767" w:rsidP="00040767">
            <w:pPr>
              <w:pStyle w:val="TAL"/>
              <w:rPr>
                <w:i/>
                <w:szCs w:val="18"/>
                <w:lang w:val="en-US"/>
              </w:rPr>
            </w:pPr>
            <w:r w:rsidRPr="00C83D07">
              <w:rPr>
                <w:rFonts w:eastAsia="宋体"/>
                <w:szCs w:val="18"/>
                <w:lang w:val="en-US" w:eastAsia="zh-CN"/>
              </w:rPr>
              <w:t>SA6 kindly requests CT3 to consider the provided information when specifying stage-3 related aspects.</w:t>
            </w:r>
          </w:p>
          <w:p w14:paraId="26B2042B" w14:textId="77777777" w:rsidR="00040767" w:rsidRPr="002C2D18" w:rsidRDefault="00040767" w:rsidP="00040767">
            <w:pPr>
              <w:pStyle w:val="TAL"/>
              <w:rPr>
                <w:i/>
                <w:sz w:val="21"/>
                <w:szCs w:val="21"/>
              </w:rPr>
            </w:pPr>
          </w:p>
          <w:p w14:paraId="1656A816"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9408E92" w14:textId="0B8088CC" w:rsidR="00040767" w:rsidRPr="00C56D54" w:rsidRDefault="009B0F4C" w:rsidP="002F580C">
            <w:pPr>
              <w:pStyle w:val="TAL"/>
              <w:rPr>
                <w:i/>
                <w:sz w:val="20"/>
              </w:rPr>
            </w:pPr>
            <w:r w:rsidRPr="009B0F4C">
              <w:rPr>
                <w:i/>
                <w:iCs/>
                <w:sz w:val="21"/>
                <w:szCs w:val="21"/>
                <w:lang w:eastAsia="en-US"/>
              </w:rPr>
              <w:t xml:space="preserve">There are related contributions submitted to this meeting under AI </w:t>
            </w:r>
            <w:r w:rsidR="002F580C">
              <w:rPr>
                <w:i/>
                <w:iCs/>
                <w:sz w:val="21"/>
                <w:szCs w:val="21"/>
                <w:lang w:eastAsia="en-US"/>
              </w:rPr>
              <w:t>19.8</w:t>
            </w:r>
            <w:r w:rsidRPr="009B0F4C">
              <w:rPr>
                <w:i/>
                <w:iCs/>
                <w:sz w:val="21"/>
                <w:szCs w:val="21"/>
                <w:lang w:eastAsia="en-US"/>
              </w:rPr>
              <w:t>, check whether they are aligned with this reply LS</w:t>
            </w:r>
            <w:r w:rsidR="00040767" w:rsidRPr="002C2D18">
              <w:rPr>
                <w:i/>
                <w:iCs/>
                <w:sz w:val="21"/>
                <w:szCs w:val="21"/>
                <w:lang w:eastAsia="en-US"/>
              </w:rPr>
              <w:t>.</w:t>
            </w:r>
          </w:p>
        </w:tc>
      </w:tr>
      <w:tr w:rsidR="00040767" w:rsidRPr="002F2600" w14:paraId="3A6C8638" w14:textId="77777777" w:rsidTr="004464B1">
        <w:trPr>
          <w:gridAfter w:val="1"/>
          <w:wAfter w:w="1401" w:type="dxa"/>
        </w:trPr>
        <w:tc>
          <w:tcPr>
            <w:tcW w:w="975" w:type="dxa"/>
            <w:tcBorders>
              <w:left w:val="single" w:sz="12" w:space="0" w:color="auto"/>
              <w:right w:val="single" w:sz="12" w:space="0" w:color="auto"/>
            </w:tcBorders>
          </w:tcPr>
          <w:p w14:paraId="4CFE60AC"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5CF92C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73DE203" w14:textId="7E0A811A"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28" w:history="1">
              <w:r w:rsidR="00740AC5">
                <w:rPr>
                  <w:rStyle w:val="aa"/>
                  <w:rFonts w:ascii="Times New Roman" w:eastAsia="MS Mincho" w:hAnsi="Times New Roman"/>
                  <w:sz w:val="24"/>
                  <w:szCs w:val="24"/>
                  <w:lang w:val="en-US" w:eastAsia="ja-JP"/>
                </w:rPr>
                <w:t>0031</w:t>
              </w:r>
            </w:hyperlink>
          </w:p>
        </w:tc>
        <w:tc>
          <w:tcPr>
            <w:tcW w:w="3251" w:type="dxa"/>
            <w:tcBorders>
              <w:left w:val="single" w:sz="12" w:space="0" w:color="auto"/>
              <w:bottom w:val="single" w:sz="4" w:space="0" w:color="auto"/>
              <w:right w:val="single" w:sz="12" w:space="0" w:color="auto"/>
            </w:tcBorders>
            <w:shd w:val="clear" w:color="auto" w:fill="auto"/>
          </w:tcPr>
          <w:p w14:paraId="3C145625" w14:textId="103CA318"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339A719" w14:textId="014999AD"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05CC6C3D" w14:textId="05BF93F1"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C83F0A3"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 </w:t>
            </w:r>
            <w:r w:rsidRPr="002C2D18">
              <w:rPr>
                <w:sz w:val="21"/>
                <w:szCs w:val="21"/>
              </w:rPr>
              <w:t xml:space="preserve">Cc: </w:t>
            </w:r>
            <w:r>
              <w:rPr>
                <w:sz w:val="21"/>
                <w:szCs w:val="21"/>
              </w:rPr>
              <w:t xml:space="preserve">SA2, SA3, CT4, </w:t>
            </w:r>
            <w:r w:rsidRPr="00D95AB3">
              <w:rPr>
                <w:b/>
                <w:sz w:val="21"/>
                <w:szCs w:val="21"/>
              </w:rPr>
              <w:t>CT3</w:t>
            </w:r>
          </w:p>
          <w:p w14:paraId="5CB369A4" w14:textId="77777777" w:rsidR="00040767" w:rsidRPr="002C2D18" w:rsidRDefault="00040767" w:rsidP="00040767">
            <w:pPr>
              <w:pStyle w:val="TAL"/>
              <w:spacing w:line="252" w:lineRule="auto"/>
              <w:rPr>
                <w:sz w:val="21"/>
                <w:szCs w:val="21"/>
              </w:rPr>
            </w:pPr>
            <w:r>
              <w:rPr>
                <w:sz w:val="21"/>
                <w:szCs w:val="21"/>
              </w:rPr>
              <w:t>Release: Rel-18</w:t>
            </w:r>
          </w:p>
          <w:p w14:paraId="69E89CE8" w14:textId="77777777" w:rsidR="00040767" w:rsidRPr="002C2D18" w:rsidRDefault="00040767" w:rsidP="00040767">
            <w:pPr>
              <w:pStyle w:val="TAL"/>
              <w:spacing w:line="252" w:lineRule="auto"/>
              <w:rPr>
                <w:sz w:val="21"/>
                <w:szCs w:val="21"/>
              </w:rPr>
            </w:pPr>
            <w:r w:rsidRPr="002C2D18">
              <w:rPr>
                <w:sz w:val="21"/>
                <w:szCs w:val="21"/>
              </w:rPr>
              <w:t xml:space="preserve">WI: </w:t>
            </w:r>
            <w:r w:rsidRPr="00D95AB3">
              <w:rPr>
                <w:sz w:val="21"/>
                <w:szCs w:val="21"/>
              </w:rPr>
              <w:t>SNAAPP</w:t>
            </w:r>
          </w:p>
          <w:p w14:paraId="1BD8527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54DF6A94" w14:textId="77777777" w:rsidR="00040767" w:rsidRDefault="00040767" w:rsidP="00040767">
            <w:pPr>
              <w:pStyle w:val="TAL"/>
              <w:rPr>
                <w:i/>
                <w:sz w:val="21"/>
                <w:szCs w:val="21"/>
              </w:rPr>
            </w:pPr>
          </w:p>
          <w:p w14:paraId="1A088C14"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4F2ACB6"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SA6 is aligned with the response from SA3 and decided that such clarification is better to be documented in 3GPP TS 23.222. So, a NOTE in 3GPP TS 23.222 is added as below:</w:t>
            </w:r>
          </w:p>
          <w:p w14:paraId="7CD8ACF6" w14:textId="77777777" w:rsidR="00040767" w:rsidRPr="00D95AB3" w:rsidRDefault="00040767" w:rsidP="00040767">
            <w:pPr>
              <w:pStyle w:val="NO"/>
              <w:spacing w:after="0"/>
              <w:ind w:left="14" w:hanging="14"/>
              <w:rPr>
                <w:rFonts w:ascii="Arial" w:hAnsi="Arial" w:cs="Arial"/>
                <w:sz w:val="18"/>
                <w:szCs w:val="18"/>
              </w:rPr>
            </w:pPr>
            <w:r w:rsidRPr="00D95AB3">
              <w:rPr>
                <w:rFonts w:ascii="Arial" w:hAnsi="Arial" w:cs="Arial"/>
                <w:sz w:val="18"/>
                <w:szCs w:val="18"/>
              </w:rPr>
              <w:t xml:space="preserve">NOTE: </w:t>
            </w:r>
            <w:r w:rsidRPr="00D95AB3">
              <w:rPr>
                <w:rFonts w:ascii="Arial" w:hAnsi="Arial" w:cs="Arial"/>
                <w:sz w:val="18"/>
                <w:szCs w:val="18"/>
              </w:rP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sidRPr="00D95AB3">
              <w:rPr>
                <w:rFonts w:ascii="Arial" w:hAnsi="Arial" w:cs="Arial"/>
                <w:sz w:val="18"/>
                <w:szCs w:val="18"/>
                <w:lang w:val="nl-NL"/>
              </w:rPr>
              <w:t xml:space="preserve"> </w:t>
            </w:r>
          </w:p>
          <w:p w14:paraId="1F705A52" w14:textId="77777777" w:rsidR="00040767" w:rsidRPr="00D95AB3" w:rsidRDefault="00040767" w:rsidP="00040767">
            <w:pPr>
              <w:rPr>
                <w:rFonts w:ascii="Arial" w:hAnsi="Arial" w:cs="Arial"/>
                <w:sz w:val="18"/>
                <w:szCs w:val="18"/>
              </w:rPr>
            </w:pPr>
            <w:r w:rsidRPr="00D95AB3">
              <w:rPr>
                <w:rFonts w:ascii="Arial" w:hAnsi="Arial" w:cs="Arial"/>
                <w:sz w:val="18"/>
                <w:szCs w:val="18"/>
              </w:rPr>
              <w:t xml:space="preserve">GSMA OPG is further invited to provide any feedback to the resource owner authorization enhancements specified in 3GPP TS 23.222 for Rel-19. </w:t>
            </w:r>
          </w:p>
          <w:p w14:paraId="3445C67E"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SA is requested to kindly consider the above information for the </w:t>
            </w:r>
            <w:r w:rsidRPr="00D95AB3">
              <w:rPr>
                <w:rFonts w:ascii="Arial" w:hAnsi="Arial" w:cs="Arial"/>
                <w:sz w:val="18"/>
                <w:szCs w:val="18"/>
              </w:rPr>
              <w:t>overall 3GPP response to GSMA OPG</w:t>
            </w:r>
            <w:r w:rsidRPr="00D95AB3">
              <w:rPr>
                <w:rFonts w:ascii="Arial" w:hAnsi="Arial" w:cs="Arial"/>
                <w:sz w:val="18"/>
                <w:szCs w:val="18"/>
                <w:lang w:val="nl-NL"/>
              </w:rPr>
              <w:t>.</w:t>
            </w:r>
          </w:p>
          <w:p w14:paraId="73DCAD48" w14:textId="77777777" w:rsidR="00040767" w:rsidRPr="00D95AB3" w:rsidRDefault="00040767" w:rsidP="00040767">
            <w:pPr>
              <w:pStyle w:val="TAL"/>
              <w:rPr>
                <w:i/>
                <w:szCs w:val="18"/>
                <w:lang w:val="nl-NL"/>
              </w:rPr>
            </w:pPr>
            <w:r w:rsidRPr="00D95AB3">
              <w:rPr>
                <w:szCs w:val="18"/>
              </w:rPr>
              <w:t>SA6 asks SA to consider the above information to be included in</w:t>
            </w:r>
            <w:r>
              <w:t>to the overall 3GPP response</w:t>
            </w:r>
            <w:r w:rsidRPr="001A0D21">
              <w:t xml:space="preserve"> to GSMA OPG.</w:t>
            </w:r>
          </w:p>
          <w:p w14:paraId="73F0975E" w14:textId="77777777" w:rsidR="00040767" w:rsidRPr="002C2D18" w:rsidRDefault="00040767" w:rsidP="00040767">
            <w:pPr>
              <w:pStyle w:val="TAL"/>
              <w:rPr>
                <w:i/>
                <w:sz w:val="21"/>
                <w:szCs w:val="21"/>
              </w:rPr>
            </w:pPr>
          </w:p>
          <w:p w14:paraId="6FEBE6D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E6100E8" w14:textId="48046D8C"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76F89BCB" w14:textId="77777777" w:rsidTr="004464B1">
        <w:trPr>
          <w:gridAfter w:val="1"/>
          <w:wAfter w:w="1401" w:type="dxa"/>
        </w:trPr>
        <w:tc>
          <w:tcPr>
            <w:tcW w:w="975" w:type="dxa"/>
            <w:tcBorders>
              <w:left w:val="single" w:sz="12" w:space="0" w:color="auto"/>
              <w:right w:val="single" w:sz="12" w:space="0" w:color="auto"/>
            </w:tcBorders>
          </w:tcPr>
          <w:p w14:paraId="512244B7"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AB30AA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AC9145" w14:textId="5A5BE3AD"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29" w:history="1">
              <w:r w:rsidR="00740AC5">
                <w:rPr>
                  <w:rStyle w:val="aa"/>
                  <w:rFonts w:ascii="Times New Roman" w:eastAsia="MS Mincho" w:hAnsi="Times New Roman"/>
                  <w:sz w:val="24"/>
                  <w:szCs w:val="24"/>
                  <w:lang w:val="en-US" w:eastAsia="ja-JP"/>
                </w:rPr>
                <w:t>0032</w:t>
              </w:r>
            </w:hyperlink>
          </w:p>
        </w:tc>
        <w:tc>
          <w:tcPr>
            <w:tcW w:w="3251" w:type="dxa"/>
            <w:tcBorders>
              <w:left w:val="single" w:sz="12" w:space="0" w:color="auto"/>
              <w:bottom w:val="single" w:sz="4" w:space="0" w:color="auto"/>
              <w:right w:val="single" w:sz="12" w:space="0" w:color="auto"/>
            </w:tcBorders>
            <w:shd w:val="clear" w:color="auto" w:fill="auto"/>
          </w:tcPr>
          <w:p w14:paraId="444DCD6C" w14:textId="02B96234"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7CE7B67" w14:textId="1CF91599" w:rsidR="00040767" w:rsidRPr="008F37F9" w:rsidRDefault="00040767" w:rsidP="00040767">
            <w:pPr>
              <w:pStyle w:val="TAL"/>
              <w:rPr>
                <w:sz w:val="20"/>
              </w:rPr>
            </w:pPr>
            <w:r>
              <w:rPr>
                <w:sz w:val="20"/>
              </w:rPr>
              <w:t>TSG SA</w:t>
            </w:r>
          </w:p>
        </w:tc>
        <w:tc>
          <w:tcPr>
            <w:tcW w:w="1062" w:type="dxa"/>
            <w:tcBorders>
              <w:left w:val="single" w:sz="12" w:space="0" w:color="auto"/>
              <w:right w:val="single" w:sz="12" w:space="0" w:color="auto"/>
            </w:tcBorders>
          </w:tcPr>
          <w:p w14:paraId="47611016" w14:textId="219B2C0A"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98FE21B"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72698A">
              <w:rPr>
                <w:bCs/>
                <w:sz w:val="22"/>
              </w:rPr>
              <w:t>GSMA OPG</w:t>
            </w:r>
            <w:r w:rsidRPr="0072698A">
              <w:rPr>
                <w:sz w:val="21"/>
                <w:szCs w:val="21"/>
              </w:rPr>
              <w:t xml:space="preserve"> Cc: SA2, SA</w:t>
            </w:r>
            <w:r>
              <w:rPr>
                <w:sz w:val="21"/>
                <w:szCs w:val="21"/>
              </w:rPr>
              <w:t xml:space="preserve">3, SA6, CT4, </w:t>
            </w:r>
            <w:r w:rsidRPr="0072698A">
              <w:rPr>
                <w:b/>
                <w:sz w:val="21"/>
                <w:szCs w:val="21"/>
              </w:rPr>
              <w:t>CT3</w:t>
            </w:r>
          </w:p>
          <w:p w14:paraId="0FE1E67A" w14:textId="77777777" w:rsidR="00040767" w:rsidRPr="002C2D18" w:rsidRDefault="00040767" w:rsidP="00040767">
            <w:pPr>
              <w:pStyle w:val="TAL"/>
              <w:spacing w:line="252" w:lineRule="auto"/>
              <w:rPr>
                <w:sz w:val="21"/>
                <w:szCs w:val="21"/>
              </w:rPr>
            </w:pPr>
            <w:r w:rsidRPr="002C2D18">
              <w:rPr>
                <w:sz w:val="21"/>
                <w:szCs w:val="21"/>
              </w:rPr>
              <w:t>Release: Rel-19</w:t>
            </w:r>
          </w:p>
          <w:p w14:paraId="6853806E" w14:textId="77777777" w:rsidR="00040767" w:rsidRPr="002C2D18" w:rsidRDefault="00040767" w:rsidP="00040767">
            <w:pPr>
              <w:pStyle w:val="TAL"/>
              <w:spacing w:line="252" w:lineRule="auto"/>
              <w:rPr>
                <w:sz w:val="21"/>
                <w:szCs w:val="21"/>
              </w:rPr>
            </w:pPr>
            <w:r w:rsidRPr="002C2D18">
              <w:rPr>
                <w:sz w:val="21"/>
                <w:szCs w:val="21"/>
              </w:rPr>
              <w:t xml:space="preserve">WI: </w:t>
            </w:r>
          </w:p>
          <w:p w14:paraId="6672D8F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5EF9A5B6" w14:textId="77777777" w:rsidR="00040767" w:rsidRDefault="00040767" w:rsidP="00040767">
            <w:pPr>
              <w:pStyle w:val="TAL"/>
              <w:rPr>
                <w:i/>
                <w:sz w:val="21"/>
                <w:szCs w:val="21"/>
              </w:rPr>
            </w:pPr>
          </w:p>
          <w:p w14:paraId="2A57233E"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Q1. </w:t>
            </w:r>
            <w:r w:rsidRPr="0072698A">
              <w:rPr>
                <w:rFonts w:ascii="Arial" w:hAnsi="Arial" w:cs="Arial"/>
                <w:sz w:val="18"/>
                <w:szCs w:val="18"/>
              </w:rPr>
              <w:t xml:space="preserve">When NEF or EES (as trusted AF) is exposing APIs using CAPIF RNAA, how is NEF or EES utilizing the UDM’s user consent information for processing authorization for API consumer/invoker?  </w:t>
            </w:r>
          </w:p>
          <w:p w14:paraId="6BEFB91E" w14:textId="77777777" w:rsidR="00040767" w:rsidRPr="0072698A" w:rsidRDefault="00040767" w:rsidP="00040767">
            <w:pPr>
              <w:rPr>
                <w:rFonts w:ascii="Arial" w:hAnsi="Arial" w:cs="Arial"/>
                <w:sz w:val="18"/>
                <w:szCs w:val="18"/>
              </w:rPr>
            </w:pPr>
            <w:r w:rsidRPr="0072698A">
              <w:rPr>
                <w:rFonts w:ascii="Arial" w:hAnsi="Arial" w:cs="Arial"/>
                <w:b/>
                <w:bCs/>
                <w:sz w:val="18"/>
                <w:szCs w:val="18"/>
              </w:rPr>
              <w:t>3GPP TSG SA Answer</w:t>
            </w:r>
            <w:r w:rsidRPr="0072698A">
              <w:rPr>
                <w:rFonts w:ascii="Arial" w:hAnsi="Arial" w:cs="Arial"/>
                <w:sz w:val="18"/>
                <w:szCs w:val="18"/>
              </w:rPr>
              <w:t xml:space="preserve">: see answers in Q2. </w:t>
            </w:r>
          </w:p>
          <w:p w14:paraId="669DAB8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user consent framework, Annex V of TS 33.501: User Consent Subscription Data (</w:t>
            </w:r>
            <w:proofErr w:type="spellStart"/>
            <w:r w:rsidRPr="0072698A">
              <w:rPr>
                <w:rFonts w:ascii="Arial" w:hAnsi="Arial" w:cs="Arial"/>
                <w:iCs/>
                <w:sz w:val="18"/>
                <w:szCs w:val="18"/>
              </w:rPr>
              <w:t>UcSubscriptionData</w:t>
            </w:r>
            <w:proofErr w:type="spellEnd"/>
            <w:r w:rsidRPr="0072698A">
              <w:rPr>
                <w:rFonts w:ascii="Arial" w:hAnsi="Arial" w:cs="Arial"/>
                <w:iCs/>
                <w:sz w:val="18"/>
                <w:szCs w:val="18"/>
              </w:rPr>
              <w:t xml:space="preserve">)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49CB69EF" w14:textId="77777777" w:rsidR="00040767" w:rsidRPr="007E0E18" w:rsidRDefault="00040767" w:rsidP="00040767">
            <w:pPr>
              <w:rPr>
                <w:rFonts w:ascii="Arial" w:hAnsi="Arial" w:cs="Arial"/>
                <w:iCs/>
                <w:sz w:val="18"/>
                <w:szCs w:val="18"/>
              </w:rPr>
            </w:pPr>
            <w:r w:rsidRPr="0072698A">
              <w:rPr>
                <w:rFonts w:ascii="Arial" w:hAnsi="Arial" w:cs="Arial"/>
                <w:sz w:val="18"/>
                <w:szCs w:val="18"/>
              </w:rPr>
              <w:t xml:space="preserve">The CAPIF RNAA mechanism is about getting authorization from the resource owner for accessing protected resources </w:t>
            </w:r>
            <w:r w:rsidRPr="0072698A">
              <w:rPr>
                <w:rFonts w:ascii="Arial" w:hAnsi="Arial" w:cs="Arial"/>
                <w:iCs/>
                <w:sz w:val="18"/>
                <w:szCs w:val="18"/>
              </w:rPr>
              <w:t>per user (resource owner identifier), per application (API invoker identity), per API, and per scope and purpose (of data processing) in support of the framework</w:t>
            </w:r>
            <w:r w:rsidRPr="0072698A">
              <w:rPr>
                <w:rFonts w:ascii="Arial" w:hAnsi="Arial" w:cs="Arial"/>
                <w:sz w:val="18"/>
                <w:szCs w:val="18"/>
              </w:rPr>
              <w:t xml:space="preserve">. This could be used to authorize accessing privacy-related (sensitive) information. CAPIF can serve both 3GPP and non-3GPP (CAPIF) API Exposing Functions and the resource owner can be a user or a subscription owner. </w:t>
            </w:r>
            <w:r w:rsidRPr="0072698A">
              <w:rPr>
                <w:rFonts w:ascii="Arial" w:hAnsi="Arial" w:cs="Arial"/>
                <w:iCs/>
                <w:sz w:val="18"/>
                <w:szCs w:val="18"/>
              </w:rPr>
              <w:t>Rel-18 CAPIF RNAA specification only states that authorization-related information is available in the CCF. There is no further specification about the storage of the information.</w:t>
            </w:r>
          </w:p>
          <w:p w14:paraId="1BABDFA0" w14:textId="77777777" w:rsidR="00040767" w:rsidRPr="0072698A" w:rsidRDefault="00040767" w:rsidP="00040767">
            <w:pPr>
              <w:rPr>
                <w:rFonts w:ascii="Arial" w:hAnsi="Arial" w:cs="Arial"/>
                <w:sz w:val="18"/>
                <w:szCs w:val="18"/>
              </w:rPr>
            </w:pPr>
            <w:r w:rsidRPr="0072698A">
              <w:rPr>
                <w:rFonts w:ascii="Arial" w:hAnsi="Arial" w:cs="Arial"/>
                <w:b/>
                <w:bCs/>
                <w:sz w:val="18"/>
                <w:szCs w:val="18"/>
              </w:rPr>
              <w:t>Q2.</w:t>
            </w:r>
            <w:r w:rsidRPr="0072698A">
              <w:rPr>
                <w:rFonts w:ascii="Arial" w:hAnsi="Arial" w:cs="Arial"/>
                <w:sz w:val="18"/>
                <w:szCs w:val="18"/>
              </w:rPr>
              <w:t xml:space="preserve"> What is the relationship between CAPIF RNAA and UDM’s user consent information? Is there any plan/roadmap for a unified approach? </w:t>
            </w:r>
          </w:p>
          <w:p w14:paraId="2BAEC2E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6A77360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lastRenderedPageBreak/>
              <w:t>There is currently no relationship. Whether a unified approach related to user consent can be achieved would require additional study in 3GPP. 3GPP SA will keep GSMA OPG informed.</w:t>
            </w:r>
          </w:p>
          <w:p w14:paraId="7A61D51B" w14:textId="77777777" w:rsidR="00040767" w:rsidRPr="0072698A" w:rsidRDefault="00040767" w:rsidP="00040767">
            <w:pPr>
              <w:rPr>
                <w:rFonts w:ascii="Arial" w:hAnsi="Arial" w:cs="Arial"/>
                <w:sz w:val="18"/>
                <w:szCs w:val="18"/>
              </w:rPr>
            </w:pPr>
            <w:r w:rsidRPr="0072698A">
              <w:rPr>
                <w:rFonts w:ascii="Arial" w:hAnsi="Arial" w:cs="Arial"/>
                <w:sz w:val="18"/>
                <w:szCs w:val="18"/>
              </w:rPr>
              <w:t>A NOTE in 3GPP TS 23.222 is reported below for information:</w:t>
            </w:r>
          </w:p>
          <w:p w14:paraId="16397016" w14:textId="77777777" w:rsidR="00040767" w:rsidRPr="0072698A" w:rsidRDefault="00040767" w:rsidP="00040767">
            <w:pPr>
              <w:ind w:left="14"/>
              <w:rPr>
                <w:rFonts w:ascii="Arial" w:hAnsi="Arial" w:cs="Arial"/>
                <w:sz w:val="18"/>
                <w:szCs w:val="18"/>
              </w:rPr>
            </w:pPr>
            <w:r w:rsidRPr="0072698A">
              <w:rPr>
                <w:rFonts w:ascii="Arial" w:hAnsi="Arial" w:cs="Arial"/>
                <w:sz w:val="18"/>
                <w:szCs w:val="18"/>
              </w:rPr>
              <w:t xml:space="preserve">NOTE: </w:t>
            </w:r>
            <w:r w:rsidRPr="0072698A">
              <w:rPr>
                <w:rFonts w:ascii="Arial" w:hAnsi="Arial" w:cs="Arial"/>
                <w:sz w:val="18"/>
                <w:szCs w:val="18"/>
              </w:rP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348DB876" w14:textId="77777777" w:rsidR="00040767" w:rsidRPr="0072698A" w:rsidRDefault="00040767" w:rsidP="00040767">
            <w:pPr>
              <w:rPr>
                <w:rFonts w:ascii="Arial" w:hAnsi="Arial" w:cs="Arial"/>
                <w:sz w:val="18"/>
                <w:szCs w:val="18"/>
              </w:rPr>
            </w:pPr>
            <w:r w:rsidRPr="0072698A">
              <w:rPr>
                <w:rFonts w:ascii="Arial" w:hAnsi="Arial" w:cs="Arial"/>
                <w:sz w:val="18"/>
                <w:szCs w:val="18"/>
              </w:rPr>
              <w:t>GSMA OPG is further invited to provide any feedback to the resource owner authorization enhancements specified in 3GPP TS 23.222 for Rel-19.</w:t>
            </w:r>
          </w:p>
          <w:p w14:paraId="3BEA50BF" w14:textId="77777777" w:rsidR="00040767" w:rsidRPr="0072698A" w:rsidRDefault="00040767" w:rsidP="00040767">
            <w:pPr>
              <w:rPr>
                <w:rFonts w:ascii="Arial" w:hAnsi="Arial" w:cs="Arial"/>
                <w:sz w:val="18"/>
                <w:szCs w:val="18"/>
              </w:rPr>
            </w:pPr>
            <w:r w:rsidRPr="0072698A">
              <w:rPr>
                <w:rFonts w:ascii="Arial" w:hAnsi="Arial" w:cs="Arial"/>
                <w:b/>
                <w:bCs/>
                <w:sz w:val="18"/>
                <w:szCs w:val="18"/>
              </w:rPr>
              <w:t>Q3.</w:t>
            </w:r>
            <w:r w:rsidRPr="0072698A">
              <w:rPr>
                <w:rFonts w:ascii="Arial" w:hAnsi="Arial" w:cs="Arial"/>
                <w:sz w:val="18"/>
                <w:szCs w:val="18"/>
              </w:rPr>
              <w:t xml:space="preserve"> For the UDM’s user consent information, are the user consent management aspects (e.g. capturing or revoking user consent from the subscriber) specified? Please illustrate. </w:t>
            </w:r>
          </w:p>
          <w:p w14:paraId="27288CF9"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3GPP TSG SA Answer: </w:t>
            </w:r>
          </w:p>
          <w:p w14:paraId="59B5014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0FFECBF3" w14:textId="77777777" w:rsidR="00040767" w:rsidRPr="0072698A" w:rsidRDefault="00040767" w:rsidP="00040767">
            <w:pPr>
              <w:rPr>
                <w:rFonts w:ascii="Arial" w:hAnsi="Arial" w:cs="Arial"/>
                <w:sz w:val="18"/>
                <w:szCs w:val="18"/>
              </w:rPr>
            </w:pPr>
            <w:r w:rsidRPr="0072698A">
              <w:rPr>
                <w:rFonts w:ascii="Arial" w:hAnsi="Arial" w:cs="Arial"/>
                <w:sz w:val="18"/>
                <w:szCs w:val="18"/>
              </w:rPr>
              <w:t>Examples of user consent management for different services from 3GPP SA2 specifications are:</w:t>
            </w:r>
          </w:p>
          <w:p w14:paraId="3CE2E3D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user consent aspect for MSISDN exposure to an authenticated and authorized AF is specified in clause 4.15.10A of TS 23.502.</w:t>
            </w:r>
          </w:p>
          <w:p w14:paraId="674CBD7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060EA907"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Q4. </w:t>
            </w:r>
            <w:r w:rsidRPr="0072698A">
              <w:rPr>
                <w:rFonts w:ascii="Arial" w:hAnsi="Arial" w:cs="Arial"/>
                <w:sz w:val="18"/>
                <w:szCs w:val="18"/>
              </w:rP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B7716A1"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22AC1B52" w14:textId="77777777" w:rsidR="00040767" w:rsidRPr="0072698A" w:rsidRDefault="00040767" w:rsidP="00040767">
            <w:pPr>
              <w:rPr>
                <w:rFonts w:ascii="Arial" w:hAnsi="Arial" w:cs="Arial"/>
                <w:sz w:val="18"/>
                <w:szCs w:val="18"/>
              </w:rPr>
            </w:pPr>
            <w:r w:rsidRPr="0072698A">
              <w:rPr>
                <w:rFonts w:ascii="Arial" w:hAnsi="Arial" w:cs="Arial"/>
                <w:sz w:val="18"/>
                <w:szCs w:val="18"/>
              </w:rPr>
              <w:t>Data controllers (operators) handling of personal data usually depends on legal jurisdiction ("legal basis for processing personal data"). 3GPP can only provide the technical mechanisms to enable the operators to fulfil legal aspects.</w:t>
            </w:r>
          </w:p>
          <w:p w14:paraId="3FA0E3F1" w14:textId="77777777" w:rsidR="00040767" w:rsidRPr="0072698A" w:rsidRDefault="00040767" w:rsidP="00040767">
            <w:pPr>
              <w:rPr>
                <w:rFonts w:ascii="Arial" w:hAnsi="Arial" w:cs="Arial"/>
                <w:sz w:val="18"/>
                <w:szCs w:val="18"/>
              </w:rPr>
            </w:pPr>
            <w:r w:rsidRPr="0072698A">
              <w:rPr>
                <w:rFonts w:ascii="Arial" w:hAnsi="Arial" w:cs="Arial"/>
                <w:b/>
                <w:bCs/>
                <w:sz w:val="18"/>
                <w:szCs w:val="18"/>
              </w:rPr>
              <w:lastRenderedPageBreak/>
              <w:t xml:space="preserve">Q5. </w:t>
            </w:r>
            <w:r w:rsidRPr="0072698A">
              <w:rPr>
                <w:rFonts w:ascii="Arial" w:hAnsi="Arial" w:cs="Arial"/>
                <w:sz w:val="18"/>
                <w:szCs w:val="18"/>
              </w:rPr>
              <w:t xml:space="preserve">What are the privacy considerations in 3GPP with respect to exposure of sensitive information (e.g. UE ID, location) to untrusted </w:t>
            </w:r>
            <w:proofErr w:type="gramStart"/>
            <w:r w:rsidRPr="0072698A">
              <w:rPr>
                <w:rFonts w:ascii="Arial" w:hAnsi="Arial" w:cs="Arial"/>
                <w:sz w:val="18"/>
                <w:szCs w:val="18"/>
              </w:rPr>
              <w:t>AFs.</w:t>
            </w:r>
            <w:proofErr w:type="gramEnd"/>
            <w:r w:rsidRPr="0072698A">
              <w:rPr>
                <w:rFonts w:ascii="Arial" w:hAnsi="Arial" w:cs="Arial"/>
                <w:sz w:val="18"/>
                <w:szCs w:val="18"/>
              </w:rPr>
              <w:t xml:space="preserve"> </w:t>
            </w:r>
          </w:p>
          <w:p w14:paraId="1A55758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5B89D7B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can only provide technical mechanisms to store sensitive information securely and to restrict access to those authorized.</w:t>
            </w:r>
          </w:p>
          <w:p w14:paraId="52255900" w14:textId="77777777" w:rsidR="00040767" w:rsidRPr="0072698A" w:rsidRDefault="00040767" w:rsidP="00040767">
            <w:pPr>
              <w:pStyle w:val="TAL"/>
              <w:rPr>
                <w:i/>
                <w:szCs w:val="18"/>
                <w:lang w:val="en-US"/>
              </w:rPr>
            </w:pPr>
            <w:r w:rsidRPr="0072698A">
              <w:rPr>
                <w:szCs w:val="18"/>
              </w:rPr>
              <w:t>3GPP TSG SA kindly asks GSMA OPG to consider the above information and provide any feedback.</w:t>
            </w:r>
          </w:p>
          <w:p w14:paraId="7DD446D0" w14:textId="77777777" w:rsidR="00040767" w:rsidRPr="002C2D18" w:rsidRDefault="00040767" w:rsidP="00040767">
            <w:pPr>
              <w:pStyle w:val="TAL"/>
              <w:rPr>
                <w:i/>
                <w:sz w:val="21"/>
                <w:szCs w:val="21"/>
              </w:rPr>
            </w:pPr>
          </w:p>
          <w:p w14:paraId="53AD96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1B2E498" w14:textId="456F6BD8"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309069F" w14:textId="77777777" w:rsidTr="004464B1">
        <w:trPr>
          <w:gridAfter w:val="1"/>
          <w:wAfter w:w="1401" w:type="dxa"/>
        </w:trPr>
        <w:tc>
          <w:tcPr>
            <w:tcW w:w="975" w:type="dxa"/>
            <w:tcBorders>
              <w:left w:val="single" w:sz="12" w:space="0" w:color="auto"/>
              <w:right w:val="single" w:sz="12" w:space="0" w:color="auto"/>
            </w:tcBorders>
          </w:tcPr>
          <w:p w14:paraId="208D53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68B9156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7638C1" w14:textId="494CC624"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30" w:history="1">
              <w:r w:rsidR="00740AC5">
                <w:rPr>
                  <w:rStyle w:val="aa"/>
                  <w:rFonts w:ascii="Times New Roman" w:eastAsia="MS Mincho" w:hAnsi="Times New Roman"/>
                  <w:sz w:val="24"/>
                  <w:szCs w:val="24"/>
                  <w:lang w:val="en-US" w:eastAsia="ja-JP"/>
                </w:rPr>
                <w:t>0036</w:t>
              </w:r>
            </w:hyperlink>
          </w:p>
        </w:tc>
        <w:tc>
          <w:tcPr>
            <w:tcW w:w="3251" w:type="dxa"/>
            <w:tcBorders>
              <w:left w:val="single" w:sz="12" w:space="0" w:color="auto"/>
              <w:bottom w:val="single" w:sz="4" w:space="0" w:color="auto"/>
              <w:right w:val="single" w:sz="12" w:space="0" w:color="auto"/>
            </w:tcBorders>
            <w:shd w:val="clear" w:color="auto" w:fill="auto"/>
          </w:tcPr>
          <w:p w14:paraId="156C0A06" w14:textId="3EAE345C" w:rsidR="00040767" w:rsidRPr="008F37F9" w:rsidRDefault="00040767" w:rsidP="0004076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left w:val="single" w:sz="12" w:space="0" w:color="auto"/>
              <w:bottom w:val="single" w:sz="4" w:space="0" w:color="auto"/>
              <w:right w:val="single" w:sz="12" w:space="0" w:color="auto"/>
            </w:tcBorders>
            <w:shd w:val="clear" w:color="auto" w:fill="auto"/>
          </w:tcPr>
          <w:p w14:paraId="6CC94DB6" w14:textId="3C1B7E9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01B72E8A" w14:textId="3A89AF03" w:rsidR="00040767" w:rsidRPr="008F37F9" w:rsidRDefault="00210757" w:rsidP="00040767">
            <w:pPr>
              <w:pStyle w:val="TAL"/>
              <w:rPr>
                <w:sz w:val="20"/>
              </w:rPr>
            </w:pPr>
            <w:r>
              <w:rPr>
                <w:sz w:val="20"/>
              </w:rPr>
              <w:t>Postponed till next meeting</w:t>
            </w:r>
          </w:p>
        </w:tc>
        <w:tc>
          <w:tcPr>
            <w:tcW w:w="4619" w:type="dxa"/>
            <w:tcBorders>
              <w:left w:val="single" w:sz="12" w:space="0" w:color="auto"/>
              <w:right w:val="single" w:sz="12" w:space="0" w:color="auto"/>
            </w:tcBorders>
          </w:tcPr>
          <w:p w14:paraId="5E891E6D" w14:textId="77777777" w:rsidR="00040767" w:rsidRDefault="00040767" w:rsidP="00040767">
            <w:pPr>
              <w:pStyle w:val="TAL"/>
              <w:spacing w:line="252" w:lineRule="auto"/>
              <w:rPr>
                <w:b/>
                <w:sz w:val="21"/>
                <w:szCs w:val="21"/>
              </w:rPr>
            </w:pPr>
            <w:r w:rsidRPr="002C2D18">
              <w:rPr>
                <w:sz w:val="21"/>
                <w:szCs w:val="21"/>
              </w:rPr>
              <w:t xml:space="preserve">To: </w:t>
            </w:r>
            <w:r w:rsidRPr="002160C6">
              <w:rPr>
                <w:b/>
                <w:sz w:val="21"/>
                <w:szCs w:val="21"/>
              </w:rPr>
              <w:t>CT3</w:t>
            </w:r>
          </w:p>
          <w:p w14:paraId="4D611716" w14:textId="77777777" w:rsidR="00040767" w:rsidRPr="002160C6" w:rsidRDefault="00040767" w:rsidP="00040767">
            <w:pPr>
              <w:pStyle w:val="TAL"/>
              <w:spacing w:line="252" w:lineRule="auto"/>
              <w:rPr>
                <w:sz w:val="21"/>
                <w:szCs w:val="21"/>
              </w:rPr>
            </w:pPr>
            <w:r w:rsidRPr="002160C6">
              <w:rPr>
                <w:sz w:val="21"/>
                <w:szCs w:val="21"/>
              </w:rPr>
              <w:t>Response to: C3-246487</w:t>
            </w:r>
          </w:p>
          <w:p w14:paraId="20BF7884" w14:textId="77777777" w:rsidR="00040767" w:rsidRPr="002C2D18" w:rsidRDefault="00040767" w:rsidP="00040767">
            <w:pPr>
              <w:pStyle w:val="TAL"/>
              <w:spacing w:line="252" w:lineRule="auto"/>
              <w:rPr>
                <w:sz w:val="21"/>
                <w:szCs w:val="21"/>
              </w:rPr>
            </w:pPr>
            <w:r>
              <w:rPr>
                <w:sz w:val="21"/>
                <w:szCs w:val="21"/>
              </w:rPr>
              <w:t>Release: Rel-18</w:t>
            </w:r>
          </w:p>
          <w:p w14:paraId="6C7F2B6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UPEAS</w:t>
            </w:r>
          </w:p>
          <w:p w14:paraId="65B10B3F"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ZTE</w:t>
            </w:r>
          </w:p>
          <w:p w14:paraId="54096167" w14:textId="77777777" w:rsidR="00040767" w:rsidRDefault="00040767" w:rsidP="00040767">
            <w:pPr>
              <w:pStyle w:val="TAL"/>
              <w:rPr>
                <w:i/>
                <w:sz w:val="21"/>
                <w:szCs w:val="21"/>
              </w:rPr>
            </w:pPr>
          </w:p>
          <w:p w14:paraId="06EA8D61" w14:textId="77777777" w:rsidR="00040767" w:rsidRPr="00CE053D" w:rsidRDefault="00040767" w:rsidP="0004076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6F3E775C" w14:textId="77777777" w:rsidR="00040767" w:rsidRPr="00CE053D" w:rsidRDefault="00040767" w:rsidP="0004076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4A75FC4F" w14:textId="77777777" w:rsidR="00040767" w:rsidRPr="00CE053D" w:rsidRDefault="00040767" w:rsidP="0004076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2B5D2E27" w14:textId="77777777" w:rsidR="00040767" w:rsidRPr="00CE053D" w:rsidRDefault="00040767" w:rsidP="0004076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30C064A3" w14:textId="77777777" w:rsidR="00040767" w:rsidRPr="00CE053D" w:rsidRDefault="00040767" w:rsidP="00040767">
            <w:pPr>
              <w:pStyle w:val="TAL"/>
              <w:rPr>
                <w:i/>
                <w:szCs w:val="18"/>
                <w:lang w:val="en-US"/>
              </w:rPr>
            </w:pPr>
          </w:p>
          <w:p w14:paraId="5FE18C37" w14:textId="77777777" w:rsidR="00040767" w:rsidRPr="002C2D18" w:rsidRDefault="00040767" w:rsidP="00040767">
            <w:pPr>
              <w:pStyle w:val="TAL"/>
              <w:rPr>
                <w:i/>
                <w:sz w:val="21"/>
                <w:szCs w:val="21"/>
              </w:rPr>
            </w:pPr>
          </w:p>
          <w:p w14:paraId="6ACD135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CEE0FEA" w14:textId="77777777" w:rsidR="00040767" w:rsidRDefault="00D00A2D" w:rsidP="00EF432C">
            <w:pPr>
              <w:pStyle w:val="TAL"/>
              <w:rPr>
                <w:i/>
                <w:iCs/>
                <w:sz w:val="21"/>
                <w:szCs w:val="21"/>
                <w:lang w:eastAsia="en-US"/>
              </w:rPr>
            </w:pPr>
            <w:r w:rsidRPr="002C2D18">
              <w:rPr>
                <w:i/>
                <w:iCs/>
                <w:sz w:val="21"/>
                <w:szCs w:val="21"/>
                <w:lang w:eastAsia="en-US"/>
              </w:rPr>
              <w:t xml:space="preserve">Noted, </w:t>
            </w:r>
            <w:r>
              <w:rPr>
                <w:i/>
                <w:iCs/>
                <w:sz w:val="21"/>
                <w:szCs w:val="21"/>
                <w:lang w:eastAsia="en-US"/>
              </w:rPr>
              <w:t xml:space="preserve">CT3 </w:t>
            </w:r>
            <w:r w:rsidR="007405BA">
              <w:rPr>
                <w:i/>
                <w:iCs/>
                <w:sz w:val="21"/>
                <w:szCs w:val="21"/>
                <w:lang w:eastAsia="en-US"/>
              </w:rPr>
              <w:t xml:space="preserve">specs </w:t>
            </w:r>
            <w:r w:rsidR="00EF432C">
              <w:rPr>
                <w:i/>
                <w:iCs/>
                <w:sz w:val="21"/>
                <w:szCs w:val="21"/>
                <w:lang w:eastAsia="en-US"/>
              </w:rPr>
              <w:t>are already</w:t>
            </w:r>
            <w:r>
              <w:rPr>
                <w:i/>
                <w:iCs/>
                <w:sz w:val="21"/>
                <w:szCs w:val="21"/>
                <w:lang w:eastAsia="en-US"/>
              </w:rPr>
              <w:t xml:space="preserve"> aligned with the reply LS</w:t>
            </w:r>
            <w:r w:rsidR="00040767" w:rsidRPr="00EC7CB7">
              <w:rPr>
                <w:i/>
                <w:iCs/>
                <w:sz w:val="21"/>
                <w:szCs w:val="21"/>
                <w:lang w:eastAsia="en-US"/>
              </w:rPr>
              <w:t>.</w:t>
            </w:r>
          </w:p>
          <w:p w14:paraId="29DF351F" w14:textId="77777777" w:rsidR="005D57B6" w:rsidRDefault="005D57B6" w:rsidP="00EF432C">
            <w:pPr>
              <w:pStyle w:val="TAL"/>
              <w:rPr>
                <w:i/>
                <w:sz w:val="20"/>
              </w:rPr>
            </w:pPr>
          </w:p>
          <w:p w14:paraId="6B811B81" w14:textId="1D3B61F0" w:rsidR="005D57B6" w:rsidRPr="005D57B6" w:rsidRDefault="005D57B6" w:rsidP="005D57B6">
            <w:pPr>
              <w:pStyle w:val="C1Normal"/>
              <w:rPr>
                <w:lang w:eastAsia="zh-CN"/>
              </w:rPr>
            </w:pPr>
            <w:r>
              <w:rPr>
                <w:rFonts w:hint="eastAsia"/>
                <w:lang w:eastAsia="zh-CN"/>
              </w:rPr>
              <w:t>M</w:t>
            </w:r>
            <w:r>
              <w:rPr>
                <w:lang w:eastAsia="zh-CN"/>
              </w:rPr>
              <w:t>aria (Ericsson): need to work on 29.508 to align the stage 2 requirement.</w:t>
            </w:r>
          </w:p>
        </w:tc>
      </w:tr>
      <w:tr w:rsidR="00040767" w:rsidRPr="002F2600" w14:paraId="50A8038D" w14:textId="77777777" w:rsidTr="004464B1">
        <w:trPr>
          <w:gridAfter w:val="1"/>
          <w:wAfter w:w="1401" w:type="dxa"/>
        </w:trPr>
        <w:tc>
          <w:tcPr>
            <w:tcW w:w="975" w:type="dxa"/>
            <w:tcBorders>
              <w:left w:val="single" w:sz="12" w:space="0" w:color="auto"/>
              <w:right w:val="single" w:sz="12" w:space="0" w:color="auto"/>
            </w:tcBorders>
          </w:tcPr>
          <w:p w14:paraId="0EAE3D04"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6781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6099B" w14:textId="4A41B368"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31" w:history="1">
              <w:r w:rsidR="00740AC5">
                <w:rPr>
                  <w:rStyle w:val="aa"/>
                  <w:rFonts w:ascii="Times New Roman" w:eastAsia="MS Mincho" w:hAnsi="Times New Roman"/>
                  <w:sz w:val="24"/>
                  <w:szCs w:val="24"/>
                  <w:lang w:val="en-US" w:eastAsia="ja-JP"/>
                </w:rPr>
                <w:t>0037</w:t>
              </w:r>
            </w:hyperlink>
          </w:p>
        </w:tc>
        <w:tc>
          <w:tcPr>
            <w:tcW w:w="3251" w:type="dxa"/>
            <w:tcBorders>
              <w:left w:val="single" w:sz="12" w:space="0" w:color="auto"/>
              <w:bottom w:val="single" w:sz="4" w:space="0" w:color="auto"/>
              <w:right w:val="single" w:sz="12" w:space="0" w:color="auto"/>
            </w:tcBorders>
            <w:shd w:val="clear" w:color="auto" w:fill="FFFF00"/>
          </w:tcPr>
          <w:p w14:paraId="2C3B503C" w14:textId="1EBEEAFC" w:rsidR="00040767" w:rsidRPr="008F37F9" w:rsidRDefault="00040767" w:rsidP="00040767">
            <w:pPr>
              <w:pStyle w:val="TAL"/>
              <w:rPr>
                <w:sz w:val="20"/>
              </w:rPr>
            </w:pPr>
            <w:r>
              <w:rPr>
                <w:sz w:val="20"/>
              </w:rPr>
              <w:t>LS in   Rel-19 LS Reply on Clarification of the scope of QME</w:t>
            </w:r>
          </w:p>
        </w:tc>
        <w:tc>
          <w:tcPr>
            <w:tcW w:w="1401" w:type="dxa"/>
            <w:tcBorders>
              <w:left w:val="single" w:sz="12" w:space="0" w:color="auto"/>
              <w:bottom w:val="single" w:sz="4" w:space="0" w:color="auto"/>
              <w:right w:val="single" w:sz="12" w:space="0" w:color="auto"/>
            </w:tcBorders>
            <w:shd w:val="clear" w:color="auto" w:fill="FFFF00"/>
          </w:tcPr>
          <w:p w14:paraId="7A81C7DD" w14:textId="1D49846A"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FDD60B8"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4894B9D" w14:textId="77777777" w:rsidR="00040767" w:rsidRDefault="00040767" w:rsidP="00040767">
            <w:pPr>
              <w:pStyle w:val="TAL"/>
              <w:spacing w:line="252" w:lineRule="auto"/>
              <w:rPr>
                <w:sz w:val="21"/>
                <w:szCs w:val="21"/>
              </w:rPr>
            </w:pPr>
            <w:r w:rsidRPr="002C2D18">
              <w:rPr>
                <w:sz w:val="21"/>
                <w:szCs w:val="21"/>
              </w:rPr>
              <w:t xml:space="preserve">To: </w:t>
            </w:r>
            <w:r w:rsidRPr="00D86A4E">
              <w:rPr>
                <w:sz w:val="21"/>
                <w:szCs w:val="21"/>
              </w:rPr>
              <w:t>CT3, CT4</w:t>
            </w:r>
          </w:p>
          <w:p w14:paraId="72267D2E" w14:textId="77777777" w:rsidR="00040767" w:rsidRPr="002E51CD" w:rsidRDefault="00040767" w:rsidP="00040767">
            <w:pPr>
              <w:pStyle w:val="TAL"/>
              <w:spacing w:line="252" w:lineRule="auto"/>
              <w:rPr>
                <w:sz w:val="21"/>
                <w:szCs w:val="21"/>
              </w:rPr>
            </w:pPr>
            <w:r w:rsidRPr="002E51CD">
              <w:rPr>
                <w:sz w:val="21"/>
                <w:szCs w:val="21"/>
              </w:rPr>
              <w:t xml:space="preserve">Response to: </w:t>
            </w:r>
            <w:r w:rsidRPr="002E51CD">
              <w:rPr>
                <w:color w:val="000000"/>
                <w:sz w:val="21"/>
                <w:szCs w:val="21"/>
              </w:rPr>
              <w:t>C3-246506</w:t>
            </w:r>
          </w:p>
          <w:p w14:paraId="499D41ED" w14:textId="77777777" w:rsidR="00040767" w:rsidRPr="002C2D18" w:rsidRDefault="00040767" w:rsidP="00040767">
            <w:pPr>
              <w:pStyle w:val="TAL"/>
              <w:spacing w:line="252" w:lineRule="auto"/>
              <w:rPr>
                <w:sz w:val="21"/>
                <w:szCs w:val="21"/>
              </w:rPr>
            </w:pPr>
            <w:r w:rsidRPr="002C2D18">
              <w:rPr>
                <w:sz w:val="21"/>
                <w:szCs w:val="21"/>
              </w:rPr>
              <w:t>Release: Rel-19</w:t>
            </w:r>
          </w:p>
          <w:p w14:paraId="30F6F073" w14:textId="77777777" w:rsidR="00040767" w:rsidRPr="002C2D18" w:rsidRDefault="00040767" w:rsidP="00040767">
            <w:pPr>
              <w:pStyle w:val="TAL"/>
              <w:spacing w:line="252" w:lineRule="auto"/>
              <w:rPr>
                <w:sz w:val="21"/>
                <w:szCs w:val="21"/>
              </w:rPr>
            </w:pPr>
            <w:r w:rsidRPr="002C2D18">
              <w:rPr>
                <w:sz w:val="21"/>
                <w:szCs w:val="21"/>
              </w:rPr>
              <w:t xml:space="preserve">WI: </w:t>
            </w:r>
            <w:r w:rsidRPr="00C87D6A">
              <w:rPr>
                <w:sz w:val="22"/>
              </w:rPr>
              <w:t>TEI19_QME</w:t>
            </w:r>
          </w:p>
          <w:p w14:paraId="0C732CF8"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3990DA9F" w14:textId="77777777" w:rsidR="00040767" w:rsidRDefault="00040767" w:rsidP="00040767">
            <w:pPr>
              <w:pStyle w:val="TAL"/>
              <w:rPr>
                <w:i/>
                <w:sz w:val="21"/>
                <w:szCs w:val="21"/>
              </w:rPr>
            </w:pPr>
          </w:p>
          <w:p w14:paraId="051FC5E7" w14:textId="77777777" w:rsidR="00040767" w:rsidRPr="002E51CD" w:rsidRDefault="00040767" w:rsidP="00040767">
            <w:pPr>
              <w:rPr>
                <w:rFonts w:ascii="Arial" w:hAnsi="Arial" w:cs="Arial"/>
                <w:sz w:val="18"/>
                <w:szCs w:val="18"/>
              </w:rPr>
            </w:pPr>
            <w:proofErr w:type="gramStart"/>
            <w:r w:rsidRPr="002E51CD">
              <w:rPr>
                <w:rFonts w:ascii="Arial" w:hAnsi="Arial" w:cs="Arial"/>
                <w:sz w:val="18"/>
                <w:szCs w:val="18"/>
              </w:rPr>
              <w:t>Thanks</w:t>
            </w:r>
            <w:proofErr w:type="gramEnd"/>
            <w:r w:rsidRPr="002E51CD">
              <w:rPr>
                <w:rFonts w:ascii="Arial" w:hAnsi="Arial" w:cs="Arial"/>
                <w:sz w:val="18"/>
                <w:szCs w:val="18"/>
              </w:rPr>
              <w:t xml:space="preserve"> CT3 for the LS on Clarification of the scope of QME. SA2 would like to answer as below.</w:t>
            </w:r>
          </w:p>
          <w:p w14:paraId="2EF7F4F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Question1: </w:t>
            </w:r>
            <w:r w:rsidRPr="002E51CD">
              <w:rPr>
                <w:rFonts w:ascii="Arial" w:hAnsi="Arial" w:cs="Arial"/>
                <w:sz w:val="18"/>
                <w:szCs w:val="18"/>
              </w:rPr>
              <w:t xml:space="preserve">May all the QoS Monitoring mechanism (e.g. RT delay over two QoS flow, Packet Delay Variation, </w:t>
            </w:r>
            <w:r w:rsidRPr="002E51CD">
              <w:rPr>
                <w:rFonts w:ascii="Arial" w:hAnsi="Arial" w:cs="Arial"/>
                <w:bCs/>
                <w:sz w:val="18"/>
                <w:szCs w:val="18"/>
              </w:rPr>
              <w:t>congestion, data rate</w:t>
            </w:r>
            <w:r w:rsidRPr="002E51CD">
              <w:rPr>
                <w:rFonts w:ascii="Arial" w:hAnsi="Arial" w:cs="Arial"/>
                <w:sz w:val="18"/>
                <w:szCs w:val="18"/>
              </w:rPr>
              <w:t>) to be supported for the QoS monitoring capability report or not?</w:t>
            </w:r>
          </w:p>
          <w:p w14:paraId="797DEE4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SA2 Answer to Question1: </w:t>
            </w:r>
            <w:r w:rsidRPr="002E51CD">
              <w:rPr>
                <w:rFonts w:ascii="Arial" w:hAnsi="Arial" w:cs="Arial"/>
                <w:sz w:val="18"/>
                <w:szCs w:val="18"/>
                <w:lang w:eastAsia="en-GB"/>
              </w:rPr>
              <w:t>QME scope is limited to QoS monitoring.</w:t>
            </w:r>
            <w:r w:rsidRPr="002E51CD">
              <w:rPr>
                <w:rFonts w:ascii="Arial" w:hAnsi="Arial" w:cs="Arial"/>
                <w:b/>
                <w:bCs/>
                <w:sz w:val="18"/>
                <w:szCs w:val="18"/>
                <w:lang w:eastAsia="en-GB"/>
              </w:rPr>
              <w:t xml:space="preserve"> </w:t>
            </w:r>
            <w:r w:rsidRPr="002E51CD">
              <w:rPr>
                <w:rFonts w:ascii="Arial" w:hAnsi="Arial" w:cs="Arial"/>
                <w:sz w:val="18"/>
                <w:szCs w:val="18"/>
                <w:lang w:eastAsia="en-GB"/>
              </w:rPr>
              <w:t>Currently</w:t>
            </w:r>
            <w:r w:rsidRPr="002E51CD">
              <w:rPr>
                <w:rFonts w:ascii="Arial" w:hAnsi="Arial" w:cs="Arial"/>
                <w:b/>
                <w:bCs/>
                <w:sz w:val="18"/>
                <w:szCs w:val="18"/>
                <w:lang w:eastAsia="en-GB"/>
              </w:rPr>
              <w:t xml:space="preserve"> </w:t>
            </w:r>
            <w:r w:rsidRPr="002E51CD">
              <w:rPr>
                <w:rFonts w:ascii="Arial" w:hAnsi="Arial" w:cs="Arial"/>
                <w:sz w:val="18"/>
                <w:szCs w:val="18"/>
              </w:rP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6F2B740E" w14:textId="77777777" w:rsidR="00040767" w:rsidRPr="002E51CD" w:rsidRDefault="00040767" w:rsidP="00040767">
            <w:pPr>
              <w:pStyle w:val="TAL"/>
              <w:rPr>
                <w:i/>
                <w:szCs w:val="18"/>
              </w:rPr>
            </w:pPr>
            <w:r w:rsidRPr="002E51CD">
              <w:rPr>
                <w:color w:val="000000"/>
                <w:szCs w:val="18"/>
              </w:rPr>
              <w:t>SA2 asks CT3 and CT4 group to take the above information into account and update their specification accordingly if needed.</w:t>
            </w:r>
          </w:p>
          <w:p w14:paraId="711041EE" w14:textId="77777777" w:rsidR="00040767" w:rsidRPr="002C2D18" w:rsidRDefault="00040767" w:rsidP="00040767">
            <w:pPr>
              <w:pStyle w:val="TAL"/>
              <w:rPr>
                <w:i/>
                <w:sz w:val="21"/>
                <w:szCs w:val="21"/>
              </w:rPr>
            </w:pPr>
          </w:p>
          <w:p w14:paraId="17BE499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AD4615D" w14:textId="1E78A880" w:rsidR="00040767" w:rsidRPr="00830776" w:rsidRDefault="00830776" w:rsidP="00126783">
            <w:pPr>
              <w:pStyle w:val="TAL"/>
              <w:spacing w:line="252" w:lineRule="auto"/>
              <w:rPr>
                <w:i/>
                <w:iCs/>
                <w:sz w:val="21"/>
                <w:szCs w:val="21"/>
                <w:lang w:eastAsia="en-US"/>
              </w:rPr>
            </w:pPr>
            <w:r w:rsidRPr="00830776">
              <w:rPr>
                <w:i/>
                <w:iCs/>
                <w:sz w:val="21"/>
                <w:szCs w:val="21"/>
                <w:lang w:eastAsia="en-US"/>
              </w:rPr>
              <w:t xml:space="preserve">There are related contributions submitted to this meeting under AI </w:t>
            </w:r>
            <w:r w:rsidR="00126783">
              <w:rPr>
                <w:i/>
                <w:iCs/>
                <w:sz w:val="21"/>
                <w:szCs w:val="21"/>
                <w:lang w:eastAsia="en-US"/>
              </w:rPr>
              <w:t>19.30</w:t>
            </w:r>
            <w:r w:rsidRPr="00830776">
              <w:rPr>
                <w:i/>
                <w:iCs/>
                <w:sz w:val="21"/>
                <w:szCs w:val="21"/>
                <w:lang w:eastAsia="en-US"/>
              </w:rPr>
              <w:t>, check whether they are aligned with this reply LS.</w:t>
            </w:r>
          </w:p>
        </w:tc>
      </w:tr>
      <w:tr w:rsidR="00040767" w:rsidRPr="002F2600" w14:paraId="1D8F0477" w14:textId="77777777" w:rsidTr="004464B1">
        <w:trPr>
          <w:gridAfter w:val="1"/>
          <w:wAfter w:w="1401" w:type="dxa"/>
        </w:trPr>
        <w:tc>
          <w:tcPr>
            <w:tcW w:w="975" w:type="dxa"/>
            <w:tcBorders>
              <w:left w:val="single" w:sz="12" w:space="0" w:color="auto"/>
              <w:right w:val="single" w:sz="12" w:space="0" w:color="auto"/>
            </w:tcBorders>
          </w:tcPr>
          <w:p w14:paraId="1B9B627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31D64F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B6591B" w14:textId="17A59C0F" w:rsidR="00040767" w:rsidRPr="005038CE" w:rsidRDefault="008B643B" w:rsidP="00040767">
            <w:pPr>
              <w:pStyle w:val="FP"/>
              <w:suppressLineNumbers/>
              <w:suppressAutoHyphens/>
              <w:spacing w:before="60" w:after="60"/>
              <w:jc w:val="center"/>
              <w:rPr>
                <w:rFonts w:ascii="Times New Roman" w:hAnsi="Times New Roman"/>
                <w:sz w:val="24"/>
                <w:szCs w:val="24"/>
              </w:rPr>
            </w:pPr>
            <w:hyperlink r:id="rId32" w:history="1">
              <w:r w:rsidR="00740AC5">
                <w:rPr>
                  <w:rStyle w:val="aa"/>
                  <w:rFonts w:ascii="Times New Roman" w:eastAsia="MS Mincho" w:hAnsi="Times New Roman"/>
                  <w:sz w:val="24"/>
                  <w:szCs w:val="24"/>
                  <w:lang w:val="en-US" w:eastAsia="ja-JP"/>
                </w:rPr>
                <w:t>0038</w:t>
              </w:r>
            </w:hyperlink>
          </w:p>
        </w:tc>
        <w:tc>
          <w:tcPr>
            <w:tcW w:w="3251" w:type="dxa"/>
            <w:tcBorders>
              <w:left w:val="single" w:sz="12" w:space="0" w:color="auto"/>
              <w:bottom w:val="single" w:sz="4" w:space="0" w:color="auto"/>
              <w:right w:val="single" w:sz="12" w:space="0" w:color="auto"/>
            </w:tcBorders>
            <w:shd w:val="clear" w:color="auto" w:fill="auto"/>
          </w:tcPr>
          <w:p w14:paraId="33851556" w14:textId="455CD589" w:rsidR="00040767" w:rsidRPr="008F37F9" w:rsidRDefault="00040767" w:rsidP="00040767">
            <w:pPr>
              <w:pStyle w:val="TAL"/>
              <w:rPr>
                <w:sz w:val="20"/>
              </w:rPr>
            </w:pPr>
            <w:r>
              <w:rPr>
                <w:sz w:val="20"/>
              </w:rPr>
              <w:t>LS in   Rel-18 LS Reply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904462" w14:textId="1578D35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09C29A9" w14:textId="34500903" w:rsidR="00040767" w:rsidRPr="008F37F9" w:rsidRDefault="00B61642" w:rsidP="00040767">
            <w:pPr>
              <w:pStyle w:val="TAL"/>
              <w:rPr>
                <w:sz w:val="20"/>
              </w:rPr>
            </w:pPr>
            <w:r>
              <w:rPr>
                <w:sz w:val="20"/>
              </w:rPr>
              <w:t>Noted</w:t>
            </w:r>
          </w:p>
        </w:tc>
        <w:tc>
          <w:tcPr>
            <w:tcW w:w="4619" w:type="dxa"/>
            <w:tcBorders>
              <w:left w:val="single" w:sz="12" w:space="0" w:color="auto"/>
              <w:right w:val="single" w:sz="12" w:space="0" w:color="auto"/>
            </w:tcBorders>
          </w:tcPr>
          <w:p w14:paraId="7222F4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CT1, </w:t>
            </w:r>
            <w:r w:rsidRPr="00F2195F">
              <w:rPr>
                <w:b/>
                <w:sz w:val="21"/>
                <w:szCs w:val="21"/>
              </w:rPr>
              <w:t>CT3</w:t>
            </w:r>
          </w:p>
          <w:p w14:paraId="42060115" w14:textId="77777777" w:rsidR="00040767" w:rsidRPr="002C2D18" w:rsidRDefault="00040767" w:rsidP="00040767">
            <w:pPr>
              <w:pStyle w:val="TAL"/>
              <w:spacing w:line="252" w:lineRule="auto"/>
              <w:rPr>
                <w:sz w:val="21"/>
                <w:szCs w:val="21"/>
              </w:rPr>
            </w:pPr>
            <w:r>
              <w:rPr>
                <w:sz w:val="21"/>
                <w:szCs w:val="21"/>
              </w:rPr>
              <w:t>Release: Rel-18</w:t>
            </w:r>
          </w:p>
          <w:p w14:paraId="7B64665B" w14:textId="77777777" w:rsidR="00040767" w:rsidRPr="002C2D18" w:rsidRDefault="00040767" w:rsidP="00040767">
            <w:pPr>
              <w:pStyle w:val="TAL"/>
              <w:spacing w:line="252" w:lineRule="auto"/>
              <w:rPr>
                <w:sz w:val="21"/>
                <w:szCs w:val="21"/>
              </w:rPr>
            </w:pPr>
            <w:r w:rsidRPr="002C2D18">
              <w:rPr>
                <w:sz w:val="21"/>
                <w:szCs w:val="21"/>
              </w:rPr>
              <w:t xml:space="preserve">WI: </w:t>
            </w:r>
            <w:r>
              <w:rPr>
                <w:color w:val="000000" w:themeColor="text1"/>
              </w:rPr>
              <w:t xml:space="preserve">XRM, </w:t>
            </w:r>
            <w:r w:rsidRPr="008924C0">
              <w:rPr>
                <w:lang w:val="en-US"/>
              </w:rPr>
              <w:t>XRM_Ph2</w:t>
            </w:r>
          </w:p>
          <w:p w14:paraId="55B7A83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1BC58D0" w14:textId="77777777" w:rsidR="00040767" w:rsidRDefault="00040767" w:rsidP="00040767">
            <w:pPr>
              <w:pStyle w:val="TAL"/>
              <w:rPr>
                <w:i/>
                <w:sz w:val="21"/>
                <w:szCs w:val="21"/>
              </w:rPr>
            </w:pPr>
          </w:p>
          <w:p w14:paraId="31A7E474"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SA2 would like to thank CT4 for their </w:t>
            </w:r>
            <w:r w:rsidRPr="00F2195F">
              <w:rPr>
                <w:rFonts w:ascii="Arial" w:hAnsi="Arial" w:cs="Arial" w:hint="eastAsia"/>
                <w:sz w:val="18"/>
                <w:szCs w:val="18"/>
                <w:lang w:eastAsia="zh-CN"/>
              </w:rPr>
              <w:t xml:space="preserve">LS on </w:t>
            </w:r>
            <w:r w:rsidRPr="00F2195F">
              <w:rPr>
                <w:rFonts w:ascii="Arial" w:hAnsi="Arial" w:cs="Arial"/>
                <w:sz w:val="18"/>
                <w:szCs w:val="18"/>
                <w:lang w:eastAsia="zh-CN"/>
              </w:rPr>
              <w:t>support of XR services in Roaming scenarios</w:t>
            </w:r>
            <w:r w:rsidRPr="00F2195F">
              <w:rPr>
                <w:rFonts w:ascii="Arial" w:hAnsi="Arial" w:cs="Arial" w:hint="eastAsia"/>
                <w:sz w:val="18"/>
                <w:szCs w:val="18"/>
                <w:lang w:eastAsia="zh-CN"/>
              </w:rPr>
              <w:t>.</w:t>
            </w:r>
            <w:r w:rsidRPr="00F2195F">
              <w:rPr>
                <w:rFonts w:ascii="Arial" w:hAnsi="Arial" w:cs="Arial"/>
                <w:sz w:val="18"/>
                <w:szCs w:val="18"/>
                <w:lang w:eastAsia="zh-CN"/>
              </w:rPr>
              <w:t xml:space="preserve"> SA2 has discussed the issue and has concluded that already from Rel-18, XR services are supported in roaming scenarios, with the following remarks for home-routed roaming:</w:t>
            </w:r>
          </w:p>
          <w:p w14:paraId="10F3F529" w14:textId="77777777" w:rsidR="00040767" w:rsidRPr="00F2195F" w:rsidRDefault="00040767" w:rsidP="00040767">
            <w:pPr>
              <w:pStyle w:val="ad"/>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 xml:space="preserve">Deployment of certain XRM functions in home-routed scenarios may require an SLA between the VPLMN and the HPLMN. </w:t>
            </w:r>
          </w:p>
          <w:p w14:paraId="7A10E727" w14:textId="77777777" w:rsidR="00040767" w:rsidRPr="00F2195F" w:rsidRDefault="00040767" w:rsidP="00040767">
            <w:pPr>
              <w:pStyle w:val="ad"/>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XR services are supported in home-routed scenarios if the network latency fulfils the corresponding service requirements.</w:t>
            </w:r>
          </w:p>
          <w:p w14:paraId="7580CB62"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A clarification has been added as per the attached agreed CRs starting from Rel-18. </w:t>
            </w:r>
          </w:p>
          <w:p w14:paraId="6907777E" w14:textId="77777777" w:rsidR="00040767" w:rsidRPr="00F2195F" w:rsidRDefault="00040767" w:rsidP="00040767">
            <w:pPr>
              <w:pStyle w:val="TAL"/>
              <w:rPr>
                <w:i/>
                <w:szCs w:val="18"/>
                <w:lang w:val="en-US"/>
              </w:rPr>
            </w:pPr>
            <w:r w:rsidRPr="00F2195F">
              <w:rPr>
                <w:rFonts w:hint="eastAsia"/>
                <w:szCs w:val="18"/>
              </w:rPr>
              <w:t>SA</w:t>
            </w:r>
            <w:r w:rsidRPr="00F2195F">
              <w:rPr>
                <w:rFonts w:hint="eastAsia"/>
                <w:szCs w:val="18"/>
                <w:lang w:val="en-US" w:eastAsia="zh-CN"/>
              </w:rPr>
              <w:t>2</w:t>
            </w:r>
            <w:r w:rsidRPr="00F2195F">
              <w:rPr>
                <w:rFonts w:hint="eastAsia"/>
                <w:szCs w:val="18"/>
              </w:rPr>
              <w:t xml:space="preserve"> kindly asks </w:t>
            </w:r>
            <w:r w:rsidRPr="00F2195F">
              <w:rPr>
                <w:szCs w:val="18"/>
                <w:lang w:val="en-US" w:eastAsia="zh-CN"/>
              </w:rPr>
              <w:t>CT4</w:t>
            </w:r>
            <w:r w:rsidRPr="00F2195F">
              <w:rPr>
                <w:rFonts w:hint="eastAsia"/>
                <w:szCs w:val="18"/>
              </w:rPr>
              <w:t xml:space="preserve"> to take the above information into account and update </w:t>
            </w:r>
            <w:r w:rsidRPr="00F2195F">
              <w:rPr>
                <w:szCs w:val="18"/>
              </w:rPr>
              <w:t xml:space="preserve">their </w:t>
            </w:r>
            <w:r w:rsidRPr="00F2195F">
              <w:rPr>
                <w:rFonts w:hint="eastAsia"/>
                <w:szCs w:val="18"/>
              </w:rPr>
              <w:t xml:space="preserve">specifications </w:t>
            </w:r>
            <w:r w:rsidRPr="00F2195F">
              <w:rPr>
                <w:szCs w:val="18"/>
              </w:rPr>
              <w:t xml:space="preserve">accordingly, </w:t>
            </w:r>
            <w:r w:rsidRPr="00F2195F">
              <w:rPr>
                <w:rFonts w:hint="eastAsia"/>
                <w:szCs w:val="18"/>
              </w:rPr>
              <w:t>if necessary.</w:t>
            </w:r>
          </w:p>
          <w:p w14:paraId="5E801794" w14:textId="77777777" w:rsidR="00040767" w:rsidRPr="002C2D18" w:rsidRDefault="00040767" w:rsidP="00040767">
            <w:pPr>
              <w:pStyle w:val="TAL"/>
              <w:rPr>
                <w:i/>
                <w:sz w:val="21"/>
                <w:szCs w:val="21"/>
              </w:rPr>
            </w:pPr>
          </w:p>
          <w:p w14:paraId="73157DC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21F70BDE" w14:textId="1A88170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AF0215" w:rsidRPr="002F2600" w14:paraId="039E1045" w14:textId="77777777" w:rsidTr="004464B1">
        <w:trPr>
          <w:gridAfter w:val="1"/>
          <w:wAfter w:w="1401" w:type="dxa"/>
        </w:trPr>
        <w:tc>
          <w:tcPr>
            <w:tcW w:w="975" w:type="dxa"/>
            <w:tcBorders>
              <w:left w:val="single" w:sz="12" w:space="0" w:color="auto"/>
              <w:right w:val="single" w:sz="12" w:space="0" w:color="auto"/>
            </w:tcBorders>
          </w:tcPr>
          <w:p w14:paraId="5312446B"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7ED78F10"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9862FB" w14:textId="73C1ACF9" w:rsidR="00AF0215" w:rsidRPr="005038CE" w:rsidRDefault="008B643B" w:rsidP="00672B61">
            <w:pPr>
              <w:pStyle w:val="FP"/>
              <w:suppressLineNumbers/>
              <w:suppressAutoHyphens/>
              <w:spacing w:before="60" w:after="60"/>
              <w:jc w:val="center"/>
              <w:rPr>
                <w:rFonts w:ascii="Times New Roman" w:hAnsi="Times New Roman"/>
                <w:sz w:val="24"/>
                <w:szCs w:val="24"/>
              </w:rPr>
            </w:pPr>
            <w:hyperlink r:id="rId33" w:history="1">
              <w:r w:rsidR="00740AC5">
                <w:rPr>
                  <w:rStyle w:val="aa"/>
                  <w:rFonts w:ascii="Times New Roman" w:eastAsia="MS Mincho" w:hAnsi="Times New Roman"/>
                  <w:sz w:val="24"/>
                  <w:szCs w:val="24"/>
                  <w:lang w:val="en-US" w:eastAsia="ja-JP"/>
                </w:rPr>
                <w:t>0048</w:t>
              </w:r>
            </w:hyperlink>
          </w:p>
        </w:tc>
        <w:tc>
          <w:tcPr>
            <w:tcW w:w="3251" w:type="dxa"/>
            <w:tcBorders>
              <w:left w:val="single" w:sz="12" w:space="0" w:color="auto"/>
              <w:bottom w:val="single" w:sz="4" w:space="0" w:color="auto"/>
              <w:right w:val="single" w:sz="12" w:space="0" w:color="auto"/>
            </w:tcBorders>
            <w:shd w:val="clear" w:color="auto" w:fill="auto"/>
          </w:tcPr>
          <w:p w14:paraId="271A0EED" w14:textId="550C8D81" w:rsidR="00AF0215" w:rsidRPr="008F37F9" w:rsidRDefault="00AF0215" w:rsidP="00672B61">
            <w:pPr>
              <w:pStyle w:val="TAL"/>
              <w:rPr>
                <w:sz w:val="20"/>
              </w:rPr>
            </w:pPr>
            <w:r>
              <w:rPr>
                <w:sz w:val="20"/>
              </w:rPr>
              <w:t>LS in   Rel-19 LS reply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2DBB6879" w14:textId="5D9D830D"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09A3C3A6" w14:textId="264926F3" w:rsidR="00AF0215" w:rsidRPr="008F37F9" w:rsidRDefault="00B11DF3" w:rsidP="00672B61">
            <w:pPr>
              <w:pStyle w:val="TAL"/>
              <w:rPr>
                <w:sz w:val="20"/>
              </w:rPr>
            </w:pPr>
            <w:r>
              <w:rPr>
                <w:sz w:val="20"/>
              </w:rPr>
              <w:t>Noted</w:t>
            </w:r>
          </w:p>
        </w:tc>
        <w:tc>
          <w:tcPr>
            <w:tcW w:w="4619" w:type="dxa"/>
            <w:tcBorders>
              <w:left w:val="single" w:sz="12" w:space="0" w:color="auto"/>
              <w:right w:val="single" w:sz="12" w:space="0" w:color="auto"/>
            </w:tcBorders>
          </w:tcPr>
          <w:p w14:paraId="7C968009"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xml:space="preserve"> CT1</w:t>
            </w:r>
            <w:r w:rsidRPr="002C2D18">
              <w:rPr>
                <w:sz w:val="21"/>
                <w:szCs w:val="21"/>
              </w:rPr>
              <w:t xml:space="preserve"> Cc: </w:t>
            </w:r>
            <w:r w:rsidRPr="00AC219B">
              <w:rPr>
                <w:b/>
                <w:sz w:val="21"/>
                <w:szCs w:val="21"/>
              </w:rPr>
              <w:t>CT3</w:t>
            </w:r>
          </w:p>
          <w:p w14:paraId="34BAE696" w14:textId="77777777" w:rsidR="00040767" w:rsidRPr="002C2D18" w:rsidRDefault="00040767" w:rsidP="00040767">
            <w:pPr>
              <w:pStyle w:val="TAL"/>
              <w:spacing w:line="252" w:lineRule="auto"/>
              <w:rPr>
                <w:sz w:val="21"/>
                <w:szCs w:val="21"/>
              </w:rPr>
            </w:pPr>
            <w:r w:rsidRPr="002C2D18">
              <w:rPr>
                <w:sz w:val="21"/>
                <w:szCs w:val="21"/>
              </w:rPr>
              <w:t>Release: Rel-19</w:t>
            </w:r>
          </w:p>
          <w:p w14:paraId="012CD227" w14:textId="77777777" w:rsidR="00040767" w:rsidRPr="002C2D18" w:rsidRDefault="00040767" w:rsidP="00040767">
            <w:pPr>
              <w:pStyle w:val="TAL"/>
              <w:spacing w:line="252" w:lineRule="auto"/>
              <w:rPr>
                <w:sz w:val="21"/>
                <w:szCs w:val="21"/>
              </w:rPr>
            </w:pPr>
            <w:r w:rsidRPr="002C2D18">
              <w:rPr>
                <w:sz w:val="21"/>
                <w:szCs w:val="21"/>
              </w:rPr>
              <w:t xml:space="preserve">WI: </w:t>
            </w:r>
            <w:r w:rsidRPr="00AC219B">
              <w:rPr>
                <w:sz w:val="21"/>
                <w:szCs w:val="21"/>
              </w:rPr>
              <w:t>SEALDD_Ph2</w:t>
            </w:r>
          </w:p>
          <w:p w14:paraId="2F86C47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602CAA3A" w14:textId="77777777" w:rsidR="00040767" w:rsidRDefault="00040767" w:rsidP="00040767">
            <w:pPr>
              <w:pStyle w:val="TAL"/>
              <w:rPr>
                <w:i/>
                <w:sz w:val="21"/>
                <w:szCs w:val="21"/>
              </w:rPr>
            </w:pPr>
          </w:p>
          <w:p w14:paraId="2C8B6EF7" w14:textId="77777777" w:rsidR="00040767" w:rsidRPr="00487CAF" w:rsidRDefault="00040767" w:rsidP="00040767">
            <w:pPr>
              <w:rPr>
                <w:rFonts w:ascii="Arial" w:hAnsi="Arial" w:cs="Arial"/>
                <w:color w:val="000000" w:themeColor="text1"/>
                <w:sz w:val="18"/>
                <w:szCs w:val="18"/>
                <w:lang w:eastAsia="zh-CN"/>
              </w:rPr>
            </w:pPr>
            <w:r w:rsidRPr="00487CAF">
              <w:rPr>
                <w:rFonts w:ascii="Arial" w:hAnsi="Arial" w:cs="Arial"/>
                <w:color w:val="000000" w:themeColor="text1"/>
                <w:sz w:val="18"/>
                <w:szCs w:val="18"/>
                <w:lang w:eastAsia="zh-CN"/>
              </w:rPr>
              <w:t xml:space="preserve">SA6 would like to provide the following answer to the following CT1 questions. </w:t>
            </w:r>
          </w:p>
          <w:p w14:paraId="7C2CCD7F"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1</w:t>
            </w:r>
            <w:r w:rsidRPr="00487CAF">
              <w:rPr>
                <w:rFonts w:ascii="Arial" w:hAnsi="Arial" w:cs="Arial"/>
                <w:sz w:val="18"/>
                <w:szCs w:val="18"/>
              </w:rPr>
              <w:t>: CT1 wonders; why is necessary to provide the “SEALDD client ID” from the SEALDD server to the SEALDD client direction?</w:t>
            </w:r>
          </w:p>
          <w:p w14:paraId="5DD4842F"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1</w:t>
            </w:r>
            <w:r w:rsidRPr="00487CAF">
              <w:rPr>
                <w:rFonts w:ascii="Arial" w:hAnsi="Arial" w:cs="Arial"/>
                <w:sz w:val="18"/>
                <w:szCs w:val="18"/>
              </w:rPr>
              <w:t>: The “SEALDD client ID” from the SEALDD server to the SEALDD client direction should be optional.</w:t>
            </w:r>
          </w:p>
          <w:p w14:paraId="3CDFF370" w14:textId="77777777" w:rsidR="00040767" w:rsidRPr="00487CAF" w:rsidRDefault="00040767" w:rsidP="00040767">
            <w:pPr>
              <w:rPr>
                <w:rFonts w:ascii="Arial" w:hAnsi="Arial" w:cs="Arial"/>
                <w:b/>
                <w:sz w:val="18"/>
                <w:szCs w:val="18"/>
              </w:rPr>
            </w:pPr>
            <w:r w:rsidRPr="00487CAF">
              <w:rPr>
                <w:rFonts w:ascii="Arial" w:hAnsi="Arial" w:cs="Arial"/>
                <w:b/>
                <w:sz w:val="18"/>
                <w:szCs w:val="18"/>
              </w:rPr>
              <w:t>Question 2</w:t>
            </w:r>
            <w:r w:rsidRPr="00487CAF">
              <w:rPr>
                <w:rFonts w:ascii="Arial" w:hAnsi="Arial" w:cs="Arial"/>
                <w:sz w:val="18"/>
                <w:szCs w:val="18"/>
              </w:rPr>
              <w:t>: CT1 wonders which values should be possible for the “mode of reporting” information. In particular what “irregular” mode of reporting is. Furthermore, note that the above table indicates an example “</w:t>
            </w:r>
            <w:r w:rsidRPr="00487CAF">
              <w:rPr>
                <w:rFonts w:ascii="Arial" w:hAnsi="Arial" w:cs="Arial"/>
                <w:sz w:val="18"/>
                <w:szCs w:val="18"/>
                <w:lang w:eastAsia="zh-CN"/>
              </w:rPr>
              <w:t>e.g., regular or irregular</w:t>
            </w:r>
            <w:r w:rsidRPr="00487CAF">
              <w:rPr>
                <w:rFonts w:ascii="Arial" w:hAnsi="Arial" w:cs="Arial"/>
                <w:sz w:val="18"/>
                <w:szCs w:val="18"/>
              </w:rPr>
              <w:t xml:space="preserve"> “, when the related procedure (in the clause 9.2.2.6) indicates “</w:t>
            </w:r>
            <w:r w:rsidRPr="00487CAF">
              <w:rPr>
                <w:rFonts w:ascii="Arial" w:hAnsi="Arial" w:cs="Arial"/>
                <w:sz w:val="18"/>
                <w:szCs w:val="18"/>
                <w:lang w:eastAsia="zh-CN"/>
              </w:rPr>
              <w:t>If the UE is in power saving mode, then the SEALDD client sends the connection status reporting notification with the status as sleeping to the SEALDD server and suspends the connection status periodic reporting</w:t>
            </w:r>
            <w:r w:rsidRPr="00487CAF">
              <w:rPr>
                <w:rFonts w:ascii="Arial" w:hAnsi="Arial" w:cs="Arial"/>
                <w:sz w:val="18"/>
                <w:szCs w:val="18"/>
              </w:rPr>
              <w:t>”. Can it be assumed that a UE in power saving mode indicates a status as “sleeping” or any other, e.g., “irregular”?</w:t>
            </w:r>
          </w:p>
          <w:p w14:paraId="768AECE5" w14:textId="77777777" w:rsidR="00040767" w:rsidRPr="00487CAF" w:rsidRDefault="00040767" w:rsidP="00040767">
            <w:pPr>
              <w:rPr>
                <w:rFonts w:ascii="Arial" w:hAnsi="Arial" w:cs="Arial"/>
                <w:bCs/>
                <w:sz w:val="18"/>
                <w:szCs w:val="18"/>
                <w:lang w:eastAsia="zh-CN"/>
              </w:rPr>
            </w:pPr>
            <w:r w:rsidRPr="00487CAF">
              <w:rPr>
                <w:rFonts w:ascii="Arial" w:hAnsi="Arial" w:cs="Arial"/>
                <w:b/>
                <w:sz w:val="18"/>
                <w:szCs w:val="18"/>
              </w:rPr>
              <w:t>Answer to Question 2</w:t>
            </w:r>
            <w:r w:rsidRPr="00487CAF">
              <w:rPr>
                <w:rFonts w:ascii="Arial" w:hAnsi="Arial" w:cs="Arial"/>
                <w:bCs/>
                <w:sz w:val="18"/>
                <w:szCs w:val="18"/>
                <w:lang w:eastAsia="zh-CN"/>
              </w:rPr>
              <w:t>：</w:t>
            </w:r>
            <w:r w:rsidRPr="00487CAF">
              <w:rPr>
                <w:rFonts w:ascii="Arial" w:hAnsi="Arial" w:cs="Arial"/>
                <w:bCs/>
                <w:sz w:val="18"/>
                <w:szCs w:val="18"/>
                <w:lang w:eastAsia="zh-CN"/>
              </w:rPr>
              <w:t>“Regular or irregular” represent to periodic and event detection reporting modes and should be changed to “periodical or event triggered”. Both reporting modes can be configured in the SEALDD client.</w:t>
            </w:r>
          </w:p>
          <w:p w14:paraId="4AAF0BE5"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3</w:t>
            </w:r>
            <w:r w:rsidRPr="00487CAF">
              <w:rPr>
                <w:rFonts w:ascii="Arial" w:hAnsi="Arial" w:cs="Arial"/>
                <w:sz w:val="18"/>
                <w:szCs w:val="18"/>
              </w:rPr>
              <w:t>: CT1 wonders which is the unit to use for the "reporting interval"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38683007"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3</w:t>
            </w:r>
            <w:r w:rsidRPr="00487CAF">
              <w:rPr>
                <w:rFonts w:ascii="Arial" w:hAnsi="Arial" w:cs="Arial"/>
                <w:bCs/>
                <w:sz w:val="18"/>
                <w:szCs w:val="18"/>
                <w:lang w:eastAsia="zh-CN"/>
              </w:rPr>
              <w:t>：</w:t>
            </w:r>
            <w:r w:rsidRPr="00487CAF">
              <w:rPr>
                <w:rFonts w:ascii="Arial" w:hAnsi="Arial" w:cs="Arial"/>
                <w:bCs/>
                <w:sz w:val="18"/>
                <w:szCs w:val="18"/>
                <w:lang w:eastAsia="zh-CN"/>
              </w:rPr>
              <w:t xml:space="preserve">CT1 can define unit and valid range for the “reporting interval” based on their understanding. The defined units (e.g. seconds) should allow to configure, if eventually required, high frequency reports and at the same time should avoid that the monitoring and reporting tasks occupy a high </w:t>
            </w:r>
            <w:r w:rsidRPr="00487CAF">
              <w:rPr>
                <w:rFonts w:ascii="Arial" w:hAnsi="Arial" w:cs="Arial"/>
                <w:bCs/>
                <w:sz w:val="18"/>
                <w:szCs w:val="18"/>
                <w:lang w:eastAsia="zh-CN"/>
              </w:rPr>
              <w:lastRenderedPageBreak/>
              <w:t>percentage of processing resources. The reporting interval shall be provided when the reporting method indicates periodic reporting</w:t>
            </w:r>
            <w:r w:rsidRPr="00487CAF">
              <w:rPr>
                <w:rFonts w:ascii="Arial" w:hAnsi="Arial" w:cs="Arial"/>
                <w:sz w:val="18"/>
                <w:szCs w:val="18"/>
              </w:rPr>
              <w:t>.</w:t>
            </w:r>
          </w:p>
          <w:p w14:paraId="10073C3C"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4</w:t>
            </w:r>
            <w:r w:rsidRPr="00487CAF">
              <w:rPr>
                <w:rFonts w:ascii="Arial" w:hAnsi="Arial" w:cs="Arial"/>
                <w:sz w:val="18"/>
                <w:szCs w:val="18"/>
              </w:rPr>
              <w:t xml:space="preserve">: Similarly, as per question 2 (above), CT1 wonders which is the unit to use for the "SEALDD client connection status reporting priority", its valid range and whether a default value should be used when the reporting interval is not provided. </w:t>
            </w:r>
          </w:p>
          <w:p w14:paraId="009E8C6A" w14:textId="77777777" w:rsidR="00040767" w:rsidRPr="00487CAF" w:rsidRDefault="00040767" w:rsidP="00040767">
            <w:pPr>
              <w:rPr>
                <w:rFonts w:ascii="Arial" w:hAnsi="Arial" w:cs="Arial"/>
                <w:b/>
                <w:sz w:val="18"/>
                <w:szCs w:val="18"/>
              </w:rPr>
            </w:pPr>
            <w:r w:rsidRPr="00487CAF">
              <w:rPr>
                <w:rFonts w:ascii="Arial" w:hAnsi="Arial" w:cs="Arial"/>
                <w:b/>
                <w:sz w:val="18"/>
                <w:szCs w:val="18"/>
              </w:rPr>
              <w:t>Answer to Question 4</w:t>
            </w:r>
            <w:r w:rsidRPr="00487CAF">
              <w:rPr>
                <w:rFonts w:ascii="Arial" w:hAnsi="Arial" w:cs="Arial"/>
                <w:bCs/>
                <w:sz w:val="18"/>
                <w:szCs w:val="18"/>
                <w:lang w:eastAsia="zh-CN"/>
              </w:rPr>
              <w:t>：</w:t>
            </w:r>
            <w:r w:rsidRPr="00487CAF">
              <w:rPr>
                <w:rFonts w:ascii="Arial" w:hAnsi="Arial" w:cs="Arial"/>
                <w:bCs/>
                <w:sz w:val="18"/>
                <w:szCs w:val="18"/>
                <w:lang w:eastAsia="zh-CN"/>
              </w:rPr>
              <w:t>CT1 can define unit for the “</w:t>
            </w:r>
            <w:r w:rsidRPr="00487CAF">
              <w:rPr>
                <w:rFonts w:ascii="Arial" w:hAnsi="Arial" w:cs="Arial"/>
                <w:sz w:val="18"/>
                <w:szCs w:val="18"/>
              </w:rPr>
              <w:t>SEALDD client connection status reporting priority</w:t>
            </w:r>
            <w:r w:rsidRPr="00487CAF">
              <w:rPr>
                <w:rFonts w:ascii="Arial" w:hAnsi="Arial" w:cs="Arial"/>
                <w:bCs/>
                <w:sz w:val="18"/>
                <w:szCs w:val="18"/>
                <w:lang w:eastAsia="zh-CN"/>
              </w:rPr>
              <w:t>” based on their understanding.</w:t>
            </w:r>
          </w:p>
          <w:p w14:paraId="5D7D5DFA" w14:textId="77777777" w:rsidR="00040767" w:rsidRPr="00487CAF" w:rsidRDefault="00040767" w:rsidP="00040767">
            <w:pPr>
              <w:ind w:left="14"/>
              <w:rPr>
                <w:rFonts w:ascii="Arial" w:hAnsi="Arial" w:cs="Arial"/>
                <w:color w:val="0070C0"/>
                <w:sz w:val="18"/>
                <w:szCs w:val="18"/>
              </w:rPr>
            </w:pPr>
            <w:r w:rsidRPr="00487CAF">
              <w:rPr>
                <w:rFonts w:ascii="Arial" w:hAnsi="Arial" w:cs="Arial"/>
                <w:sz w:val="18"/>
                <w:szCs w:val="18"/>
              </w:rPr>
              <w:t>3GPP SA6 asks CT1 to take about information into consideration, and related CR is in attachment.</w:t>
            </w:r>
          </w:p>
          <w:p w14:paraId="2D8B24C0" w14:textId="77777777" w:rsidR="00040767" w:rsidRPr="002C2D18" w:rsidRDefault="00040767" w:rsidP="00040767">
            <w:pPr>
              <w:pStyle w:val="TAL"/>
              <w:rPr>
                <w:i/>
                <w:sz w:val="21"/>
                <w:szCs w:val="21"/>
              </w:rPr>
            </w:pPr>
          </w:p>
          <w:p w14:paraId="4E0DB2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A957B0A" w14:textId="7E817B98" w:rsidR="00AF0215" w:rsidRPr="00C56D54" w:rsidRDefault="00040767" w:rsidP="00040767">
            <w:pPr>
              <w:pStyle w:val="TAL"/>
              <w:rPr>
                <w:i/>
                <w:sz w:val="20"/>
              </w:rPr>
            </w:pPr>
            <w:r w:rsidRPr="002C2D18">
              <w:rPr>
                <w:i/>
                <w:iCs/>
                <w:sz w:val="21"/>
                <w:szCs w:val="21"/>
                <w:lang w:eastAsia="en-US"/>
              </w:rPr>
              <w:t>Noted, no action required in CT3 for the time being.</w:t>
            </w:r>
          </w:p>
        </w:tc>
      </w:tr>
      <w:tr w:rsidR="006B4FC5" w:rsidRPr="002F2600" w14:paraId="2FA973C4" w14:textId="77777777" w:rsidTr="00DF3890">
        <w:trPr>
          <w:gridAfter w:val="1"/>
          <w:wAfter w:w="1401" w:type="dxa"/>
        </w:trPr>
        <w:tc>
          <w:tcPr>
            <w:tcW w:w="975" w:type="dxa"/>
            <w:tcBorders>
              <w:left w:val="single" w:sz="12" w:space="0" w:color="auto"/>
              <w:bottom w:val="nil"/>
              <w:right w:val="single" w:sz="12" w:space="0" w:color="auto"/>
            </w:tcBorders>
          </w:tcPr>
          <w:p w14:paraId="7F5AD3FC" w14:textId="77777777" w:rsidR="006B4FC5" w:rsidRPr="006B4FC5" w:rsidRDefault="006B4FC5" w:rsidP="006B4FC5">
            <w:pPr>
              <w:pStyle w:val="TAL"/>
              <w:rPr>
                <w:sz w:val="20"/>
                <w:lang w:val="en-US"/>
              </w:rPr>
            </w:pPr>
          </w:p>
        </w:tc>
        <w:tc>
          <w:tcPr>
            <w:tcW w:w="2635" w:type="dxa"/>
            <w:tcBorders>
              <w:left w:val="single" w:sz="12" w:space="0" w:color="auto"/>
              <w:bottom w:val="nil"/>
              <w:right w:val="single" w:sz="12" w:space="0" w:color="auto"/>
            </w:tcBorders>
          </w:tcPr>
          <w:p w14:paraId="5A83546B" w14:textId="77777777" w:rsidR="006B4FC5" w:rsidRDefault="006B4FC5" w:rsidP="006B4FC5">
            <w:pPr>
              <w:pStyle w:val="TAL"/>
              <w:rPr>
                <w:sz w:val="20"/>
              </w:rPr>
            </w:pPr>
          </w:p>
        </w:tc>
        <w:tc>
          <w:tcPr>
            <w:tcW w:w="746" w:type="dxa"/>
            <w:tcBorders>
              <w:left w:val="single" w:sz="12" w:space="0" w:color="auto"/>
              <w:bottom w:val="nil"/>
              <w:right w:val="single" w:sz="12" w:space="0" w:color="auto"/>
            </w:tcBorders>
            <w:shd w:val="clear" w:color="auto" w:fill="auto"/>
          </w:tcPr>
          <w:p w14:paraId="7B4A8008" w14:textId="448AD606" w:rsidR="006B4FC5" w:rsidRDefault="008B643B" w:rsidP="006B4FC5">
            <w:pPr>
              <w:pStyle w:val="FP"/>
              <w:suppressLineNumbers/>
              <w:suppressAutoHyphens/>
              <w:spacing w:before="60" w:after="60"/>
              <w:jc w:val="center"/>
              <w:rPr>
                <w:rStyle w:val="aa"/>
                <w:rFonts w:ascii="Times New Roman" w:eastAsia="MS Mincho" w:hAnsi="Times New Roman"/>
                <w:sz w:val="24"/>
                <w:szCs w:val="24"/>
                <w:lang w:val="en-US" w:eastAsia="ja-JP"/>
              </w:rPr>
            </w:pPr>
            <w:hyperlink r:id="rId34" w:history="1">
              <w:r w:rsidR="00740AC5">
                <w:rPr>
                  <w:rStyle w:val="aa"/>
                  <w:rFonts w:ascii="Times New Roman" w:eastAsia="MS Mincho" w:hAnsi="Times New Roman"/>
                  <w:sz w:val="24"/>
                  <w:szCs w:val="24"/>
                  <w:lang w:val="en-US" w:eastAsia="ja-JP"/>
                </w:rPr>
                <w:t>0431</w:t>
              </w:r>
            </w:hyperlink>
          </w:p>
        </w:tc>
        <w:tc>
          <w:tcPr>
            <w:tcW w:w="3251" w:type="dxa"/>
            <w:tcBorders>
              <w:left w:val="single" w:sz="12" w:space="0" w:color="auto"/>
              <w:bottom w:val="nil"/>
              <w:right w:val="single" w:sz="12" w:space="0" w:color="auto"/>
            </w:tcBorders>
            <w:shd w:val="clear" w:color="auto" w:fill="auto"/>
          </w:tcPr>
          <w:p w14:paraId="741EBA13" w14:textId="065FC7E2" w:rsidR="006B4FC5" w:rsidRDefault="006B4FC5" w:rsidP="006B4FC5">
            <w:pPr>
              <w:pStyle w:val="TAL"/>
              <w:rPr>
                <w:sz w:val="20"/>
              </w:rPr>
            </w:pPr>
            <w:r>
              <w:rPr>
                <w:sz w:val="20"/>
              </w:rPr>
              <w:t xml:space="preserve">LS in   Rel-19 </w:t>
            </w:r>
            <w:r w:rsidRPr="006B4FC5">
              <w:rPr>
                <w:sz w:val="20"/>
              </w:rPr>
              <w:t>Reply LS on SON for Network Slicing and enhanced area scope</w:t>
            </w:r>
          </w:p>
        </w:tc>
        <w:tc>
          <w:tcPr>
            <w:tcW w:w="1401" w:type="dxa"/>
            <w:tcBorders>
              <w:left w:val="single" w:sz="12" w:space="0" w:color="auto"/>
              <w:bottom w:val="nil"/>
              <w:right w:val="single" w:sz="12" w:space="0" w:color="auto"/>
            </w:tcBorders>
            <w:shd w:val="clear" w:color="auto" w:fill="auto"/>
          </w:tcPr>
          <w:p w14:paraId="59D55ED1" w14:textId="794BC375" w:rsidR="006B4FC5" w:rsidRDefault="006B4FC5" w:rsidP="006B4FC5">
            <w:pPr>
              <w:pStyle w:val="TAL"/>
              <w:rPr>
                <w:sz w:val="20"/>
              </w:rPr>
            </w:pPr>
            <w:r>
              <w:rPr>
                <w:sz w:val="20"/>
              </w:rPr>
              <w:t>SA5</w:t>
            </w:r>
          </w:p>
        </w:tc>
        <w:tc>
          <w:tcPr>
            <w:tcW w:w="1062" w:type="dxa"/>
            <w:tcBorders>
              <w:left w:val="single" w:sz="12" w:space="0" w:color="auto"/>
              <w:bottom w:val="nil"/>
              <w:right w:val="single" w:sz="12" w:space="0" w:color="auto"/>
            </w:tcBorders>
          </w:tcPr>
          <w:p w14:paraId="69A351C3" w14:textId="4CD013A7" w:rsidR="006B4FC5" w:rsidRPr="008F37F9" w:rsidRDefault="00571E12" w:rsidP="006B4FC5">
            <w:pPr>
              <w:pStyle w:val="TAL"/>
              <w:rPr>
                <w:sz w:val="20"/>
              </w:rPr>
            </w:pPr>
            <w:r>
              <w:rPr>
                <w:sz w:val="20"/>
              </w:rPr>
              <w:t>Noted</w:t>
            </w:r>
          </w:p>
        </w:tc>
        <w:tc>
          <w:tcPr>
            <w:tcW w:w="4619" w:type="dxa"/>
            <w:tcBorders>
              <w:left w:val="single" w:sz="12" w:space="0" w:color="auto"/>
              <w:bottom w:val="nil"/>
              <w:right w:val="single" w:sz="12" w:space="0" w:color="auto"/>
            </w:tcBorders>
          </w:tcPr>
          <w:p w14:paraId="4642923E" w14:textId="3FFD20B9" w:rsidR="006B4FC5" w:rsidRPr="002C2D18" w:rsidRDefault="006B4FC5" w:rsidP="006B4FC5">
            <w:pPr>
              <w:pStyle w:val="TAL"/>
              <w:spacing w:line="252" w:lineRule="auto"/>
              <w:rPr>
                <w:rFonts w:eastAsia="Times New Roman"/>
                <w:sz w:val="21"/>
                <w:szCs w:val="21"/>
              </w:rPr>
            </w:pPr>
            <w:r w:rsidRPr="002C2D18">
              <w:rPr>
                <w:sz w:val="21"/>
                <w:szCs w:val="21"/>
              </w:rPr>
              <w:t>To:</w:t>
            </w:r>
            <w:r>
              <w:rPr>
                <w:sz w:val="21"/>
                <w:szCs w:val="21"/>
              </w:rPr>
              <w:t xml:space="preserve"> RAN CT4</w:t>
            </w:r>
            <w:r w:rsidRPr="002C2D18">
              <w:rPr>
                <w:sz w:val="21"/>
                <w:szCs w:val="21"/>
              </w:rPr>
              <w:t xml:space="preserve"> Cc: </w:t>
            </w:r>
            <w:r w:rsidRPr="00AC219B">
              <w:rPr>
                <w:b/>
                <w:sz w:val="21"/>
                <w:szCs w:val="21"/>
              </w:rPr>
              <w:t>CT3</w:t>
            </w:r>
          </w:p>
          <w:p w14:paraId="02F13B41" w14:textId="77777777" w:rsidR="006B4FC5" w:rsidRPr="002C2D18" w:rsidRDefault="006B4FC5" w:rsidP="006B4FC5">
            <w:pPr>
              <w:pStyle w:val="TAL"/>
              <w:spacing w:line="252" w:lineRule="auto"/>
              <w:rPr>
                <w:sz w:val="21"/>
                <w:szCs w:val="21"/>
              </w:rPr>
            </w:pPr>
            <w:r w:rsidRPr="002C2D18">
              <w:rPr>
                <w:sz w:val="21"/>
                <w:szCs w:val="21"/>
              </w:rPr>
              <w:t>Release: Rel-19</w:t>
            </w:r>
          </w:p>
          <w:p w14:paraId="7B7AE136" w14:textId="12B7D316" w:rsidR="006B4FC5" w:rsidRPr="00B3310E" w:rsidRDefault="006B4FC5" w:rsidP="00B3310E">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r w:rsidR="00B3310E" w:rsidRPr="00B3310E">
              <w:rPr>
                <w:rFonts w:ascii="Arial" w:eastAsiaTheme="minorEastAsia" w:hAnsi="Arial" w:cs="Arial"/>
                <w:kern w:val="2"/>
                <w:sz w:val="21"/>
                <w:szCs w:val="21"/>
                <w:lang w:val="en-GB"/>
                <w14:ligatures w14:val="standardContextual"/>
              </w:rPr>
              <w:t>NR_ENDC_SON_MDT_Ph4-Core</w:t>
            </w:r>
          </w:p>
          <w:p w14:paraId="341EC217" w14:textId="449667C3" w:rsidR="006B4FC5" w:rsidRPr="002C2D18" w:rsidRDefault="006B4FC5" w:rsidP="006B4FC5">
            <w:pPr>
              <w:pStyle w:val="TAL"/>
              <w:spacing w:line="252" w:lineRule="auto"/>
              <w:rPr>
                <w:sz w:val="21"/>
                <w:szCs w:val="21"/>
              </w:rPr>
            </w:pPr>
            <w:r w:rsidRPr="002C2D18">
              <w:rPr>
                <w:sz w:val="21"/>
                <w:szCs w:val="21"/>
              </w:rPr>
              <w:t xml:space="preserve">Contact: </w:t>
            </w:r>
            <w:r w:rsidR="00B3310E">
              <w:rPr>
                <w:sz w:val="21"/>
                <w:szCs w:val="21"/>
              </w:rPr>
              <w:t>Ericsson</w:t>
            </w:r>
          </w:p>
          <w:p w14:paraId="5FF3AFC4" w14:textId="77777777" w:rsidR="006B4FC5" w:rsidRDefault="006B4FC5" w:rsidP="006B4FC5">
            <w:pPr>
              <w:pStyle w:val="TAL"/>
              <w:spacing w:line="252" w:lineRule="auto"/>
              <w:rPr>
                <w:sz w:val="21"/>
                <w:szCs w:val="21"/>
              </w:rPr>
            </w:pPr>
          </w:p>
          <w:p w14:paraId="2A99A1C6"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thanks RAN3 for the LS S3-244823 on SON for Network Slicing and enhanced area scope.</w:t>
            </w:r>
          </w:p>
          <w:p w14:paraId="62E00504"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 xml:space="preserve">SA5 discussed the LS and has agreed to enhance the MDT area scope with slice information such that the </w:t>
            </w:r>
            <w:proofErr w:type="spellStart"/>
            <w:r w:rsidRPr="006B4FC5">
              <w:rPr>
                <w:rFonts w:ascii="Arial" w:hAnsi="Arial" w:cs="Arial"/>
                <w:sz w:val="18"/>
                <w:szCs w:val="18"/>
                <w:lang w:eastAsia="zh-CN"/>
              </w:rPr>
              <w:t>gNB</w:t>
            </w:r>
            <w:proofErr w:type="spellEnd"/>
            <w:r w:rsidRPr="006B4FC5">
              <w:rPr>
                <w:rFonts w:ascii="Arial" w:hAnsi="Arial" w:cs="Arial"/>
                <w:sz w:val="18"/>
                <w:szCs w:val="18"/>
                <w:lang w:eastAsia="zh-CN"/>
              </w:rPr>
              <w:t xml:space="preserve"> may collect immediate MDT measurements only from UEs connected in requested cells where the indicated slices are supported and available. </w:t>
            </w:r>
          </w:p>
          <w:p w14:paraId="472D4D5C"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has agreed CRs to TS 28.622, TS 32.422 and TS 28.623 related to the above area scope enhancements as attached.</w:t>
            </w:r>
          </w:p>
          <w:p w14:paraId="4BA2A841" w14:textId="77777777" w:rsidR="006B4FC5" w:rsidRPr="006B4FC5" w:rsidRDefault="006B4FC5" w:rsidP="006B4FC5">
            <w:pPr>
              <w:pStyle w:val="TAL"/>
              <w:spacing w:line="252" w:lineRule="auto"/>
              <w:rPr>
                <w:bCs/>
                <w:szCs w:val="18"/>
              </w:rPr>
            </w:pPr>
            <w:r w:rsidRPr="006B4FC5">
              <w:rPr>
                <w:bCs/>
                <w:szCs w:val="18"/>
              </w:rPr>
              <w:t>SA5 kindly requests RAN3 take the above into consideration. SA5 kindly requests CT4 take the above into consideration and update specification(s) if required.</w:t>
            </w:r>
          </w:p>
          <w:p w14:paraId="3A1D9D21" w14:textId="77777777" w:rsidR="006B4FC5" w:rsidRDefault="006B4FC5" w:rsidP="006B4FC5">
            <w:pPr>
              <w:pStyle w:val="TAL"/>
              <w:spacing w:line="252" w:lineRule="auto"/>
              <w:rPr>
                <w:bCs/>
              </w:rPr>
            </w:pPr>
          </w:p>
          <w:p w14:paraId="38B113F6" w14:textId="77777777" w:rsidR="006B4FC5" w:rsidRPr="002C2D18" w:rsidRDefault="006B4FC5" w:rsidP="006B4FC5">
            <w:pPr>
              <w:pStyle w:val="TAL"/>
              <w:spacing w:line="252" w:lineRule="auto"/>
              <w:rPr>
                <w:i/>
                <w:iCs/>
                <w:sz w:val="21"/>
                <w:szCs w:val="21"/>
                <w:lang w:val="en-US" w:eastAsia="en-US"/>
              </w:rPr>
            </w:pPr>
            <w:r w:rsidRPr="002C2D18">
              <w:rPr>
                <w:i/>
                <w:iCs/>
                <w:sz w:val="21"/>
                <w:szCs w:val="21"/>
                <w:lang w:eastAsia="en-US"/>
              </w:rPr>
              <w:t>Action proposed by Chair:</w:t>
            </w:r>
          </w:p>
          <w:p w14:paraId="39849DE0" w14:textId="7C57A94B" w:rsidR="006B4FC5" w:rsidRPr="006B4FC5" w:rsidRDefault="006B4FC5" w:rsidP="006B4FC5">
            <w:pPr>
              <w:pStyle w:val="TAL"/>
              <w:spacing w:line="252" w:lineRule="auto"/>
              <w:rPr>
                <w:sz w:val="21"/>
                <w:szCs w:val="21"/>
                <w:lang w:val="en-US"/>
              </w:rPr>
            </w:pPr>
            <w:r w:rsidRPr="002C2D18">
              <w:rPr>
                <w:i/>
                <w:iCs/>
                <w:sz w:val="21"/>
                <w:szCs w:val="21"/>
                <w:lang w:eastAsia="en-US"/>
              </w:rPr>
              <w:t>Noted, no action required in CT3 for the time being.</w:t>
            </w:r>
          </w:p>
        </w:tc>
      </w:tr>
      <w:tr w:rsidR="00796C4A" w:rsidRPr="002F2600" w14:paraId="48A042BC" w14:textId="77777777" w:rsidTr="00DF3890">
        <w:trPr>
          <w:gridAfter w:val="1"/>
          <w:wAfter w:w="1401" w:type="dxa"/>
        </w:trPr>
        <w:tc>
          <w:tcPr>
            <w:tcW w:w="975" w:type="dxa"/>
            <w:tcBorders>
              <w:top w:val="nil"/>
              <w:left w:val="single" w:sz="12" w:space="0" w:color="auto"/>
              <w:right w:val="single" w:sz="12" w:space="0" w:color="auto"/>
            </w:tcBorders>
            <w:shd w:val="clear" w:color="auto" w:fill="auto"/>
          </w:tcPr>
          <w:p w14:paraId="067747FC" w14:textId="77777777" w:rsidR="00796C4A" w:rsidRPr="006B4FC5" w:rsidRDefault="00796C4A" w:rsidP="00796C4A">
            <w:pPr>
              <w:pStyle w:val="TAL"/>
              <w:rPr>
                <w:sz w:val="20"/>
                <w:lang w:val="en-US"/>
              </w:rPr>
            </w:pPr>
          </w:p>
        </w:tc>
        <w:tc>
          <w:tcPr>
            <w:tcW w:w="2635" w:type="dxa"/>
            <w:tcBorders>
              <w:top w:val="nil"/>
              <w:left w:val="single" w:sz="12" w:space="0" w:color="auto"/>
              <w:right w:val="single" w:sz="12" w:space="0" w:color="auto"/>
            </w:tcBorders>
            <w:shd w:val="clear" w:color="auto" w:fill="auto"/>
          </w:tcPr>
          <w:p w14:paraId="29113656" w14:textId="77777777" w:rsidR="00796C4A"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45E4608" w14:textId="4EDA20D3" w:rsidR="00796C4A" w:rsidRDefault="008E0EA2" w:rsidP="00796C4A">
            <w:pPr>
              <w:pStyle w:val="FP"/>
              <w:suppressLineNumbers/>
              <w:suppressAutoHyphens/>
              <w:spacing w:before="60" w:after="60"/>
              <w:jc w:val="center"/>
            </w:pPr>
            <w:r>
              <w:fldChar w:fldCharType="begin"/>
            </w:r>
            <w:r>
              <w:instrText xml:space="preserve"> HYPERLINK "mailto:http://10.10.10.10/ftp/CT/CT3/Docs/C3-250433.zip" </w:instrText>
            </w:r>
            <w:r>
              <w:fldChar w:fldCharType="separate"/>
            </w:r>
            <w:r w:rsidR="00796C4A" w:rsidRPr="008E0EA2">
              <w:rPr>
                <w:rStyle w:val="aa"/>
              </w:rPr>
              <w:t>0433</w:t>
            </w:r>
            <w:r>
              <w:fldChar w:fldCharType="end"/>
            </w:r>
            <w:bookmarkStart w:id="3" w:name="_GoBack"/>
            <w:bookmarkEnd w:id="3"/>
          </w:p>
        </w:tc>
        <w:tc>
          <w:tcPr>
            <w:tcW w:w="3251" w:type="dxa"/>
            <w:tcBorders>
              <w:top w:val="nil"/>
              <w:left w:val="single" w:sz="12" w:space="0" w:color="auto"/>
              <w:bottom w:val="single" w:sz="4" w:space="0" w:color="auto"/>
              <w:right w:val="single" w:sz="12" w:space="0" w:color="auto"/>
            </w:tcBorders>
            <w:shd w:val="clear" w:color="auto" w:fill="FFFF00"/>
          </w:tcPr>
          <w:p w14:paraId="7FB14AA3" w14:textId="75C8DE9B" w:rsidR="00796C4A" w:rsidRDefault="00796C4A" w:rsidP="00796C4A">
            <w:pPr>
              <w:pStyle w:val="TAL"/>
              <w:rPr>
                <w:sz w:val="20"/>
              </w:rPr>
            </w:pPr>
            <w:r>
              <w:rPr>
                <w:sz w:val="20"/>
              </w:rPr>
              <w:t xml:space="preserve">LS in   Rel-19 </w:t>
            </w:r>
            <w:r w:rsidRPr="00796C4A">
              <w:rPr>
                <w:sz w:val="20"/>
              </w:rPr>
              <w:t>LS on Usage of Charging Characteristics and CHF Group ID</w:t>
            </w:r>
          </w:p>
        </w:tc>
        <w:tc>
          <w:tcPr>
            <w:tcW w:w="1401" w:type="dxa"/>
            <w:tcBorders>
              <w:top w:val="nil"/>
              <w:left w:val="single" w:sz="12" w:space="0" w:color="auto"/>
              <w:bottom w:val="single" w:sz="4" w:space="0" w:color="auto"/>
              <w:right w:val="single" w:sz="12" w:space="0" w:color="auto"/>
            </w:tcBorders>
            <w:shd w:val="clear" w:color="auto" w:fill="FFFF00"/>
          </w:tcPr>
          <w:p w14:paraId="4F895616" w14:textId="31ACFEA9" w:rsidR="00796C4A" w:rsidRDefault="00796C4A" w:rsidP="00796C4A">
            <w:pPr>
              <w:pStyle w:val="TAL"/>
              <w:rPr>
                <w:sz w:val="20"/>
              </w:rPr>
            </w:pPr>
            <w:r>
              <w:rPr>
                <w:sz w:val="20"/>
              </w:rPr>
              <w:t>SA5</w:t>
            </w:r>
          </w:p>
        </w:tc>
        <w:tc>
          <w:tcPr>
            <w:tcW w:w="1062" w:type="dxa"/>
            <w:tcBorders>
              <w:top w:val="nil"/>
              <w:left w:val="single" w:sz="12" w:space="0" w:color="auto"/>
              <w:right w:val="single" w:sz="12" w:space="0" w:color="auto"/>
            </w:tcBorders>
            <w:shd w:val="clear" w:color="auto" w:fill="auto"/>
          </w:tcPr>
          <w:p w14:paraId="62B86208"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64F3017" w14:textId="287B3BE1" w:rsidR="00CA444C" w:rsidRPr="002C2D18" w:rsidRDefault="00CA444C" w:rsidP="00CA444C">
            <w:pPr>
              <w:pStyle w:val="TAL"/>
              <w:spacing w:line="252" w:lineRule="auto"/>
              <w:rPr>
                <w:rFonts w:eastAsia="Times New Roman"/>
                <w:sz w:val="21"/>
                <w:szCs w:val="21"/>
              </w:rPr>
            </w:pPr>
            <w:r w:rsidRPr="002C2D18">
              <w:rPr>
                <w:sz w:val="21"/>
                <w:szCs w:val="21"/>
              </w:rPr>
              <w:t>To:</w:t>
            </w:r>
            <w:r>
              <w:rPr>
                <w:sz w:val="21"/>
                <w:szCs w:val="21"/>
              </w:rPr>
              <w:t xml:space="preserve"> SA2, CT4</w:t>
            </w:r>
            <w:r w:rsidRPr="002C2D18">
              <w:rPr>
                <w:sz w:val="21"/>
                <w:szCs w:val="21"/>
              </w:rPr>
              <w:t xml:space="preserve"> Cc: </w:t>
            </w:r>
            <w:r w:rsidRPr="00AC219B">
              <w:rPr>
                <w:b/>
                <w:sz w:val="21"/>
                <w:szCs w:val="21"/>
              </w:rPr>
              <w:t>CT3</w:t>
            </w:r>
          </w:p>
          <w:p w14:paraId="66F4C662" w14:textId="77777777" w:rsidR="00CA444C" w:rsidRPr="002C2D18" w:rsidRDefault="00CA444C" w:rsidP="00CA444C">
            <w:pPr>
              <w:pStyle w:val="TAL"/>
              <w:spacing w:line="252" w:lineRule="auto"/>
              <w:rPr>
                <w:sz w:val="21"/>
                <w:szCs w:val="21"/>
              </w:rPr>
            </w:pPr>
            <w:r w:rsidRPr="002C2D18">
              <w:rPr>
                <w:sz w:val="21"/>
                <w:szCs w:val="21"/>
              </w:rPr>
              <w:t>Release: Rel-19</w:t>
            </w:r>
          </w:p>
          <w:p w14:paraId="576B8A3F" w14:textId="4F2DDA49" w:rsidR="00CA444C" w:rsidRPr="00B3310E" w:rsidRDefault="00CA444C" w:rsidP="00CA444C">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proofErr w:type="spellStart"/>
            <w:r>
              <w:rPr>
                <w:rFonts w:ascii="Arial" w:eastAsiaTheme="minorEastAsia" w:hAnsi="Arial" w:cs="Arial"/>
                <w:kern w:val="2"/>
                <w:sz w:val="21"/>
                <w:szCs w:val="21"/>
                <w:lang w:val="en-GB"/>
                <w14:ligatures w14:val="standardContextual"/>
              </w:rPr>
              <w:t>CHFSeg</w:t>
            </w:r>
            <w:proofErr w:type="spellEnd"/>
          </w:p>
          <w:p w14:paraId="53A37B43" w14:textId="77777777" w:rsidR="00CA444C" w:rsidRPr="002C2D18" w:rsidRDefault="00CA444C" w:rsidP="00CA444C">
            <w:pPr>
              <w:pStyle w:val="TAL"/>
              <w:spacing w:line="252" w:lineRule="auto"/>
              <w:rPr>
                <w:sz w:val="21"/>
                <w:szCs w:val="21"/>
              </w:rPr>
            </w:pPr>
            <w:r w:rsidRPr="002C2D18">
              <w:rPr>
                <w:sz w:val="21"/>
                <w:szCs w:val="21"/>
              </w:rPr>
              <w:t xml:space="preserve">Contact: </w:t>
            </w:r>
            <w:r>
              <w:rPr>
                <w:sz w:val="21"/>
                <w:szCs w:val="21"/>
              </w:rPr>
              <w:t>Ericsson</w:t>
            </w:r>
          </w:p>
          <w:p w14:paraId="41BC9427" w14:textId="77777777" w:rsidR="00CA444C" w:rsidRDefault="00CA444C" w:rsidP="00CA444C">
            <w:pPr>
              <w:pStyle w:val="TAL"/>
              <w:spacing w:line="252" w:lineRule="auto"/>
              <w:rPr>
                <w:sz w:val="21"/>
                <w:szCs w:val="21"/>
              </w:rPr>
            </w:pPr>
          </w:p>
          <w:p w14:paraId="63376E81"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The Charging Characteristics can today be either locally configured or received from the UDM and used in SMF and AMF to indicate the default CHF address (e.g., primary and secondary CHF Address, Instance ID, Set ID), CHF selection method (e.g., local configuration, NRF), charging method (i.e., "online", "offline", or “offline only”), charging service (i.e., converged or offline only charging), metering method (e.g., duration, volume, or duration and volume, none), triggers (e.g., tariff time, time limit, volume limit, number of charging condition changes) etc., see TS 32.255 annex A, and TS 32.256 annex A.</w:t>
            </w:r>
          </w:p>
          <w:p w14:paraId="6097357C"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 xml:space="preserve">It is proposed to extend the indication of CHF addresses to also allow it to indicate a CHF Group ID, which would then be used in the NRF to discover the CHFs. </w:t>
            </w:r>
          </w:p>
          <w:p w14:paraId="23EBC218"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Regarding the extension of the use of the Charging Characteristics there are two questions:</w:t>
            </w:r>
          </w:p>
          <w:p w14:paraId="2681E9B6" w14:textId="69A6E26D" w:rsidR="00CA444C" w:rsidRPr="00CA444C" w:rsidRDefault="00CA444C" w:rsidP="00CA444C">
            <w:pPr>
              <w:pStyle w:val="ad"/>
              <w:numPr>
                <w:ilvl w:val="0"/>
                <w:numId w:val="20"/>
              </w:numPr>
              <w:rPr>
                <w:rFonts w:ascii="Arial" w:hAnsi="Arial" w:cs="Arial"/>
                <w:sz w:val="18"/>
                <w:szCs w:val="18"/>
                <w:lang w:eastAsia="zh-CN"/>
              </w:rPr>
            </w:pPr>
            <w:r w:rsidRPr="00CA444C">
              <w:rPr>
                <w:rFonts w:ascii="Arial" w:hAnsi="Arial" w:cs="Arial"/>
                <w:sz w:val="18"/>
                <w:szCs w:val="18"/>
                <w:lang w:eastAsia="zh-CN"/>
              </w:rPr>
              <w:t>Would it be possible to extend the use of Charging Characteristics received from UDM to other NFs, beside AMF and SMF, e.g. SMSF?</w:t>
            </w:r>
          </w:p>
          <w:p w14:paraId="7A8C7BB3" w14:textId="13929CD5" w:rsidR="00CA444C" w:rsidRPr="00CA444C" w:rsidRDefault="00CA444C" w:rsidP="00CA444C">
            <w:pPr>
              <w:pStyle w:val="ad"/>
              <w:numPr>
                <w:ilvl w:val="0"/>
                <w:numId w:val="20"/>
              </w:numPr>
              <w:rPr>
                <w:rFonts w:ascii="Arial" w:hAnsi="Arial" w:cs="Arial"/>
                <w:sz w:val="18"/>
                <w:szCs w:val="18"/>
                <w:lang w:eastAsia="zh-CN"/>
              </w:rPr>
            </w:pPr>
            <w:r w:rsidRPr="00CA444C">
              <w:rPr>
                <w:rFonts w:ascii="Arial" w:hAnsi="Arial" w:cs="Arial"/>
                <w:sz w:val="18"/>
                <w:szCs w:val="18"/>
                <w:lang w:eastAsia="zh-CN"/>
              </w:rPr>
              <w:t>The PCF is today allowing setting of primary and secondary CHF Address, Instance ID, and Set ID, would it be possible to extend this to allow setting of CHF Group ID?</w:t>
            </w:r>
          </w:p>
          <w:p w14:paraId="13EDCC58" w14:textId="41758D0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SA5 asks SA2 and CT4 to provide guidance regarding the two questions above.</w:t>
            </w:r>
          </w:p>
          <w:p w14:paraId="7C5316B9" w14:textId="77777777" w:rsidR="00796C4A" w:rsidRDefault="00796C4A" w:rsidP="00796C4A">
            <w:pPr>
              <w:pStyle w:val="TAL"/>
              <w:spacing w:line="252" w:lineRule="auto"/>
              <w:rPr>
                <w:bCs/>
                <w:szCs w:val="18"/>
              </w:rPr>
            </w:pPr>
          </w:p>
          <w:p w14:paraId="1A9BB5B0" w14:textId="77777777" w:rsidR="00CA444C" w:rsidRPr="002C2D18" w:rsidRDefault="00CA444C" w:rsidP="00CA444C">
            <w:pPr>
              <w:pStyle w:val="TAL"/>
              <w:spacing w:line="252" w:lineRule="auto"/>
              <w:rPr>
                <w:i/>
                <w:iCs/>
                <w:sz w:val="21"/>
                <w:szCs w:val="21"/>
                <w:lang w:val="en-US" w:eastAsia="en-US"/>
              </w:rPr>
            </w:pPr>
            <w:r w:rsidRPr="002C2D18">
              <w:rPr>
                <w:i/>
                <w:iCs/>
                <w:sz w:val="21"/>
                <w:szCs w:val="21"/>
                <w:lang w:eastAsia="en-US"/>
              </w:rPr>
              <w:t>Action proposed by Chair:</w:t>
            </w:r>
          </w:p>
          <w:p w14:paraId="5695B727" w14:textId="34F1441A" w:rsidR="00CA444C" w:rsidRPr="00CA444C" w:rsidRDefault="00CA444C" w:rsidP="00CA444C">
            <w:pPr>
              <w:pStyle w:val="TAL"/>
              <w:spacing w:line="252" w:lineRule="auto"/>
              <w:rPr>
                <w:bCs/>
                <w:szCs w:val="18"/>
              </w:rPr>
            </w:pPr>
          </w:p>
        </w:tc>
      </w:tr>
      <w:tr w:rsidR="00796C4A" w:rsidRPr="002F2600" w14:paraId="65680D16" w14:textId="77777777" w:rsidTr="004464B1">
        <w:trPr>
          <w:gridAfter w:val="1"/>
          <w:wAfter w:w="1401" w:type="dxa"/>
        </w:trPr>
        <w:tc>
          <w:tcPr>
            <w:tcW w:w="975" w:type="dxa"/>
            <w:tcBorders>
              <w:left w:val="single" w:sz="12" w:space="0" w:color="auto"/>
              <w:right w:val="single" w:sz="12" w:space="0" w:color="auto"/>
            </w:tcBorders>
          </w:tcPr>
          <w:p w14:paraId="19AC0910" w14:textId="7FD6FFFB" w:rsidR="00796C4A" w:rsidRPr="008F37F9" w:rsidRDefault="00796C4A" w:rsidP="00796C4A">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796C4A" w:rsidRPr="008F37F9" w:rsidRDefault="00796C4A" w:rsidP="00796C4A">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358BEA58" w:rsidR="00796C4A" w:rsidRPr="005038CE" w:rsidRDefault="008B643B" w:rsidP="00796C4A">
            <w:pPr>
              <w:pStyle w:val="FP"/>
              <w:suppressLineNumbers/>
              <w:suppressAutoHyphens/>
              <w:spacing w:before="60" w:after="60"/>
              <w:jc w:val="center"/>
              <w:rPr>
                <w:rFonts w:ascii="Times New Roman" w:hAnsi="Times New Roman"/>
                <w:sz w:val="24"/>
                <w:szCs w:val="24"/>
              </w:rPr>
            </w:pPr>
            <w:hyperlink r:id="rId35" w:history="1">
              <w:r w:rsidR="00796C4A">
                <w:rPr>
                  <w:rStyle w:val="aa"/>
                  <w:rFonts w:ascii="Times New Roman" w:eastAsia="MS Mincho" w:hAnsi="Times New Roman"/>
                  <w:sz w:val="24"/>
                  <w:szCs w:val="24"/>
                  <w:lang w:val="en-US" w:eastAsia="ja-JP"/>
                </w:rPr>
                <w:t>0217</w:t>
              </w:r>
            </w:hyperlink>
          </w:p>
        </w:tc>
        <w:tc>
          <w:tcPr>
            <w:tcW w:w="3251" w:type="dxa"/>
            <w:tcBorders>
              <w:left w:val="single" w:sz="12" w:space="0" w:color="auto"/>
              <w:bottom w:val="single" w:sz="4" w:space="0" w:color="auto"/>
              <w:right w:val="single" w:sz="12" w:space="0" w:color="auto"/>
            </w:tcBorders>
            <w:shd w:val="clear" w:color="auto" w:fill="FFFF00"/>
          </w:tcPr>
          <w:p w14:paraId="175A3125" w14:textId="3415BFD1" w:rsidR="00796C4A" w:rsidRPr="008F37F9" w:rsidRDefault="00796C4A" w:rsidP="00796C4A">
            <w:pPr>
              <w:pStyle w:val="TAL"/>
              <w:rPr>
                <w:sz w:val="20"/>
              </w:rPr>
            </w:pPr>
            <w:r>
              <w:rPr>
                <w:sz w:val="20"/>
              </w:rPr>
              <w:t>LS out    LS reply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A1C1CEC" w14:textId="201875D2" w:rsidR="00796C4A" w:rsidRPr="00C76E36" w:rsidRDefault="00796C4A" w:rsidP="00796C4A">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left w:val="single" w:sz="12" w:space="0" w:color="auto"/>
              <w:right w:val="single" w:sz="12" w:space="0" w:color="auto"/>
            </w:tcBorders>
          </w:tcPr>
          <w:p w14:paraId="238E8AB0"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tcPr>
          <w:p w14:paraId="2E6B4CA4" w14:textId="36699C54" w:rsidR="00796C4A" w:rsidRPr="00682039" w:rsidRDefault="00796C4A" w:rsidP="00796C4A">
            <w:pPr>
              <w:pStyle w:val="C1Normal"/>
              <w:rPr>
                <w:lang w:eastAsia="zh-CN"/>
              </w:rPr>
            </w:pPr>
            <w:r>
              <w:rPr>
                <w:rFonts w:hint="eastAsia"/>
                <w:lang w:eastAsia="zh-CN"/>
              </w:rPr>
              <w:t>S</w:t>
            </w:r>
            <w:r>
              <w:rPr>
                <w:lang w:eastAsia="zh-CN"/>
              </w:rPr>
              <w:t>usana (Ericsson): discuss the DP firstly.</w:t>
            </w:r>
          </w:p>
        </w:tc>
      </w:tr>
      <w:tr w:rsidR="00796C4A" w:rsidRPr="002F2600" w14:paraId="24626751" w14:textId="77777777" w:rsidTr="004464B1">
        <w:trPr>
          <w:gridAfter w:val="1"/>
          <w:wAfter w:w="1401" w:type="dxa"/>
        </w:trPr>
        <w:tc>
          <w:tcPr>
            <w:tcW w:w="975" w:type="dxa"/>
            <w:tcBorders>
              <w:left w:val="single" w:sz="12" w:space="0" w:color="auto"/>
              <w:right w:val="single" w:sz="12" w:space="0" w:color="auto"/>
            </w:tcBorders>
          </w:tcPr>
          <w:p w14:paraId="0829F6AA" w14:textId="77777777" w:rsidR="00796C4A" w:rsidRDefault="00796C4A" w:rsidP="00796C4A">
            <w:pPr>
              <w:pStyle w:val="TAL"/>
              <w:rPr>
                <w:sz w:val="20"/>
              </w:rPr>
            </w:pPr>
          </w:p>
        </w:tc>
        <w:tc>
          <w:tcPr>
            <w:tcW w:w="2635" w:type="dxa"/>
            <w:tcBorders>
              <w:left w:val="single" w:sz="12" w:space="0" w:color="auto"/>
              <w:right w:val="single" w:sz="12" w:space="0" w:color="auto"/>
            </w:tcBorders>
          </w:tcPr>
          <w:p w14:paraId="4CE879ED" w14:textId="77777777" w:rsidR="00796C4A"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9A4C59" w14:textId="4227E49C" w:rsidR="00796C4A" w:rsidRDefault="008B643B" w:rsidP="00796C4A">
            <w:pPr>
              <w:pStyle w:val="FP"/>
              <w:suppressLineNumbers/>
              <w:suppressAutoHyphens/>
              <w:spacing w:before="60" w:after="60"/>
              <w:jc w:val="center"/>
              <w:rPr>
                <w:rFonts w:ascii="Times New Roman" w:hAnsi="Times New Roman"/>
                <w:sz w:val="24"/>
                <w:szCs w:val="24"/>
              </w:rPr>
            </w:pPr>
            <w:hyperlink r:id="rId36" w:history="1">
              <w:r w:rsidR="00796C4A">
                <w:rPr>
                  <w:rStyle w:val="aa"/>
                  <w:rFonts w:ascii="Times New Roman" w:eastAsia="MS Mincho" w:hAnsi="Times New Roman"/>
                  <w:sz w:val="24"/>
                  <w:szCs w:val="24"/>
                  <w:lang w:val="en-US" w:eastAsia="ja-JP"/>
                </w:rPr>
                <w:t>0417</w:t>
              </w:r>
            </w:hyperlink>
          </w:p>
        </w:tc>
        <w:tc>
          <w:tcPr>
            <w:tcW w:w="3251" w:type="dxa"/>
            <w:tcBorders>
              <w:left w:val="single" w:sz="12" w:space="0" w:color="auto"/>
              <w:bottom w:val="single" w:sz="4" w:space="0" w:color="auto"/>
              <w:right w:val="single" w:sz="12" w:space="0" w:color="auto"/>
            </w:tcBorders>
            <w:shd w:val="clear" w:color="auto" w:fill="FFFF00"/>
          </w:tcPr>
          <w:p w14:paraId="736F9E3D" w14:textId="2FF9865A" w:rsidR="00796C4A" w:rsidRDefault="00796C4A" w:rsidP="00796C4A">
            <w:pPr>
              <w:pStyle w:val="TAL"/>
              <w:rPr>
                <w:sz w:val="20"/>
              </w:rPr>
            </w:pPr>
            <w:r>
              <w:rPr>
                <w:sz w:val="20"/>
              </w:rPr>
              <w:t xml:space="preserve">LS out   Rel-19 LS Reply on Clarification of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1C1674EF" w14:textId="12A3F6FA"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tcPr>
          <w:p w14:paraId="2490C885"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tcPr>
          <w:p w14:paraId="7CC6AA84" w14:textId="77777777" w:rsidR="00796C4A" w:rsidRDefault="00796C4A" w:rsidP="00796C4A">
            <w:pPr>
              <w:pStyle w:val="C1Normal"/>
              <w:rPr>
                <w:lang w:eastAsia="zh-CN"/>
              </w:rPr>
            </w:pPr>
            <w:r>
              <w:rPr>
                <w:rFonts w:hint="eastAsia"/>
                <w:lang w:eastAsia="zh-CN"/>
              </w:rPr>
              <w:t>Maria</w:t>
            </w:r>
            <w:r>
              <w:rPr>
                <w:lang w:eastAsia="zh-CN"/>
              </w:rPr>
              <w:t xml:space="preserve"> (Ericsson): disagree, prefer to 0399</w:t>
            </w:r>
          </w:p>
          <w:p w14:paraId="522F7ED6"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bdessamad (Huawei): target USS need to perform the subscribe, should keep 2 options but single API.</w:t>
            </w:r>
          </w:p>
          <w:p w14:paraId="61696C08" w14:textId="22C842ED" w:rsidR="00796C4A" w:rsidRPr="00C90885" w:rsidRDefault="00796C4A" w:rsidP="00796C4A">
            <w:pPr>
              <w:pStyle w:val="C1Normal"/>
              <w:rPr>
                <w:rFonts w:eastAsia="等线"/>
                <w:lang w:eastAsia="zh-CN"/>
              </w:rPr>
            </w:pPr>
            <w:r>
              <w:rPr>
                <w:rFonts w:eastAsia="等线" w:hint="eastAsia"/>
                <w:lang w:eastAsia="zh-CN"/>
              </w:rPr>
              <w:t>R</w:t>
            </w:r>
            <w:r>
              <w:rPr>
                <w:rFonts w:eastAsia="等线"/>
                <w:lang w:eastAsia="zh-CN"/>
              </w:rPr>
              <w:t xml:space="preserve">ajesh (Nokia): how NEF discover the USS, </w:t>
            </w:r>
          </w:p>
        </w:tc>
      </w:tr>
      <w:tr w:rsidR="00796C4A" w:rsidRPr="002F2600" w14:paraId="5B3538C9" w14:textId="77777777" w:rsidTr="004464B1">
        <w:trPr>
          <w:gridAfter w:val="1"/>
          <w:wAfter w:w="1401" w:type="dxa"/>
        </w:trPr>
        <w:tc>
          <w:tcPr>
            <w:tcW w:w="975" w:type="dxa"/>
            <w:tcBorders>
              <w:left w:val="single" w:sz="12" w:space="0" w:color="auto"/>
              <w:right w:val="single" w:sz="12" w:space="0" w:color="auto"/>
            </w:tcBorders>
          </w:tcPr>
          <w:p w14:paraId="3CFBFD2B" w14:textId="77777777" w:rsidR="00796C4A" w:rsidRDefault="00796C4A" w:rsidP="00796C4A">
            <w:pPr>
              <w:pStyle w:val="TAL"/>
              <w:rPr>
                <w:sz w:val="20"/>
              </w:rPr>
            </w:pPr>
          </w:p>
        </w:tc>
        <w:tc>
          <w:tcPr>
            <w:tcW w:w="2635" w:type="dxa"/>
            <w:tcBorders>
              <w:left w:val="single" w:sz="12" w:space="0" w:color="auto"/>
              <w:right w:val="single" w:sz="12" w:space="0" w:color="auto"/>
            </w:tcBorders>
          </w:tcPr>
          <w:p w14:paraId="2A2C2D32" w14:textId="77777777" w:rsidR="00796C4A"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CE9115" w14:textId="59526186" w:rsidR="00796C4A" w:rsidRPr="00AF0D85" w:rsidRDefault="008B643B" w:rsidP="00796C4A">
            <w:pPr>
              <w:pStyle w:val="FP"/>
              <w:suppressLineNumbers/>
              <w:suppressAutoHyphens/>
              <w:spacing w:before="60" w:after="60"/>
              <w:jc w:val="center"/>
              <w:rPr>
                <w:rFonts w:ascii="Times New Roman" w:hAnsi="Times New Roman"/>
                <w:sz w:val="24"/>
                <w:szCs w:val="24"/>
              </w:rPr>
            </w:pPr>
            <w:hyperlink r:id="rId37" w:history="1">
              <w:r w:rsidR="00796C4A">
                <w:rPr>
                  <w:rStyle w:val="aa"/>
                  <w:rFonts w:ascii="Times New Roman" w:eastAsia="MS Mincho" w:hAnsi="Times New Roman"/>
                  <w:sz w:val="24"/>
                  <w:szCs w:val="24"/>
                  <w:lang w:val="en-US" w:eastAsia="ja-JP"/>
                </w:rPr>
                <w:t>0399</w:t>
              </w:r>
            </w:hyperlink>
          </w:p>
        </w:tc>
        <w:tc>
          <w:tcPr>
            <w:tcW w:w="3251" w:type="dxa"/>
            <w:tcBorders>
              <w:left w:val="single" w:sz="12" w:space="0" w:color="auto"/>
              <w:bottom w:val="single" w:sz="4" w:space="0" w:color="auto"/>
              <w:right w:val="single" w:sz="12" w:space="0" w:color="auto"/>
            </w:tcBorders>
            <w:shd w:val="clear" w:color="auto" w:fill="FFFF00"/>
          </w:tcPr>
          <w:p w14:paraId="3EA0BC21" w14:textId="13C56E47" w:rsidR="00796C4A" w:rsidRDefault="00796C4A" w:rsidP="00796C4A">
            <w:pPr>
              <w:pStyle w:val="TAL"/>
              <w:rPr>
                <w:sz w:val="20"/>
              </w:rPr>
            </w:pPr>
            <w:r>
              <w:rPr>
                <w:sz w:val="20"/>
              </w:rPr>
              <w:t xml:space="preserve">LS out   Rel-19 Reply LS on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375E0E3D" w14:textId="18245956"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tcPr>
          <w:p w14:paraId="2E55023E"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tcPr>
          <w:p w14:paraId="0E43D453" w14:textId="2EC01B03" w:rsidR="00796C4A" w:rsidRPr="00C56D54" w:rsidRDefault="00796C4A" w:rsidP="00796C4A">
            <w:pPr>
              <w:pStyle w:val="C2Warning"/>
              <w:rPr>
                <w:i/>
              </w:rPr>
            </w:pPr>
          </w:p>
        </w:tc>
      </w:tr>
      <w:tr w:rsidR="00796C4A" w:rsidRPr="002F2600" w14:paraId="6C9F5DC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0F2EAE05" w14:textId="651D0B55" w:rsidR="00796C4A" w:rsidRPr="00BC125C" w:rsidRDefault="00796C4A" w:rsidP="00796C4A">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796C4A" w:rsidRPr="00BC125C" w:rsidRDefault="00796C4A" w:rsidP="00796C4A">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796C4A" w:rsidRPr="00C56D54" w:rsidRDefault="00796C4A" w:rsidP="00796C4A">
            <w:pPr>
              <w:pStyle w:val="TAL"/>
              <w:rPr>
                <w:i/>
                <w:sz w:val="20"/>
              </w:rPr>
            </w:pPr>
            <w:r w:rsidRPr="006A12FF">
              <w:rPr>
                <w:rFonts w:eastAsia="Batang"/>
                <w:color w:val="FF0000"/>
                <w:szCs w:val="18"/>
              </w:rPr>
              <w:t>For contributions to this agenda item, please contact the Chair in advance of the meeting.</w:t>
            </w:r>
          </w:p>
        </w:tc>
      </w:tr>
      <w:tr w:rsidR="00796C4A" w:rsidRPr="002F2600" w14:paraId="60524E14" w14:textId="77777777" w:rsidTr="004464B1">
        <w:trPr>
          <w:gridAfter w:val="1"/>
          <w:wAfter w:w="1401" w:type="dxa"/>
        </w:trPr>
        <w:tc>
          <w:tcPr>
            <w:tcW w:w="975" w:type="dxa"/>
            <w:tcBorders>
              <w:left w:val="single" w:sz="12" w:space="0" w:color="auto"/>
              <w:right w:val="single" w:sz="12" w:space="0" w:color="auto"/>
            </w:tcBorders>
          </w:tcPr>
          <w:p w14:paraId="79306675" w14:textId="77777777" w:rsidR="00796C4A" w:rsidRPr="00BC125C" w:rsidRDefault="00796C4A" w:rsidP="00796C4A">
            <w:pPr>
              <w:pStyle w:val="TAL"/>
              <w:rPr>
                <w:b/>
                <w:bCs/>
                <w:sz w:val="20"/>
              </w:rPr>
            </w:pPr>
          </w:p>
        </w:tc>
        <w:tc>
          <w:tcPr>
            <w:tcW w:w="2635" w:type="dxa"/>
            <w:tcBorders>
              <w:left w:val="single" w:sz="12" w:space="0" w:color="auto"/>
              <w:right w:val="single" w:sz="12" w:space="0" w:color="auto"/>
            </w:tcBorders>
          </w:tcPr>
          <w:p w14:paraId="50D7A252" w14:textId="77777777" w:rsidR="00796C4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1119F1D0"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2B5E6B97" w14:textId="77777777" w:rsidR="00796C4A" w:rsidRPr="006A12FF" w:rsidRDefault="00796C4A" w:rsidP="00796C4A">
            <w:pPr>
              <w:pStyle w:val="TAL"/>
              <w:rPr>
                <w:rFonts w:eastAsia="Batang"/>
                <w:color w:val="FF0000"/>
                <w:szCs w:val="18"/>
              </w:rPr>
            </w:pPr>
          </w:p>
        </w:tc>
      </w:tr>
      <w:tr w:rsidR="00796C4A" w:rsidRPr="002F2600" w14:paraId="7FCB5BB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74F8B77" w14:textId="3789D2F2" w:rsidR="00796C4A" w:rsidRPr="00BC125C" w:rsidRDefault="00796C4A" w:rsidP="00796C4A">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796C4A" w:rsidRPr="00BC125C" w:rsidRDefault="00796C4A" w:rsidP="00796C4A">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796C4A" w:rsidRPr="00D41BC3" w:rsidRDefault="00796C4A" w:rsidP="00796C4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796C4A" w:rsidRDefault="00796C4A" w:rsidP="00796C4A">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796C4A" w:rsidRPr="00E24914"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796C4A" w:rsidRPr="00E24914"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796C4A" w:rsidRPr="00932A02"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796C4A" w:rsidRPr="00D05B8A" w:rsidRDefault="00796C4A" w:rsidP="00796C4A">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796C4A" w:rsidRPr="00932A02" w:rsidRDefault="00796C4A" w:rsidP="00796C4A">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796C4A" w:rsidRPr="00932A02" w:rsidRDefault="00796C4A" w:rsidP="00796C4A">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796C4A" w:rsidRPr="00932A02" w:rsidRDefault="00796C4A" w:rsidP="00796C4A">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796C4A" w:rsidRPr="00932A02" w:rsidRDefault="00796C4A" w:rsidP="00796C4A">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796C4A" w:rsidRPr="00932A02" w:rsidRDefault="00796C4A" w:rsidP="00796C4A">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796C4A" w:rsidRPr="00FB29C6" w:rsidRDefault="00796C4A" w:rsidP="00796C4A">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796C4A" w:rsidRPr="002F2600" w14:paraId="1B936698" w14:textId="77777777" w:rsidTr="004464B1">
        <w:trPr>
          <w:gridAfter w:val="1"/>
          <w:wAfter w:w="1401" w:type="dxa"/>
        </w:trPr>
        <w:tc>
          <w:tcPr>
            <w:tcW w:w="975" w:type="dxa"/>
            <w:tcBorders>
              <w:left w:val="single" w:sz="12" w:space="0" w:color="auto"/>
              <w:right w:val="single" w:sz="12" w:space="0" w:color="auto"/>
            </w:tcBorders>
          </w:tcPr>
          <w:p w14:paraId="24DF0BA4" w14:textId="45D1EAEA" w:rsidR="00796C4A" w:rsidRDefault="00796C4A" w:rsidP="00796C4A">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796C4A" w:rsidRDefault="00796C4A" w:rsidP="00796C4A">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437AD656"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A7D7F8F" w14:textId="77777777" w:rsidR="00796C4A" w:rsidRPr="006A12FF" w:rsidRDefault="00796C4A" w:rsidP="00796C4A">
            <w:pPr>
              <w:pStyle w:val="TAL"/>
              <w:rPr>
                <w:rFonts w:eastAsia="Batang"/>
                <w:color w:val="FF0000"/>
                <w:szCs w:val="18"/>
              </w:rPr>
            </w:pPr>
          </w:p>
        </w:tc>
      </w:tr>
      <w:tr w:rsidR="00796C4A" w:rsidRPr="002F2600" w14:paraId="0C6BFBC5" w14:textId="77777777" w:rsidTr="004464B1">
        <w:trPr>
          <w:gridAfter w:val="1"/>
          <w:wAfter w:w="1401" w:type="dxa"/>
        </w:trPr>
        <w:tc>
          <w:tcPr>
            <w:tcW w:w="975" w:type="dxa"/>
            <w:tcBorders>
              <w:left w:val="single" w:sz="12" w:space="0" w:color="auto"/>
              <w:right w:val="single" w:sz="12" w:space="0" w:color="auto"/>
            </w:tcBorders>
          </w:tcPr>
          <w:p w14:paraId="43DB06F4" w14:textId="5F24E7AB" w:rsidR="00796C4A" w:rsidRDefault="00796C4A" w:rsidP="00796C4A">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796C4A" w:rsidRDefault="00796C4A" w:rsidP="00796C4A">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50BBE764"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3A8C3CA" w14:textId="77777777" w:rsidR="00796C4A" w:rsidRPr="006A12FF" w:rsidRDefault="00796C4A" w:rsidP="00796C4A">
            <w:pPr>
              <w:pStyle w:val="TAL"/>
              <w:rPr>
                <w:rFonts w:eastAsia="Batang"/>
                <w:color w:val="FF0000"/>
                <w:szCs w:val="18"/>
              </w:rPr>
            </w:pPr>
          </w:p>
        </w:tc>
      </w:tr>
      <w:tr w:rsidR="00796C4A" w:rsidRPr="002F2600" w14:paraId="52E60EA6" w14:textId="77777777" w:rsidTr="004464B1">
        <w:trPr>
          <w:gridAfter w:val="1"/>
          <w:wAfter w:w="1401" w:type="dxa"/>
        </w:trPr>
        <w:tc>
          <w:tcPr>
            <w:tcW w:w="975" w:type="dxa"/>
            <w:tcBorders>
              <w:left w:val="single" w:sz="12" w:space="0" w:color="auto"/>
              <w:right w:val="single" w:sz="12" w:space="0" w:color="auto"/>
            </w:tcBorders>
          </w:tcPr>
          <w:p w14:paraId="0D82C198" w14:textId="7963E603" w:rsidR="00796C4A" w:rsidRDefault="00796C4A" w:rsidP="00796C4A">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796C4A" w:rsidRDefault="00796C4A" w:rsidP="00796C4A">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3E66FA83"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0FA548C9" w14:textId="77777777" w:rsidR="00796C4A" w:rsidRPr="006A12FF" w:rsidRDefault="00796C4A" w:rsidP="00796C4A">
            <w:pPr>
              <w:pStyle w:val="TAL"/>
              <w:rPr>
                <w:rFonts w:eastAsia="Batang"/>
                <w:color w:val="FF0000"/>
                <w:szCs w:val="18"/>
              </w:rPr>
            </w:pPr>
          </w:p>
        </w:tc>
      </w:tr>
      <w:tr w:rsidR="00796C4A" w:rsidRPr="002F2600" w14:paraId="30E6CF5C" w14:textId="77777777" w:rsidTr="004464B1">
        <w:trPr>
          <w:gridAfter w:val="1"/>
          <w:wAfter w:w="1401" w:type="dxa"/>
        </w:trPr>
        <w:tc>
          <w:tcPr>
            <w:tcW w:w="975" w:type="dxa"/>
            <w:tcBorders>
              <w:left w:val="single" w:sz="12" w:space="0" w:color="auto"/>
              <w:right w:val="single" w:sz="12" w:space="0" w:color="auto"/>
            </w:tcBorders>
          </w:tcPr>
          <w:p w14:paraId="2C3D7BD4" w14:textId="152E2FE5" w:rsidR="00796C4A" w:rsidRDefault="00796C4A" w:rsidP="00796C4A">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796C4A" w:rsidRDefault="00796C4A" w:rsidP="00796C4A">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4EAE64FE"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13655126" w14:textId="77777777" w:rsidR="00796C4A" w:rsidRPr="006A12FF" w:rsidRDefault="00796C4A" w:rsidP="00796C4A">
            <w:pPr>
              <w:pStyle w:val="TAL"/>
              <w:rPr>
                <w:rFonts w:eastAsia="Batang"/>
                <w:color w:val="FF0000"/>
                <w:szCs w:val="18"/>
              </w:rPr>
            </w:pPr>
          </w:p>
        </w:tc>
      </w:tr>
      <w:tr w:rsidR="00796C4A" w:rsidRPr="002F2600" w14:paraId="77BDC267" w14:textId="77777777" w:rsidTr="004464B1">
        <w:trPr>
          <w:gridAfter w:val="1"/>
          <w:wAfter w:w="1401" w:type="dxa"/>
        </w:trPr>
        <w:tc>
          <w:tcPr>
            <w:tcW w:w="975" w:type="dxa"/>
            <w:tcBorders>
              <w:left w:val="single" w:sz="12" w:space="0" w:color="auto"/>
              <w:right w:val="single" w:sz="12" w:space="0" w:color="auto"/>
            </w:tcBorders>
          </w:tcPr>
          <w:p w14:paraId="53F59456" w14:textId="4166E5AE" w:rsidR="00796C4A" w:rsidRDefault="00796C4A" w:rsidP="00796C4A">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796C4A" w:rsidRDefault="00796C4A" w:rsidP="00796C4A">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7BC86D5F"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318C155" w14:textId="77777777" w:rsidR="00796C4A" w:rsidRPr="006A12FF" w:rsidRDefault="00796C4A" w:rsidP="00796C4A">
            <w:pPr>
              <w:pStyle w:val="TAL"/>
              <w:rPr>
                <w:rFonts w:eastAsia="Batang"/>
                <w:color w:val="FF0000"/>
                <w:szCs w:val="18"/>
              </w:rPr>
            </w:pPr>
          </w:p>
        </w:tc>
      </w:tr>
      <w:tr w:rsidR="00796C4A" w:rsidRPr="002F2600" w14:paraId="78987B77" w14:textId="77777777" w:rsidTr="004464B1">
        <w:trPr>
          <w:gridAfter w:val="1"/>
          <w:wAfter w:w="1401" w:type="dxa"/>
        </w:trPr>
        <w:tc>
          <w:tcPr>
            <w:tcW w:w="975" w:type="dxa"/>
            <w:tcBorders>
              <w:left w:val="single" w:sz="12" w:space="0" w:color="auto"/>
              <w:right w:val="single" w:sz="12" w:space="0" w:color="auto"/>
            </w:tcBorders>
          </w:tcPr>
          <w:p w14:paraId="6023E22C" w14:textId="0DF6984E" w:rsidR="00796C4A" w:rsidRDefault="00796C4A" w:rsidP="00796C4A">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796C4A" w:rsidRDefault="00796C4A" w:rsidP="00796C4A">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239C0644"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33A91507" w14:textId="77777777" w:rsidR="00796C4A" w:rsidRPr="006A12FF" w:rsidRDefault="00796C4A" w:rsidP="00796C4A">
            <w:pPr>
              <w:pStyle w:val="TAL"/>
              <w:rPr>
                <w:rFonts w:eastAsia="Batang"/>
                <w:color w:val="FF0000"/>
                <w:szCs w:val="18"/>
              </w:rPr>
            </w:pPr>
          </w:p>
        </w:tc>
      </w:tr>
      <w:tr w:rsidR="00796C4A" w:rsidRPr="002F2600" w14:paraId="5C2A445C" w14:textId="77777777" w:rsidTr="004464B1">
        <w:trPr>
          <w:gridAfter w:val="1"/>
          <w:wAfter w:w="1401" w:type="dxa"/>
        </w:trPr>
        <w:tc>
          <w:tcPr>
            <w:tcW w:w="975" w:type="dxa"/>
            <w:tcBorders>
              <w:left w:val="single" w:sz="12" w:space="0" w:color="auto"/>
              <w:right w:val="single" w:sz="12" w:space="0" w:color="auto"/>
            </w:tcBorders>
            <w:shd w:val="clear" w:color="auto" w:fill="D9D9D9"/>
            <w:vAlign w:val="center"/>
          </w:tcPr>
          <w:p w14:paraId="1182C45A" w14:textId="794A82F5" w:rsidR="00796C4A" w:rsidRPr="008F37F9" w:rsidRDefault="00796C4A" w:rsidP="00796C4A">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796C4A" w:rsidRPr="008F37F9" w:rsidRDefault="00796C4A" w:rsidP="00796C4A">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796C4A" w:rsidRDefault="00796C4A" w:rsidP="00796C4A">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796C4A" w:rsidRPr="002F2600" w:rsidRDefault="00796C4A" w:rsidP="00796C4A">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796C4A" w:rsidRPr="002F2600" w14:paraId="00B150B0"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3608F55" w14:textId="77777777" w:rsidR="00796C4A" w:rsidRPr="00C97728" w:rsidRDefault="00796C4A" w:rsidP="00796C4A">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796C4A" w:rsidRPr="00C97728" w:rsidRDefault="00796C4A" w:rsidP="00796C4A">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33B8A87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D7125D0" w14:textId="77777777" w:rsidR="00796C4A" w:rsidRPr="008F37F9" w:rsidRDefault="00796C4A" w:rsidP="00796C4A">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796C4A" w:rsidRPr="00895F55" w:rsidRDefault="00796C4A" w:rsidP="00796C4A">
            <w:pPr>
              <w:pStyle w:val="TAL"/>
              <w:rPr>
                <w:sz w:val="20"/>
              </w:rPr>
            </w:pPr>
            <w:r w:rsidRPr="00895F55">
              <w:rPr>
                <w:sz w:val="20"/>
              </w:rPr>
              <w:t>Release 9 IMS/CS Work Items</w:t>
            </w:r>
          </w:p>
          <w:p w14:paraId="51B1E51A" w14:textId="77777777" w:rsidR="00796C4A" w:rsidRPr="00895F55" w:rsidRDefault="00796C4A" w:rsidP="00796C4A">
            <w:pPr>
              <w:pStyle w:val="TAL"/>
              <w:rPr>
                <w:color w:val="0000FF"/>
                <w:sz w:val="20"/>
              </w:rPr>
            </w:pPr>
            <w:r w:rsidRPr="00895F55">
              <w:rPr>
                <w:color w:val="0000FF"/>
                <w:sz w:val="20"/>
              </w:rPr>
              <w:t>[IMS-CCR-IWIP]</w:t>
            </w:r>
          </w:p>
          <w:p w14:paraId="30AEFF59" w14:textId="77777777" w:rsidR="00796C4A" w:rsidRPr="00895F55" w:rsidRDefault="00796C4A" w:rsidP="00796C4A">
            <w:pPr>
              <w:pStyle w:val="TAL"/>
              <w:rPr>
                <w:color w:val="0000FF"/>
                <w:sz w:val="20"/>
              </w:rPr>
            </w:pPr>
            <w:r w:rsidRPr="00895F55">
              <w:rPr>
                <w:color w:val="0000FF"/>
                <w:sz w:val="20"/>
              </w:rPr>
              <w:t>[IMS-CCR-IWCS]</w:t>
            </w:r>
          </w:p>
          <w:p w14:paraId="4486B832" w14:textId="77777777" w:rsidR="00796C4A" w:rsidRPr="00895F55" w:rsidRDefault="00796C4A" w:rsidP="00796C4A">
            <w:pPr>
              <w:pStyle w:val="TAL"/>
              <w:rPr>
                <w:color w:val="0000FF"/>
                <w:sz w:val="20"/>
              </w:rPr>
            </w:pPr>
            <w:r w:rsidRPr="00895F55">
              <w:rPr>
                <w:color w:val="0000FF"/>
                <w:sz w:val="20"/>
              </w:rPr>
              <w:t>[FBI]</w:t>
            </w:r>
          </w:p>
          <w:p w14:paraId="7F553F36"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796C4A" w:rsidRPr="00895F55" w:rsidRDefault="00796C4A" w:rsidP="00796C4A">
            <w:pPr>
              <w:pStyle w:val="TAL"/>
              <w:rPr>
                <w:color w:val="0000FF"/>
                <w:sz w:val="20"/>
              </w:rPr>
            </w:pPr>
            <w:r w:rsidRPr="00895F55">
              <w:rPr>
                <w:color w:val="0000FF"/>
                <w:sz w:val="20"/>
              </w:rPr>
              <w:t>[CS-IBCF]</w:t>
            </w:r>
          </w:p>
          <w:p w14:paraId="1AB16CA8" w14:textId="77777777" w:rsidR="00796C4A" w:rsidRPr="00895F55" w:rsidRDefault="00796C4A" w:rsidP="00796C4A">
            <w:pPr>
              <w:pStyle w:val="TAL"/>
              <w:rPr>
                <w:color w:val="0000FF"/>
                <w:sz w:val="20"/>
              </w:rPr>
            </w:pPr>
            <w:r w:rsidRPr="00895F55">
              <w:rPr>
                <w:color w:val="0000FF"/>
                <w:sz w:val="20"/>
              </w:rPr>
              <w:t>[IMS_IBCF]</w:t>
            </w:r>
          </w:p>
          <w:p w14:paraId="23A21850" w14:textId="77777777" w:rsidR="00796C4A" w:rsidRPr="00895F55" w:rsidRDefault="00796C4A" w:rsidP="00796C4A">
            <w:pPr>
              <w:pStyle w:val="TAL"/>
              <w:rPr>
                <w:color w:val="0000FF"/>
                <w:sz w:val="20"/>
              </w:rPr>
            </w:pPr>
            <w:r w:rsidRPr="00895F55">
              <w:rPr>
                <w:color w:val="0000FF"/>
                <w:sz w:val="20"/>
              </w:rPr>
              <w:t>[II-NNI]</w:t>
            </w:r>
          </w:p>
          <w:p w14:paraId="1C8B8025"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796C4A" w:rsidRPr="00895F55" w:rsidRDefault="00796C4A" w:rsidP="00796C4A">
            <w:pPr>
              <w:pStyle w:val="TAL"/>
              <w:rPr>
                <w:color w:val="0000FF"/>
                <w:sz w:val="20"/>
              </w:rPr>
            </w:pPr>
            <w:r w:rsidRPr="00895F55">
              <w:rPr>
                <w:color w:val="0000FF"/>
                <w:sz w:val="20"/>
              </w:rPr>
              <w:t>[IMS_EMER_GPRS_EPS-SRVCC]</w:t>
            </w:r>
          </w:p>
          <w:p w14:paraId="0D11CECA" w14:textId="77777777" w:rsidR="00796C4A" w:rsidRPr="00895F55" w:rsidRDefault="00796C4A" w:rsidP="00796C4A">
            <w:pPr>
              <w:pStyle w:val="TAL"/>
              <w:rPr>
                <w:color w:val="0000FF"/>
                <w:sz w:val="20"/>
              </w:rPr>
            </w:pPr>
            <w:r w:rsidRPr="00895F55">
              <w:rPr>
                <w:color w:val="0000FF"/>
                <w:sz w:val="20"/>
              </w:rPr>
              <w:t>[MEDIASEC_CORE]</w:t>
            </w:r>
          </w:p>
          <w:p w14:paraId="7F36C62A" w14:textId="77777777" w:rsidR="00796C4A" w:rsidRPr="008F37F9" w:rsidRDefault="00796C4A" w:rsidP="00796C4A">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796C4A" w:rsidRPr="00FD42B2" w:rsidRDefault="00796C4A" w:rsidP="00796C4A">
            <w:pPr>
              <w:pStyle w:val="TAL"/>
              <w:rPr>
                <w:sz w:val="20"/>
              </w:rPr>
            </w:pPr>
          </w:p>
        </w:tc>
      </w:tr>
      <w:tr w:rsidR="00796C4A" w:rsidRPr="002F2600" w14:paraId="3ABD244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E24DF7C" w14:textId="77777777" w:rsidR="00796C4A" w:rsidRPr="008F37F9" w:rsidRDefault="00796C4A" w:rsidP="00796C4A">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796C4A" w:rsidRPr="00E43A1A" w:rsidRDefault="00796C4A" w:rsidP="00796C4A">
            <w:pPr>
              <w:pStyle w:val="TAL"/>
              <w:rPr>
                <w:sz w:val="20"/>
              </w:rPr>
            </w:pPr>
            <w:r w:rsidRPr="00E43A1A">
              <w:rPr>
                <w:sz w:val="20"/>
              </w:rPr>
              <w:t>Release 9 Packet Core Work Items</w:t>
            </w:r>
          </w:p>
          <w:p w14:paraId="1691EB79" w14:textId="77777777" w:rsidR="00796C4A" w:rsidRPr="00E43A1A" w:rsidRDefault="00796C4A" w:rsidP="00796C4A">
            <w:pPr>
              <w:pStyle w:val="TAL"/>
              <w:rPr>
                <w:color w:val="0000FF"/>
                <w:sz w:val="20"/>
              </w:rPr>
            </w:pPr>
            <w:r w:rsidRPr="00E43A1A">
              <w:rPr>
                <w:color w:val="0000FF"/>
                <w:sz w:val="20"/>
              </w:rPr>
              <w:t>[MBMS]</w:t>
            </w:r>
          </w:p>
          <w:p w14:paraId="7703412B" w14:textId="77777777" w:rsidR="00796C4A" w:rsidRPr="00E43A1A" w:rsidRDefault="00796C4A" w:rsidP="00796C4A">
            <w:pPr>
              <w:pStyle w:val="TAL"/>
              <w:rPr>
                <w:color w:val="0000FF"/>
                <w:sz w:val="20"/>
              </w:rPr>
            </w:pPr>
            <w:r w:rsidRPr="00E43A1A">
              <w:rPr>
                <w:color w:val="0000FF"/>
                <w:sz w:val="20"/>
              </w:rPr>
              <w:t>[SAES-St3-PCC]</w:t>
            </w:r>
          </w:p>
          <w:p w14:paraId="52E80203" w14:textId="77777777" w:rsidR="00796C4A" w:rsidRPr="00E43A1A" w:rsidRDefault="00796C4A" w:rsidP="00796C4A">
            <w:pPr>
              <w:pStyle w:val="TAL"/>
              <w:rPr>
                <w:color w:val="0000FF"/>
                <w:sz w:val="20"/>
              </w:rPr>
            </w:pPr>
            <w:r w:rsidRPr="00E43A1A">
              <w:rPr>
                <w:color w:val="0000FF"/>
                <w:sz w:val="20"/>
              </w:rPr>
              <w:t>[MBMS_EPS]</w:t>
            </w:r>
          </w:p>
          <w:p w14:paraId="29A1FC71" w14:textId="77777777" w:rsidR="00796C4A" w:rsidRPr="00E43A1A" w:rsidRDefault="00796C4A" w:rsidP="00796C4A">
            <w:pPr>
              <w:pStyle w:val="TAL"/>
              <w:rPr>
                <w:color w:val="0000FF"/>
                <w:sz w:val="20"/>
              </w:rPr>
            </w:pPr>
            <w:r w:rsidRPr="00E43A1A">
              <w:rPr>
                <w:color w:val="0000FF"/>
                <w:sz w:val="20"/>
              </w:rPr>
              <w:t>[IMS_EMER_GPRS_EPS]</w:t>
            </w:r>
          </w:p>
          <w:p w14:paraId="465E3C3D" w14:textId="77777777" w:rsidR="00796C4A" w:rsidRPr="00E43A1A" w:rsidRDefault="00796C4A" w:rsidP="00796C4A">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796C4A" w:rsidRPr="008F37F9" w:rsidRDefault="00796C4A" w:rsidP="00796C4A">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796C4A" w:rsidRPr="00FD42B2" w:rsidRDefault="00796C4A" w:rsidP="00796C4A">
            <w:pPr>
              <w:pStyle w:val="TAL"/>
              <w:rPr>
                <w:sz w:val="20"/>
              </w:rPr>
            </w:pPr>
          </w:p>
        </w:tc>
      </w:tr>
      <w:tr w:rsidR="00796C4A" w:rsidRPr="002F2600" w14:paraId="633FA729"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5259E39" w14:textId="77777777" w:rsidR="00796C4A" w:rsidRPr="00C97728" w:rsidRDefault="00796C4A" w:rsidP="00796C4A">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796C4A" w:rsidRPr="00C97728" w:rsidRDefault="00796C4A" w:rsidP="00796C4A">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35FD25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BFCC084" w14:textId="77777777" w:rsidR="00796C4A" w:rsidRPr="008F37F9" w:rsidRDefault="00796C4A" w:rsidP="00796C4A">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796C4A" w:rsidRPr="00450BD0" w:rsidRDefault="00796C4A" w:rsidP="00796C4A">
            <w:pPr>
              <w:pStyle w:val="TAL"/>
              <w:rPr>
                <w:sz w:val="20"/>
              </w:rPr>
            </w:pPr>
            <w:r w:rsidRPr="00450BD0">
              <w:rPr>
                <w:sz w:val="20"/>
              </w:rPr>
              <w:t>Release 10 IMS/CS Work Items</w:t>
            </w:r>
          </w:p>
          <w:p w14:paraId="1B675C3F" w14:textId="77777777" w:rsidR="00796C4A" w:rsidRPr="00450BD0" w:rsidRDefault="00796C4A" w:rsidP="00796C4A">
            <w:pPr>
              <w:pStyle w:val="TAL"/>
              <w:rPr>
                <w:color w:val="0000FF"/>
                <w:sz w:val="20"/>
              </w:rPr>
            </w:pPr>
            <w:r w:rsidRPr="00450BD0">
              <w:rPr>
                <w:color w:val="0000FF"/>
                <w:sz w:val="20"/>
              </w:rPr>
              <w:t>[IMS-CCR-IWIP]</w:t>
            </w:r>
          </w:p>
          <w:p w14:paraId="674AA9E9" w14:textId="77777777" w:rsidR="00796C4A" w:rsidRPr="00450BD0" w:rsidRDefault="00796C4A" w:rsidP="00796C4A">
            <w:pPr>
              <w:pStyle w:val="TAL"/>
              <w:rPr>
                <w:color w:val="0000FF"/>
                <w:sz w:val="20"/>
              </w:rPr>
            </w:pPr>
            <w:r w:rsidRPr="00450BD0">
              <w:rPr>
                <w:color w:val="0000FF"/>
                <w:sz w:val="20"/>
              </w:rPr>
              <w:t>[IMS-CCR-IWCS]</w:t>
            </w:r>
          </w:p>
          <w:p w14:paraId="3665455C" w14:textId="77777777" w:rsidR="00796C4A" w:rsidRPr="00450BD0" w:rsidRDefault="00796C4A" w:rsidP="00796C4A">
            <w:pPr>
              <w:pStyle w:val="TAL"/>
              <w:rPr>
                <w:color w:val="0000FF"/>
                <w:sz w:val="20"/>
              </w:rPr>
            </w:pPr>
            <w:r w:rsidRPr="00450BD0">
              <w:rPr>
                <w:color w:val="0000FF"/>
                <w:sz w:val="20"/>
              </w:rPr>
              <w:t>[CPM-SMS]</w:t>
            </w:r>
          </w:p>
          <w:p w14:paraId="66229B9C" w14:textId="77777777" w:rsidR="00796C4A" w:rsidRPr="00450BD0" w:rsidRDefault="00796C4A" w:rsidP="00796C4A">
            <w:pPr>
              <w:pStyle w:val="TAL"/>
              <w:rPr>
                <w:color w:val="0000FF"/>
                <w:sz w:val="20"/>
              </w:rPr>
            </w:pPr>
            <w:r w:rsidRPr="00450BD0">
              <w:rPr>
                <w:color w:val="0000FF"/>
                <w:sz w:val="20"/>
              </w:rPr>
              <w:t>[OMR]</w:t>
            </w:r>
          </w:p>
          <w:p w14:paraId="58B88A8F" w14:textId="77777777" w:rsidR="00796C4A" w:rsidRPr="00450BD0" w:rsidRDefault="00796C4A" w:rsidP="00796C4A">
            <w:pPr>
              <w:pStyle w:val="TAL"/>
              <w:rPr>
                <w:color w:val="0000FF"/>
                <w:sz w:val="20"/>
              </w:rPr>
            </w:pPr>
            <w:r w:rsidRPr="00450BD0">
              <w:rPr>
                <w:color w:val="0000FF"/>
                <w:sz w:val="20"/>
              </w:rPr>
              <w:t>[II-NNI2]</w:t>
            </w:r>
          </w:p>
          <w:p w14:paraId="3AA87674" w14:textId="77777777" w:rsidR="00796C4A" w:rsidRPr="00450BD0" w:rsidRDefault="00796C4A" w:rsidP="00796C4A">
            <w:pPr>
              <w:pStyle w:val="TAL"/>
              <w:rPr>
                <w:color w:val="0000FF"/>
                <w:sz w:val="20"/>
              </w:rPr>
            </w:pPr>
            <w:r w:rsidRPr="00450BD0">
              <w:rPr>
                <w:color w:val="0000FF"/>
                <w:sz w:val="20"/>
              </w:rPr>
              <w:t>[CCNL]</w:t>
            </w:r>
          </w:p>
          <w:p w14:paraId="6BD50632" w14:textId="77777777" w:rsidR="00796C4A" w:rsidRPr="00450BD0" w:rsidRDefault="00796C4A" w:rsidP="00796C4A">
            <w:pPr>
              <w:pStyle w:val="TAL"/>
              <w:rPr>
                <w:color w:val="0000FF"/>
                <w:sz w:val="20"/>
              </w:rPr>
            </w:pPr>
            <w:r w:rsidRPr="00450BD0">
              <w:rPr>
                <w:color w:val="0000FF"/>
                <w:sz w:val="20"/>
              </w:rPr>
              <w:t>[ECSRA_LAA-CN] – IMS/CS</w:t>
            </w:r>
          </w:p>
          <w:p w14:paraId="665BA5FF" w14:textId="77777777" w:rsidR="00796C4A" w:rsidRPr="000425BD" w:rsidRDefault="00796C4A" w:rsidP="00796C4A">
            <w:pPr>
              <w:pStyle w:val="TAL"/>
              <w:rPr>
                <w:color w:val="0000FF"/>
                <w:sz w:val="20"/>
                <w:lang w:val="es-ES"/>
              </w:rPr>
            </w:pPr>
            <w:r w:rsidRPr="000425BD">
              <w:rPr>
                <w:color w:val="0000FF"/>
                <w:sz w:val="20"/>
                <w:lang w:val="es-ES"/>
              </w:rPr>
              <w:t>[NNI_DV]</w:t>
            </w:r>
          </w:p>
          <w:p w14:paraId="64FC0EF6" w14:textId="77777777" w:rsidR="00796C4A" w:rsidRPr="000425BD" w:rsidRDefault="00796C4A" w:rsidP="00796C4A">
            <w:pPr>
              <w:pStyle w:val="TAL"/>
              <w:rPr>
                <w:color w:val="0000FF"/>
                <w:sz w:val="20"/>
                <w:lang w:val="es-ES" w:eastAsia="zh-CN"/>
              </w:rPr>
            </w:pPr>
            <w:r w:rsidRPr="000425BD">
              <w:rPr>
                <w:color w:val="0000FF"/>
                <w:sz w:val="20"/>
                <w:lang w:val="es-ES" w:eastAsia="zh-CN"/>
              </w:rPr>
              <w:t>[CIIC_ES]</w:t>
            </w:r>
          </w:p>
          <w:p w14:paraId="34D6DFB7" w14:textId="77777777" w:rsidR="00796C4A" w:rsidRPr="00E53F7E" w:rsidRDefault="00796C4A" w:rsidP="00796C4A">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796C4A" w:rsidRPr="00E53F7E" w:rsidRDefault="00796C4A" w:rsidP="00796C4A">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796C4A" w:rsidRPr="00E53F7E" w:rsidRDefault="00796C4A" w:rsidP="00796C4A">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796C4A" w:rsidRPr="00E53F7E" w:rsidRDefault="00796C4A" w:rsidP="00796C4A">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796C4A" w:rsidRPr="00E53F7E" w:rsidRDefault="00796C4A" w:rsidP="00796C4A">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796C4A" w:rsidRPr="00FD42B2" w:rsidRDefault="00796C4A" w:rsidP="00796C4A">
            <w:pPr>
              <w:pStyle w:val="TAL"/>
              <w:rPr>
                <w:sz w:val="20"/>
              </w:rPr>
            </w:pPr>
          </w:p>
        </w:tc>
      </w:tr>
      <w:tr w:rsidR="00796C4A" w:rsidRPr="002F2600" w14:paraId="154D77E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E14EFDA" w14:textId="77777777" w:rsidR="00796C4A" w:rsidRPr="008F37F9" w:rsidRDefault="00796C4A" w:rsidP="00796C4A">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796C4A" w:rsidRPr="00450BD0" w:rsidRDefault="00796C4A" w:rsidP="00796C4A">
            <w:pPr>
              <w:pStyle w:val="TAL"/>
              <w:rPr>
                <w:sz w:val="20"/>
              </w:rPr>
            </w:pPr>
            <w:r w:rsidRPr="00450BD0">
              <w:rPr>
                <w:sz w:val="20"/>
              </w:rPr>
              <w:t>Release 10 Packet Core Work Items</w:t>
            </w:r>
          </w:p>
          <w:p w14:paraId="72F86341" w14:textId="77777777" w:rsidR="00796C4A" w:rsidRPr="00450BD0" w:rsidRDefault="00796C4A" w:rsidP="00796C4A">
            <w:pPr>
              <w:pStyle w:val="TAL"/>
              <w:rPr>
                <w:color w:val="0000FF"/>
                <w:sz w:val="20"/>
              </w:rPr>
            </w:pPr>
            <w:r w:rsidRPr="00450BD0">
              <w:rPr>
                <w:color w:val="0000FF"/>
                <w:sz w:val="20"/>
              </w:rPr>
              <w:t>[SAES-St3-PCC]</w:t>
            </w:r>
          </w:p>
          <w:p w14:paraId="3E04A827" w14:textId="77777777" w:rsidR="00796C4A" w:rsidRPr="00450BD0" w:rsidRDefault="00796C4A" w:rsidP="00796C4A">
            <w:pPr>
              <w:pStyle w:val="TAL"/>
              <w:rPr>
                <w:color w:val="0000FF"/>
                <w:sz w:val="20"/>
              </w:rPr>
            </w:pPr>
            <w:r w:rsidRPr="00450BD0">
              <w:rPr>
                <w:color w:val="0000FF"/>
                <w:sz w:val="20"/>
              </w:rPr>
              <w:t>[SAES-St3-intwk]</w:t>
            </w:r>
          </w:p>
          <w:p w14:paraId="53B3BD9A" w14:textId="77777777" w:rsidR="00796C4A" w:rsidRPr="00450BD0" w:rsidRDefault="00796C4A" w:rsidP="00796C4A">
            <w:pPr>
              <w:pStyle w:val="TAL"/>
              <w:rPr>
                <w:color w:val="0000FF"/>
                <w:sz w:val="20"/>
              </w:rPr>
            </w:pPr>
            <w:r w:rsidRPr="00450BD0">
              <w:rPr>
                <w:color w:val="0000FF"/>
                <w:sz w:val="20"/>
              </w:rPr>
              <w:t>[MBMS_EPS]</w:t>
            </w:r>
          </w:p>
          <w:p w14:paraId="317DAA31" w14:textId="77777777" w:rsidR="00796C4A" w:rsidRPr="00450BD0" w:rsidRDefault="00796C4A" w:rsidP="00796C4A">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796C4A" w:rsidRPr="00450BD0" w:rsidRDefault="00796C4A" w:rsidP="00796C4A">
            <w:pPr>
              <w:pStyle w:val="TAL"/>
              <w:rPr>
                <w:color w:val="0000FF"/>
                <w:sz w:val="20"/>
              </w:rPr>
            </w:pPr>
            <w:r w:rsidRPr="00450BD0">
              <w:rPr>
                <w:color w:val="0000FF"/>
                <w:sz w:val="20"/>
              </w:rPr>
              <w:t>[IFOM-CT]</w:t>
            </w:r>
          </w:p>
          <w:p w14:paraId="67F6775F" w14:textId="77777777" w:rsidR="00796C4A" w:rsidRPr="00450BD0" w:rsidRDefault="00796C4A" w:rsidP="00796C4A">
            <w:pPr>
              <w:pStyle w:val="TAL"/>
              <w:rPr>
                <w:color w:val="0000FF"/>
                <w:sz w:val="20"/>
              </w:rPr>
            </w:pPr>
            <w:r w:rsidRPr="00450BD0">
              <w:rPr>
                <w:color w:val="0000FF"/>
                <w:sz w:val="20"/>
              </w:rPr>
              <w:t>[ECSRA_LAA-CN] – PCC</w:t>
            </w:r>
          </w:p>
          <w:p w14:paraId="754E5A0A" w14:textId="77777777" w:rsidR="00796C4A" w:rsidRPr="00450BD0" w:rsidRDefault="00796C4A" w:rsidP="00796C4A">
            <w:pPr>
              <w:pStyle w:val="TAL"/>
              <w:rPr>
                <w:color w:val="0000FF"/>
                <w:sz w:val="20"/>
              </w:rPr>
            </w:pPr>
            <w:r w:rsidRPr="00450BD0">
              <w:rPr>
                <w:color w:val="0000FF"/>
                <w:sz w:val="20"/>
              </w:rPr>
              <w:t>[SMOG-St3]</w:t>
            </w:r>
          </w:p>
          <w:p w14:paraId="59E12C5D" w14:textId="77777777" w:rsidR="00796C4A" w:rsidRPr="00450BD0" w:rsidRDefault="00796C4A" w:rsidP="00796C4A">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796C4A" w:rsidRPr="00450BD0" w:rsidRDefault="00796C4A" w:rsidP="00796C4A">
            <w:pPr>
              <w:pStyle w:val="TAL"/>
              <w:rPr>
                <w:color w:val="0000FF"/>
                <w:sz w:val="20"/>
              </w:rPr>
            </w:pPr>
            <w:r w:rsidRPr="00450BD0">
              <w:rPr>
                <w:color w:val="0000FF"/>
                <w:sz w:val="20"/>
              </w:rPr>
              <w:t>[PCRF-FR]</w:t>
            </w:r>
          </w:p>
          <w:p w14:paraId="140B39A0" w14:textId="77777777" w:rsidR="00796C4A" w:rsidRPr="00450BD0" w:rsidRDefault="00796C4A" w:rsidP="00796C4A">
            <w:pPr>
              <w:pStyle w:val="TAL"/>
              <w:rPr>
                <w:color w:val="0000FF"/>
                <w:sz w:val="20"/>
              </w:rPr>
            </w:pPr>
            <w:r w:rsidRPr="00450BD0">
              <w:rPr>
                <w:color w:val="0000FF"/>
                <w:sz w:val="20"/>
              </w:rPr>
              <w:t>[MAPCON-St3]</w:t>
            </w:r>
          </w:p>
          <w:p w14:paraId="0DAE59C3" w14:textId="77777777" w:rsidR="00796C4A" w:rsidRPr="00450BD0" w:rsidRDefault="00796C4A" w:rsidP="00796C4A">
            <w:pPr>
              <w:pStyle w:val="TAL"/>
              <w:rPr>
                <w:color w:val="0000FF"/>
                <w:sz w:val="20"/>
              </w:rPr>
            </w:pPr>
            <w:r w:rsidRPr="00450BD0">
              <w:rPr>
                <w:color w:val="0000FF"/>
                <w:sz w:val="20"/>
              </w:rPr>
              <w:t>[PEST-CT3]</w:t>
            </w:r>
          </w:p>
          <w:p w14:paraId="74B64EE0" w14:textId="77777777" w:rsidR="00796C4A" w:rsidRPr="00450BD0" w:rsidRDefault="00796C4A" w:rsidP="00796C4A">
            <w:pPr>
              <w:pStyle w:val="TAL"/>
              <w:rPr>
                <w:color w:val="0000FF"/>
                <w:sz w:val="20"/>
              </w:rPr>
            </w:pPr>
            <w:r w:rsidRPr="00450BD0">
              <w:rPr>
                <w:color w:val="0000FF"/>
                <w:sz w:val="20"/>
              </w:rPr>
              <w:t>[NIMTC]</w:t>
            </w:r>
          </w:p>
          <w:p w14:paraId="10FCDAB1" w14:textId="77777777" w:rsidR="00796C4A" w:rsidRPr="008F37F9" w:rsidRDefault="00796C4A" w:rsidP="00796C4A">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796C4A" w:rsidRPr="00FD42B2" w:rsidRDefault="00796C4A" w:rsidP="00796C4A">
            <w:pPr>
              <w:pStyle w:val="TAL"/>
              <w:rPr>
                <w:sz w:val="20"/>
              </w:rPr>
            </w:pPr>
          </w:p>
        </w:tc>
      </w:tr>
      <w:tr w:rsidR="00796C4A" w:rsidRPr="002F2600" w14:paraId="1BDF4C4D"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7FEBA21" w14:textId="77777777" w:rsidR="00796C4A" w:rsidRPr="00C97728" w:rsidRDefault="00796C4A" w:rsidP="00796C4A">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796C4A" w:rsidRPr="00C97728" w:rsidRDefault="00796C4A" w:rsidP="00796C4A">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191116A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07EE403" w14:textId="77777777" w:rsidR="00796C4A" w:rsidRPr="008F37F9" w:rsidRDefault="00796C4A" w:rsidP="00796C4A">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796C4A" w:rsidRPr="005E0243" w:rsidRDefault="00796C4A" w:rsidP="00796C4A">
            <w:pPr>
              <w:pStyle w:val="TAL"/>
              <w:rPr>
                <w:sz w:val="20"/>
              </w:rPr>
            </w:pPr>
            <w:r w:rsidRPr="005E0243">
              <w:rPr>
                <w:sz w:val="20"/>
              </w:rPr>
              <w:t>Release 11 IMS/CS Work Items</w:t>
            </w:r>
          </w:p>
          <w:p w14:paraId="788C81BF" w14:textId="77777777" w:rsidR="00796C4A" w:rsidRPr="005E0243" w:rsidRDefault="00796C4A" w:rsidP="00796C4A">
            <w:pPr>
              <w:pStyle w:val="TAL"/>
              <w:rPr>
                <w:color w:val="0000FF"/>
                <w:sz w:val="20"/>
              </w:rPr>
            </w:pPr>
            <w:r w:rsidRPr="005E0243">
              <w:rPr>
                <w:color w:val="0000FF"/>
                <w:sz w:val="20"/>
              </w:rPr>
              <w:t>[IMS-CCR-IWIP]</w:t>
            </w:r>
          </w:p>
          <w:p w14:paraId="415A7F96" w14:textId="77777777" w:rsidR="00796C4A" w:rsidRPr="005E0243" w:rsidRDefault="00796C4A" w:rsidP="00796C4A">
            <w:pPr>
              <w:pStyle w:val="TAL"/>
              <w:rPr>
                <w:color w:val="0000FF"/>
                <w:sz w:val="20"/>
              </w:rPr>
            </w:pPr>
            <w:r w:rsidRPr="005E0243">
              <w:rPr>
                <w:color w:val="0000FF"/>
                <w:sz w:val="20"/>
              </w:rPr>
              <w:t>[IMS-CCR-IWCS]</w:t>
            </w:r>
          </w:p>
          <w:p w14:paraId="47DD796E" w14:textId="77777777" w:rsidR="00796C4A" w:rsidRPr="005E0243" w:rsidRDefault="00796C4A" w:rsidP="00796C4A">
            <w:pPr>
              <w:pStyle w:val="TAL"/>
              <w:rPr>
                <w:color w:val="0000FF"/>
                <w:sz w:val="20"/>
              </w:rPr>
            </w:pPr>
            <w:r w:rsidRPr="005E0243">
              <w:rPr>
                <w:color w:val="0000FF"/>
                <w:sz w:val="20"/>
              </w:rPr>
              <w:t>[OMR]</w:t>
            </w:r>
          </w:p>
          <w:p w14:paraId="168845EF" w14:textId="77777777" w:rsidR="00796C4A" w:rsidRPr="005E0243" w:rsidRDefault="00796C4A" w:rsidP="00796C4A">
            <w:pPr>
              <w:pStyle w:val="TAL"/>
              <w:rPr>
                <w:color w:val="0000FF"/>
                <w:sz w:val="20"/>
              </w:rPr>
            </w:pPr>
            <w:r w:rsidRPr="005E0243">
              <w:rPr>
                <w:color w:val="0000FF"/>
                <w:sz w:val="20"/>
              </w:rPr>
              <w:t>[NNI_DV]</w:t>
            </w:r>
          </w:p>
          <w:p w14:paraId="04EF948E" w14:textId="77777777" w:rsidR="00796C4A" w:rsidRPr="005E0243" w:rsidRDefault="00796C4A" w:rsidP="00796C4A">
            <w:pPr>
              <w:pStyle w:val="TAL"/>
              <w:rPr>
                <w:color w:val="0000FF"/>
                <w:sz w:val="20"/>
              </w:rPr>
            </w:pPr>
            <w:r w:rsidRPr="005E0243">
              <w:rPr>
                <w:color w:val="0000FF"/>
                <w:sz w:val="20"/>
              </w:rPr>
              <w:t>[USSI]</w:t>
            </w:r>
          </w:p>
          <w:p w14:paraId="7622BDEF"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796C4A" w:rsidRPr="005E0243" w:rsidRDefault="00796C4A" w:rsidP="00796C4A">
            <w:pPr>
              <w:pStyle w:val="TAL"/>
              <w:rPr>
                <w:color w:val="0000FF"/>
                <w:sz w:val="20"/>
              </w:rPr>
            </w:pPr>
            <w:r w:rsidRPr="005E0243">
              <w:rPr>
                <w:color w:val="0000FF"/>
                <w:sz w:val="20"/>
              </w:rPr>
              <w:t>[NNI_OI]</w:t>
            </w:r>
          </w:p>
          <w:p w14:paraId="24FB2C27" w14:textId="77777777" w:rsidR="00796C4A" w:rsidRPr="005E0243" w:rsidRDefault="00796C4A" w:rsidP="00796C4A">
            <w:pPr>
              <w:pStyle w:val="TAL"/>
              <w:rPr>
                <w:color w:val="0000FF"/>
                <w:sz w:val="20"/>
              </w:rPr>
            </w:pPr>
            <w:r w:rsidRPr="005E0243">
              <w:rPr>
                <w:color w:val="0000FF"/>
                <w:sz w:val="20"/>
              </w:rPr>
              <w:t>[IMSProtoc5]</w:t>
            </w:r>
          </w:p>
          <w:p w14:paraId="52D9A3BE"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796C4A" w:rsidRPr="005E0243" w:rsidRDefault="00796C4A" w:rsidP="00796C4A">
            <w:pPr>
              <w:pStyle w:val="TAL"/>
              <w:rPr>
                <w:color w:val="0000FF"/>
                <w:sz w:val="20"/>
              </w:rPr>
            </w:pPr>
            <w:r w:rsidRPr="005E0243">
              <w:rPr>
                <w:color w:val="0000FF"/>
                <w:sz w:val="20"/>
              </w:rPr>
              <w:t>[ACR_CS-CN]</w:t>
            </w:r>
          </w:p>
          <w:p w14:paraId="7204FB6C" w14:textId="77777777" w:rsidR="00796C4A" w:rsidRPr="005E0243" w:rsidRDefault="00796C4A" w:rsidP="00796C4A">
            <w:pPr>
              <w:pStyle w:val="TAL"/>
              <w:rPr>
                <w:color w:val="0000FF"/>
                <w:sz w:val="20"/>
              </w:rPr>
            </w:pPr>
            <w:r w:rsidRPr="005E0243">
              <w:rPr>
                <w:color w:val="0000FF"/>
                <w:sz w:val="20"/>
              </w:rPr>
              <w:t>[IPXS]</w:t>
            </w:r>
          </w:p>
          <w:p w14:paraId="442E45DD"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796C4A" w:rsidRPr="005E0243" w:rsidRDefault="00796C4A" w:rsidP="00796C4A">
            <w:pPr>
              <w:pStyle w:val="TAL"/>
              <w:rPr>
                <w:color w:val="0000FF"/>
                <w:sz w:val="20"/>
              </w:rPr>
            </w:pPr>
            <w:r w:rsidRPr="005E0243">
              <w:rPr>
                <w:color w:val="0000FF"/>
                <w:sz w:val="20"/>
              </w:rPr>
              <w:t>[RAVEL-CT]</w:t>
            </w:r>
          </w:p>
          <w:p w14:paraId="7FD6CDB6" w14:textId="77777777" w:rsidR="00796C4A" w:rsidRPr="005E0243" w:rsidRDefault="00796C4A" w:rsidP="00796C4A">
            <w:pPr>
              <w:pStyle w:val="TAL"/>
              <w:rPr>
                <w:color w:val="0000FF"/>
                <w:sz w:val="20"/>
              </w:rPr>
            </w:pPr>
            <w:r w:rsidRPr="005E0243">
              <w:rPr>
                <w:color w:val="0000FF"/>
                <w:sz w:val="20"/>
              </w:rPr>
              <w:t>[MRB]</w:t>
            </w:r>
          </w:p>
          <w:p w14:paraId="6E9EB56D" w14:textId="77777777" w:rsidR="00796C4A" w:rsidRPr="005E0243" w:rsidRDefault="00796C4A" w:rsidP="00796C4A">
            <w:pPr>
              <w:pStyle w:val="TAL"/>
              <w:rPr>
                <w:color w:val="0000FF"/>
                <w:sz w:val="20"/>
              </w:rPr>
            </w:pPr>
            <w:r w:rsidRPr="005E0243">
              <w:rPr>
                <w:color w:val="0000FF"/>
                <w:sz w:val="20"/>
              </w:rPr>
              <w:t>[MMTel_T.38_FAX]</w:t>
            </w:r>
          </w:p>
          <w:p w14:paraId="59A30F9B" w14:textId="77777777" w:rsidR="00796C4A" w:rsidRPr="005E0243" w:rsidRDefault="00796C4A" w:rsidP="00796C4A">
            <w:pPr>
              <w:pStyle w:val="TAL"/>
              <w:rPr>
                <w:color w:val="0000FF"/>
                <w:sz w:val="20"/>
              </w:rPr>
            </w:pPr>
            <w:r w:rsidRPr="005E0243">
              <w:rPr>
                <w:color w:val="0000FF"/>
                <w:sz w:val="20"/>
              </w:rPr>
              <w:t>[IOC]</w:t>
            </w:r>
          </w:p>
          <w:p w14:paraId="5F9A94A2" w14:textId="77777777" w:rsidR="00796C4A" w:rsidRPr="008F37F9" w:rsidRDefault="00796C4A" w:rsidP="00796C4A">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796C4A" w:rsidRPr="00FD42B2" w:rsidRDefault="00796C4A" w:rsidP="00796C4A">
            <w:pPr>
              <w:pStyle w:val="TAL"/>
              <w:rPr>
                <w:sz w:val="20"/>
              </w:rPr>
            </w:pPr>
          </w:p>
        </w:tc>
      </w:tr>
      <w:tr w:rsidR="00796C4A" w:rsidRPr="002F2600" w14:paraId="0E81351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F9DFD93" w14:textId="77777777" w:rsidR="00796C4A" w:rsidRPr="008F37F9" w:rsidRDefault="00796C4A" w:rsidP="00796C4A">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796C4A" w:rsidRPr="003F4429" w:rsidRDefault="00796C4A" w:rsidP="00796C4A">
            <w:pPr>
              <w:pStyle w:val="TAL"/>
              <w:rPr>
                <w:sz w:val="20"/>
              </w:rPr>
            </w:pPr>
            <w:r w:rsidRPr="003F4429">
              <w:rPr>
                <w:sz w:val="20"/>
              </w:rPr>
              <w:t>Release 11 Packet Core Work Items</w:t>
            </w:r>
          </w:p>
          <w:p w14:paraId="7B1F7F2C" w14:textId="77777777" w:rsidR="00796C4A" w:rsidRPr="003F4429" w:rsidRDefault="00796C4A" w:rsidP="00796C4A">
            <w:pPr>
              <w:pStyle w:val="TAL"/>
              <w:rPr>
                <w:color w:val="0000FF"/>
                <w:sz w:val="20"/>
                <w:lang w:eastAsia="zh-CN"/>
              </w:rPr>
            </w:pPr>
            <w:r w:rsidRPr="003F4429">
              <w:rPr>
                <w:color w:val="0000FF"/>
                <w:sz w:val="20"/>
                <w:lang w:eastAsia="zh-CN"/>
              </w:rPr>
              <w:t>[PCC]</w:t>
            </w:r>
          </w:p>
          <w:p w14:paraId="025EA370" w14:textId="77777777" w:rsidR="00796C4A" w:rsidRPr="003F4429" w:rsidRDefault="00796C4A" w:rsidP="00796C4A">
            <w:pPr>
              <w:pStyle w:val="TAL"/>
              <w:rPr>
                <w:color w:val="0000FF"/>
                <w:sz w:val="20"/>
              </w:rPr>
            </w:pPr>
            <w:r w:rsidRPr="003F4429">
              <w:rPr>
                <w:color w:val="0000FF"/>
                <w:sz w:val="20"/>
              </w:rPr>
              <w:t>[SAES-St3-intwk]</w:t>
            </w:r>
          </w:p>
          <w:p w14:paraId="03B0BB42" w14:textId="77777777" w:rsidR="00796C4A" w:rsidRPr="003F4429" w:rsidRDefault="00796C4A" w:rsidP="00796C4A">
            <w:pPr>
              <w:pStyle w:val="TAL"/>
              <w:rPr>
                <w:color w:val="0000FF"/>
                <w:sz w:val="20"/>
              </w:rPr>
            </w:pPr>
            <w:r w:rsidRPr="003F4429">
              <w:rPr>
                <w:color w:val="0000FF"/>
                <w:sz w:val="20"/>
              </w:rPr>
              <w:t>[SAES-St3-PCC]</w:t>
            </w:r>
          </w:p>
          <w:p w14:paraId="2E0C95F7" w14:textId="77777777" w:rsidR="00796C4A" w:rsidRPr="003F4429" w:rsidRDefault="00796C4A" w:rsidP="00796C4A">
            <w:pPr>
              <w:pStyle w:val="TAL"/>
              <w:rPr>
                <w:color w:val="0000FF"/>
                <w:sz w:val="20"/>
              </w:rPr>
            </w:pPr>
            <w:r w:rsidRPr="003F4429">
              <w:rPr>
                <w:color w:val="0000FF"/>
                <w:sz w:val="20"/>
              </w:rPr>
              <w:t>[MBMS_EPS]</w:t>
            </w:r>
          </w:p>
          <w:p w14:paraId="33E1FE09" w14:textId="77777777" w:rsidR="00796C4A" w:rsidRPr="003F4429" w:rsidRDefault="00796C4A" w:rsidP="00796C4A">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796C4A" w:rsidRPr="003F4429" w:rsidRDefault="00796C4A" w:rsidP="00796C4A">
            <w:pPr>
              <w:pStyle w:val="TAL"/>
              <w:rPr>
                <w:color w:val="0000FF"/>
                <w:sz w:val="20"/>
              </w:rPr>
            </w:pPr>
            <w:r w:rsidRPr="003F4429">
              <w:rPr>
                <w:color w:val="0000FF"/>
                <w:sz w:val="20"/>
              </w:rPr>
              <w:t>[SAPP-CT3]</w:t>
            </w:r>
          </w:p>
          <w:p w14:paraId="226FE106" w14:textId="77777777" w:rsidR="00796C4A" w:rsidRPr="003F4429" w:rsidRDefault="00796C4A" w:rsidP="00796C4A">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796C4A" w:rsidRPr="003F4429" w:rsidRDefault="00796C4A" w:rsidP="00796C4A">
            <w:pPr>
              <w:pStyle w:val="TAL"/>
              <w:rPr>
                <w:color w:val="0000FF"/>
                <w:sz w:val="20"/>
              </w:rPr>
            </w:pPr>
            <w:r w:rsidRPr="003F4429">
              <w:rPr>
                <w:color w:val="0000FF"/>
                <w:sz w:val="20"/>
              </w:rPr>
              <w:t>[SIMTC-Reach]</w:t>
            </w:r>
          </w:p>
          <w:p w14:paraId="36A0EC25" w14:textId="77777777" w:rsidR="00796C4A" w:rsidRPr="003F4429" w:rsidRDefault="00796C4A" w:rsidP="00796C4A">
            <w:pPr>
              <w:pStyle w:val="TAL"/>
              <w:rPr>
                <w:color w:val="0000FF"/>
                <w:sz w:val="20"/>
              </w:rPr>
            </w:pPr>
            <w:r w:rsidRPr="003F4429">
              <w:rPr>
                <w:color w:val="0000FF"/>
                <w:sz w:val="20"/>
              </w:rPr>
              <w:t>[BBAI_BBI-CT]</w:t>
            </w:r>
          </w:p>
          <w:p w14:paraId="5690283F" w14:textId="77777777" w:rsidR="00796C4A" w:rsidRPr="003F4429" w:rsidRDefault="00796C4A" w:rsidP="00796C4A">
            <w:pPr>
              <w:pStyle w:val="TAL"/>
              <w:rPr>
                <w:color w:val="0000FF"/>
                <w:sz w:val="20"/>
              </w:rPr>
            </w:pPr>
            <w:r w:rsidRPr="003F4429">
              <w:rPr>
                <w:color w:val="0000FF"/>
                <w:sz w:val="20"/>
              </w:rPr>
              <w:t>[BBAI_BBII-CT]</w:t>
            </w:r>
          </w:p>
          <w:p w14:paraId="7364ECCC"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796C4A" w:rsidRPr="003F4429" w:rsidRDefault="00796C4A" w:rsidP="00796C4A">
            <w:pPr>
              <w:pStyle w:val="TAL"/>
              <w:rPr>
                <w:color w:val="0000FF"/>
                <w:sz w:val="20"/>
              </w:rPr>
            </w:pPr>
            <w:r w:rsidRPr="003F4429">
              <w:rPr>
                <w:color w:val="0000FF"/>
                <w:sz w:val="20"/>
              </w:rPr>
              <w:t>[NWK-PL2IMS-CT]</w:t>
            </w:r>
          </w:p>
          <w:p w14:paraId="220F4504"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796C4A" w:rsidRPr="008F37F9" w:rsidRDefault="00796C4A" w:rsidP="00796C4A">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796C4A" w:rsidRPr="00FD42B2" w:rsidRDefault="00796C4A" w:rsidP="00796C4A">
            <w:pPr>
              <w:pStyle w:val="TAL"/>
              <w:rPr>
                <w:sz w:val="20"/>
              </w:rPr>
            </w:pPr>
          </w:p>
        </w:tc>
      </w:tr>
      <w:tr w:rsidR="00796C4A" w:rsidRPr="002F2600" w14:paraId="4F8DC5A8"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DDD8048" w14:textId="77777777" w:rsidR="00796C4A" w:rsidRPr="00C97728" w:rsidRDefault="00796C4A" w:rsidP="00796C4A">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796C4A" w:rsidRPr="00C97728" w:rsidRDefault="00796C4A" w:rsidP="00796C4A">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26F65B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CE4A00B" w14:textId="77777777" w:rsidR="00796C4A" w:rsidRPr="008F37F9" w:rsidRDefault="00796C4A" w:rsidP="00796C4A">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796C4A" w:rsidRPr="009F5500" w:rsidRDefault="00796C4A" w:rsidP="00796C4A">
            <w:pPr>
              <w:pStyle w:val="TAL"/>
              <w:rPr>
                <w:sz w:val="20"/>
              </w:rPr>
            </w:pPr>
            <w:r w:rsidRPr="009F5500">
              <w:rPr>
                <w:sz w:val="20"/>
              </w:rPr>
              <w:t>Release 12 IMS/CS Work Items</w:t>
            </w:r>
          </w:p>
          <w:p w14:paraId="5B3DFC57"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796C4A" w:rsidRPr="009F5500" w:rsidRDefault="00796C4A" w:rsidP="00796C4A">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796C4A" w:rsidRPr="009F5500" w:rsidRDefault="00796C4A" w:rsidP="00796C4A">
            <w:pPr>
              <w:pStyle w:val="TAL"/>
              <w:rPr>
                <w:color w:val="0000FF"/>
                <w:sz w:val="20"/>
              </w:rPr>
            </w:pPr>
            <w:r w:rsidRPr="009F5500">
              <w:rPr>
                <w:color w:val="0000FF"/>
                <w:sz w:val="20"/>
              </w:rPr>
              <w:t>[IMSProtoc6]</w:t>
            </w:r>
          </w:p>
          <w:p w14:paraId="4B83159D" w14:textId="77777777" w:rsidR="00796C4A" w:rsidRPr="009F5500" w:rsidRDefault="00796C4A" w:rsidP="00796C4A">
            <w:pPr>
              <w:pStyle w:val="TAL"/>
              <w:rPr>
                <w:color w:val="0000FF"/>
                <w:sz w:val="20"/>
              </w:rPr>
            </w:pPr>
            <w:r w:rsidRPr="009F5500">
              <w:rPr>
                <w:color w:val="0000FF"/>
                <w:sz w:val="20"/>
              </w:rPr>
              <w:t>[EMC_PC]</w:t>
            </w:r>
          </w:p>
          <w:p w14:paraId="7EE0FA01" w14:textId="77777777" w:rsidR="00796C4A" w:rsidRPr="009F5500" w:rsidRDefault="00796C4A" w:rsidP="00796C4A">
            <w:pPr>
              <w:pStyle w:val="TAL"/>
              <w:rPr>
                <w:color w:val="0000FF"/>
                <w:sz w:val="20"/>
              </w:rPr>
            </w:pPr>
            <w:r w:rsidRPr="009F5500">
              <w:rPr>
                <w:color w:val="0000FF"/>
                <w:sz w:val="20"/>
              </w:rPr>
              <w:t>[NNI_RS]</w:t>
            </w:r>
          </w:p>
          <w:p w14:paraId="17E3EDA1"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796C4A" w:rsidRPr="009F5500" w:rsidRDefault="00796C4A" w:rsidP="00796C4A">
            <w:pPr>
              <w:pStyle w:val="TAL"/>
              <w:rPr>
                <w:color w:val="0000FF"/>
                <w:sz w:val="20"/>
              </w:rPr>
            </w:pPr>
            <w:r w:rsidRPr="009F5500">
              <w:rPr>
                <w:color w:val="0000FF"/>
                <w:sz w:val="20"/>
              </w:rPr>
              <w:t>[ICS_IWE]</w:t>
            </w:r>
          </w:p>
          <w:p w14:paraId="20160AB9" w14:textId="77777777" w:rsidR="00796C4A" w:rsidRPr="009F5500" w:rsidRDefault="00796C4A" w:rsidP="00796C4A">
            <w:pPr>
              <w:pStyle w:val="TAL"/>
              <w:rPr>
                <w:color w:val="0000FF"/>
                <w:sz w:val="20"/>
              </w:rPr>
            </w:pPr>
            <w:r w:rsidRPr="009F5500">
              <w:rPr>
                <w:color w:val="0000FF"/>
                <w:sz w:val="20"/>
              </w:rPr>
              <w:t>[CVO-CT]</w:t>
            </w:r>
          </w:p>
          <w:p w14:paraId="08A61069" w14:textId="77777777" w:rsidR="00796C4A" w:rsidRPr="009F5500" w:rsidRDefault="00796C4A" w:rsidP="00796C4A">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796C4A" w:rsidRPr="009F5500" w:rsidRDefault="00796C4A" w:rsidP="00796C4A">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796C4A" w:rsidRPr="009F5500" w:rsidRDefault="00796C4A" w:rsidP="00796C4A">
            <w:pPr>
              <w:pStyle w:val="TAL"/>
              <w:rPr>
                <w:color w:val="0000FF"/>
                <w:sz w:val="20"/>
              </w:rPr>
            </w:pPr>
            <w:r w:rsidRPr="009F5500">
              <w:rPr>
                <w:color w:val="0000FF"/>
                <w:sz w:val="20"/>
              </w:rPr>
              <w:t>[UP6665]</w:t>
            </w:r>
          </w:p>
          <w:p w14:paraId="2DA20E0F"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ALTC]</w:t>
            </w:r>
          </w:p>
          <w:p w14:paraId="53153543" w14:textId="77777777" w:rsidR="00796C4A" w:rsidRPr="009F5500" w:rsidRDefault="00796C4A" w:rsidP="00796C4A">
            <w:pPr>
              <w:pStyle w:val="TAL"/>
              <w:rPr>
                <w:color w:val="0000FF"/>
                <w:sz w:val="20"/>
              </w:rPr>
            </w:pPr>
            <w:r w:rsidRPr="009F5500">
              <w:rPr>
                <w:color w:val="0000FF"/>
                <w:sz w:val="20"/>
              </w:rPr>
              <w:t>[HISTORY_CT]</w:t>
            </w:r>
          </w:p>
          <w:p w14:paraId="6FA93CDB"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796C4A" w:rsidRPr="008F37F9" w:rsidRDefault="00796C4A" w:rsidP="00796C4A">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796C4A" w:rsidRPr="00FD42B2" w:rsidRDefault="00796C4A" w:rsidP="00796C4A">
            <w:pPr>
              <w:pStyle w:val="TAL"/>
              <w:rPr>
                <w:sz w:val="20"/>
              </w:rPr>
            </w:pPr>
          </w:p>
        </w:tc>
      </w:tr>
      <w:tr w:rsidR="00796C4A" w:rsidRPr="002F2600" w14:paraId="6DE5BC4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69D1EED" w14:textId="77777777" w:rsidR="00796C4A" w:rsidRPr="008F37F9" w:rsidRDefault="00796C4A" w:rsidP="00796C4A">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796C4A" w:rsidRPr="009F5500" w:rsidRDefault="00796C4A" w:rsidP="00796C4A">
            <w:pPr>
              <w:pStyle w:val="TAL"/>
              <w:rPr>
                <w:sz w:val="20"/>
              </w:rPr>
            </w:pPr>
            <w:r w:rsidRPr="009F5500">
              <w:rPr>
                <w:sz w:val="20"/>
              </w:rPr>
              <w:t>Release 12 Packet Core Work Items</w:t>
            </w:r>
          </w:p>
          <w:p w14:paraId="1D46B206"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796C4A" w:rsidRPr="009F5500" w:rsidRDefault="00796C4A" w:rsidP="00796C4A">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796C4A" w:rsidRPr="009F5500" w:rsidRDefault="00796C4A" w:rsidP="00796C4A">
            <w:pPr>
              <w:pStyle w:val="TAL"/>
              <w:rPr>
                <w:color w:val="0000FF"/>
                <w:sz w:val="20"/>
                <w:lang w:val="da-DK"/>
              </w:rPr>
            </w:pPr>
            <w:r w:rsidRPr="009F5500">
              <w:rPr>
                <w:color w:val="0000FF"/>
                <w:sz w:val="20"/>
                <w:lang w:val="da-DK"/>
              </w:rPr>
              <w:t>[ABC-CT3]</w:t>
            </w:r>
          </w:p>
          <w:p w14:paraId="09535A1F" w14:textId="77777777" w:rsidR="00796C4A" w:rsidRPr="009F5500" w:rsidRDefault="00796C4A" w:rsidP="00796C4A">
            <w:pPr>
              <w:pStyle w:val="TAL"/>
              <w:rPr>
                <w:color w:val="0000FF"/>
                <w:sz w:val="20"/>
                <w:lang w:val="da-DK"/>
              </w:rPr>
            </w:pPr>
            <w:r w:rsidRPr="009F5500">
              <w:rPr>
                <w:color w:val="0000FF"/>
                <w:sz w:val="20"/>
                <w:lang w:val="da-DK"/>
              </w:rPr>
              <w:t>[UMONC-CT3]</w:t>
            </w:r>
          </w:p>
          <w:p w14:paraId="5DB51154" w14:textId="77777777" w:rsidR="00796C4A" w:rsidRPr="009F5500" w:rsidRDefault="00796C4A" w:rsidP="00796C4A">
            <w:pPr>
              <w:pStyle w:val="TAL"/>
              <w:rPr>
                <w:color w:val="0000FF"/>
                <w:sz w:val="20"/>
                <w:lang w:val="da-DK"/>
              </w:rPr>
            </w:pPr>
            <w:r w:rsidRPr="009F5500">
              <w:rPr>
                <w:color w:val="0000FF"/>
                <w:sz w:val="20"/>
                <w:lang w:val="da-DK"/>
              </w:rPr>
              <w:t>[E2EMTSI-CT]</w:t>
            </w:r>
          </w:p>
          <w:p w14:paraId="0666BAF5" w14:textId="77777777" w:rsidR="00796C4A" w:rsidRPr="009F5500" w:rsidRDefault="00796C4A" w:rsidP="00796C4A">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796C4A" w:rsidRPr="009F5500" w:rsidRDefault="00796C4A" w:rsidP="00796C4A">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796C4A" w:rsidRPr="008F37F9" w:rsidRDefault="00796C4A" w:rsidP="00796C4A">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796C4A" w:rsidRPr="00FD42B2" w:rsidRDefault="00796C4A" w:rsidP="00796C4A">
            <w:pPr>
              <w:pStyle w:val="TAL"/>
              <w:rPr>
                <w:sz w:val="20"/>
              </w:rPr>
            </w:pPr>
          </w:p>
        </w:tc>
      </w:tr>
      <w:tr w:rsidR="00796C4A" w:rsidRPr="002F2600" w14:paraId="2448910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2176023C" w14:textId="77777777" w:rsidR="00796C4A" w:rsidRPr="00C97728" w:rsidRDefault="00796C4A" w:rsidP="00796C4A">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796C4A" w:rsidRPr="00C97728" w:rsidRDefault="00796C4A" w:rsidP="00796C4A">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3B98A7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EF0ECC6" w14:textId="77777777" w:rsidR="00796C4A" w:rsidRPr="008F37F9" w:rsidRDefault="00796C4A" w:rsidP="00796C4A">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796C4A" w:rsidRPr="00FD1A9D" w:rsidRDefault="00796C4A" w:rsidP="00796C4A">
            <w:pPr>
              <w:pStyle w:val="TAL"/>
              <w:rPr>
                <w:sz w:val="20"/>
              </w:rPr>
            </w:pPr>
            <w:r w:rsidRPr="00FD1A9D">
              <w:rPr>
                <w:sz w:val="20"/>
              </w:rPr>
              <w:t>Release 13 IMS/CS Work Items</w:t>
            </w:r>
          </w:p>
          <w:p w14:paraId="73C91661"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796C4A" w:rsidRPr="00FD1A9D" w:rsidRDefault="00796C4A" w:rsidP="00796C4A">
            <w:pPr>
              <w:pStyle w:val="TAL"/>
              <w:rPr>
                <w:color w:val="0000FF"/>
                <w:sz w:val="20"/>
              </w:rPr>
            </w:pPr>
            <w:r w:rsidRPr="00FD1A9D">
              <w:rPr>
                <w:color w:val="0000FF"/>
                <w:sz w:val="20"/>
              </w:rPr>
              <w:t>[RTCP_MUX]</w:t>
            </w:r>
          </w:p>
          <w:p w14:paraId="4ED4B6FE"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796C4A" w:rsidRPr="00FD1A9D" w:rsidRDefault="00796C4A" w:rsidP="00796C4A">
            <w:pPr>
              <w:pStyle w:val="TAL"/>
              <w:rPr>
                <w:color w:val="0000FF"/>
                <w:sz w:val="20"/>
              </w:rPr>
            </w:pPr>
            <w:r w:rsidRPr="00FD1A9D">
              <w:rPr>
                <w:rFonts w:hint="eastAsia"/>
                <w:color w:val="0000FF"/>
                <w:sz w:val="20"/>
              </w:rPr>
              <w:t>[SDPCN_IMS]</w:t>
            </w:r>
          </w:p>
          <w:p w14:paraId="6580A199"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796C4A" w:rsidRPr="00FD1A9D" w:rsidRDefault="00796C4A" w:rsidP="00796C4A">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796C4A" w:rsidRPr="00FD1A9D" w:rsidRDefault="00796C4A" w:rsidP="00796C4A">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796C4A" w:rsidRPr="00FD1A9D" w:rsidRDefault="00796C4A" w:rsidP="00796C4A">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796C4A" w:rsidRPr="008F37F9" w:rsidRDefault="00796C4A" w:rsidP="00796C4A">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796C4A" w:rsidRPr="00FD42B2" w:rsidRDefault="00796C4A" w:rsidP="00796C4A">
            <w:pPr>
              <w:pStyle w:val="TAL"/>
              <w:rPr>
                <w:sz w:val="20"/>
              </w:rPr>
            </w:pPr>
          </w:p>
        </w:tc>
      </w:tr>
      <w:tr w:rsidR="00796C4A" w:rsidRPr="002F2600" w14:paraId="48C154F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A713760" w14:textId="77777777" w:rsidR="00796C4A" w:rsidRPr="008F37F9" w:rsidRDefault="00796C4A" w:rsidP="00796C4A">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796C4A" w:rsidRPr="00FD1A9D" w:rsidRDefault="00796C4A" w:rsidP="00796C4A">
            <w:pPr>
              <w:pStyle w:val="TAL"/>
              <w:rPr>
                <w:sz w:val="20"/>
              </w:rPr>
            </w:pPr>
            <w:r w:rsidRPr="00FD1A9D">
              <w:rPr>
                <w:sz w:val="20"/>
              </w:rPr>
              <w:t>Release 13 Packet Core Work Items</w:t>
            </w:r>
          </w:p>
          <w:p w14:paraId="33A4946D"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796C4A" w:rsidRPr="00FD1A9D" w:rsidRDefault="00796C4A" w:rsidP="00796C4A">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796C4A" w:rsidRPr="00FD1A9D" w:rsidRDefault="00796C4A" w:rsidP="00796C4A">
            <w:pPr>
              <w:pStyle w:val="TAL"/>
              <w:rPr>
                <w:color w:val="0000FF"/>
                <w:sz w:val="20"/>
              </w:rPr>
            </w:pPr>
            <w:r w:rsidRPr="00FD1A9D">
              <w:rPr>
                <w:rFonts w:hint="eastAsia"/>
                <w:color w:val="0000FF"/>
                <w:sz w:val="20"/>
              </w:rPr>
              <w:t>[eUMONC-CT3]</w:t>
            </w:r>
          </w:p>
          <w:p w14:paraId="082B54FC"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[MONTE-CT]</w:t>
            </w:r>
          </w:p>
          <w:p w14:paraId="100704F9"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[NBIFOM-CT]</w:t>
            </w:r>
          </w:p>
          <w:p w14:paraId="785671F0"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[FMSS-CT]</w:t>
            </w:r>
          </w:p>
          <w:p w14:paraId="62EE2932"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796C4A" w:rsidRPr="008F37F9" w:rsidRDefault="00796C4A" w:rsidP="00796C4A">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796C4A" w:rsidRPr="00FD42B2" w:rsidRDefault="00796C4A" w:rsidP="00796C4A">
            <w:pPr>
              <w:pStyle w:val="TAL"/>
              <w:rPr>
                <w:sz w:val="20"/>
              </w:rPr>
            </w:pPr>
          </w:p>
        </w:tc>
      </w:tr>
      <w:tr w:rsidR="00796C4A" w:rsidRPr="002F2600" w14:paraId="7D8518D7"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3BE63D69" w14:textId="77777777" w:rsidR="00796C4A" w:rsidRPr="00C97728" w:rsidRDefault="00796C4A" w:rsidP="00796C4A">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796C4A" w:rsidRPr="00C97728" w:rsidRDefault="00796C4A" w:rsidP="00796C4A">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109806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16E3F1" w14:textId="77777777" w:rsidR="00796C4A" w:rsidRPr="008F37F9" w:rsidRDefault="00796C4A" w:rsidP="00796C4A">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796C4A" w:rsidRPr="00FD1A9D" w:rsidRDefault="00796C4A" w:rsidP="00796C4A">
            <w:pPr>
              <w:pStyle w:val="TAL"/>
              <w:rPr>
                <w:sz w:val="20"/>
              </w:rPr>
            </w:pPr>
            <w:r w:rsidRPr="00FD1A9D">
              <w:rPr>
                <w:sz w:val="20"/>
              </w:rPr>
              <w:t>Release 1</w:t>
            </w:r>
            <w:r>
              <w:rPr>
                <w:sz w:val="20"/>
              </w:rPr>
              <w:t>4</w:t>
            </w:r>
            <w:r w:rsidRPr="00FD1A9D">
              <w:rPr>
                <w:sz w:val="20"/>
              </w:rPr>
              <w:t xml:space="preserve"> IMS/CS Work Items</w:t>
            </w:r>
          </w:p>
          <w:p w14:paraId="3FD60DC2" w14:textId="77777777" w:rsidR="00796C4A" w:rsidRDefault="00796C4A" w:rsidP="00796C4A">
            <w:pPr>
              <w:pStyle w:val="TAL"/>
              <w:rPr>
                <w:color w:val="0000FF"/>
                <w:sz w:val="20"/>
              </w:rPr>
            </w:pPr>
            <w:r w:rsidRPr="00043457">
              <w:rPr>
                <w:color w:val="0000FF"/>
                <w:sz w:val="20"/>
              </w:rPr>
              <w:t>[MMCMH-CT]</w:t>
            </w:r>
          </w:p>
          <w:p w14:paraId="11DAA757" w14:textId="77777777" w:rsidR="00796C4A" w:rsidRDefault="00796C4A" w:rsidP="00796C4A">
            <w:pPr>
              <w:pStyle w:val="TAL"/>
              <w:rPr>
                <w:color w:val="0000FF"/>
                <w:sz w:val="20"/>
              </w:rPr>
            </w:pPr>
            <w:r w:rsidRPr="00043457">
              <w:rPr>
                <w:color w:val="0000FF"/>
                <w:sz w:val="20"/>
              </w:rPr>
              <w:t>[IMSProtoc8]</w:t>
            </w:r>
          </w:p>
          <w:p w14:paraId="0C52829C" w14:textId="77777777" w:rsidR="00796C4A" w:rsidRDefault="00796C4A" w:rsidP="00796C4A">
            <w:pPr>
              <w:pStyle w:val="TAL"/>
              <w:rPr>
                <w:color w:val="0000FF"/>
                <w:sz w:val="20"/>
              </w:rPr>
            </w:pPr>
            <w:r w:rsidRPr="00043457">
              <w:rPr>
                <w:color w:val="0000FF"/>
                <w:sz w:val="20"/>
              </w:rPr>
              <w:t>[PWDIMS-CT]</w:t>
            </w:r>
          </w:p>
          <w:p w14:paraId="54695185" w14:textId="77777777" w:rsidR="00796C4A" w:rsidRDefault="00796C4A" w:rsidP="00796C4A">
            <w:pPr>
              <w:pStyle w:val="TAL"/>
              <w:rPr>
                <w:color w:val="0000FF"/>
                <w:sz w:val="20"/>
              </w:rPr>
            </w:pPr>
            <w:r w:rsidRPr="00043457">
              <w:rPr>
                <w:color w:val="0000FF"/>
                <w:sz w:val="20"/>
              </w:rPr>
              <w:t>[REAS_EXT]</w:t>
            </w:r>
          </w:p>
          <w:p w14:paraId="676933A8" w14:textId="77777777" w:rsidR="00796C4A" w:rsidRDefault="00796C4A" w:rsidP="00796C4A">
            <w:pPr>
              <w:pStyle w:val="TAL"/>
              <w:rPr>
                <w:color w:val="0000FF"/>
                <w:sz w:val="20"/>
              </w:rPr>
            </w:pPr>
            <w:r w:rsidRPr="00043457">
              <w:rPr>
                <w:color w:val="0000FF"/>
                <w:sz w:val="20"/>
              </w:rPr>
              <w:t>[MCPTTProtoc1]</w:t>
            </w:r>
          </w:p>
          <w:p w14:paraId="49EF93CA" w14:textId="77777777" w:rsidR="00796C4A" w:rsidRDefault="00796C4A" w:rsidP="00796C4A">
            <w:pPr>
              <w:pStyle w:val="TAL"/>
              <w:rPr>
                <w:color w:val="0000FF"/>
                <w:sz w:val="20"/>
              </w:rPr>
            </w:pPr>
            <w:r w:rsidRPr="00043457">
              <w:rPr>
                <w:color w:val="0000FF"/>
                <w:sz w:val="20"/>
              </w:rPr>
              <w:t>[CH14-DCCII-CT]</w:t>
            </w:r>
          </w:p>
          <w:p w14:paraId="07058B78" w14:textId="77777777" w:rsidR="00796C4A" w:rsidRDefault="00796C4A" w:rsidP="00796C4A">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796C4A" w:rsidRDefault="00796C4A" w:rsidP="00796C4A">
            <w:pPr>
              <w:pStyle w:val="TAL"/>
              <w:rPr>
                <w:color w:val="0000FF"/>
                <w:sz w:val="20"/>
              </w:rPr>
            </w:pPr>
            <w:r w:rsidRPr="007159EA">
              <w:rPr>
                <w:rFonts w:hint="eastAsia"/>
                <w:color w:val="0000FF"/>
                <w:sz w:val="20"/>
              </w:rPr>
              <w:t>[ISAT]</w:t>
            </w:r>
          </w:p>
          <w:p w14:paraId="5A05C944" w14:textId="77777777" w:rsidR="00796C4A" w:rsidRPr="008F37F9" w:rsidRDefault="00796C4A" w:rsidP="00796C4A">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796C4A" w:rsidRPr="00FD42B2" w:rsidRDefault="00796C4A" w:rsidP="00796C4A">
            <w:pPr>
              <w:pStyle w:val="TAL"/>
              <w:rPr>
                <w:sz w:val="20"/>
              </w:rPr>
            </w:pPr>
          </w:p>
        </w:tc>
      </w:tr>
      <w:tr w:rsidR="00796C4A" w:rsidRPr="002F2600" w14:paraId="706111B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34DBAD0" w14:textId="77777777" w:rsidR="00796C4A" w:rsidRPr="008F37F9" w:rsidRDefault="00796C4A" w:rsidP="00796C4A">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796C4A" w:rsidRDefault="00796C4A" w:rsidP="00796C4A">
            <w:pPr>
              <w:pStyle w:val="TAL"/>
              <w:rPr>
                <w:sz w:val="20"/>
              </w:rPr>
            </w:pPr>
            <w:r w:rsidRPr="00FD1A9D">
              <w:rPr>
                <w:sz w:val="20"/>
              </w:rPr>
              <w:t>Release 1</w:t>
            </w:r>
            <w:r>
              <w:rPr>
                <w:sz w:val="20"/>
              </w:rPr>
              <w:t>4</w:t>
            </w:r>
            <w:r w:rsidRPr="00FD1A9D">
              <w:rPr>
                <w:sz w:val="20"/>
              </w:rPr>
              <w:t xml:space="preserve"> Packet Core Work Items</w:t>
            </w:r>
          </w:p>
          <w:p w14:paraId="73ED639E" w14:textId="77777777" w:rsidR="00796C4A" w:rsidRDefault="00796C4A" w:rsidP="00796C4A">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[CUPS-CT]</w:t>
            </w:r>
          </w:p>
          <w:p w14:paraId="0A76BE1C"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796C4A" w:rsidRDefault="00796C4A" w:rsidP="00796C4A">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796C4A" w:rsidRDefault="00796C4A" w:rsidP="00796C4A">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796C4A" w:rsidRPr="003D1DC3" w:rsidRDefault="00796C4A" w:rsidP="00796C4A">
            <w:pPr>
              <w:pStyle w:val="TAL"/>
              <w:rPr>
                <w:color w:val="0000FF"/>
                <w:sz w:val="20"/>
              </w:rPr>
            </w:pPr>
            <w:r w:rsidRPr="00455A85">
              <w:rPr>
                <w:color w:val="0000FF"/>
                <w:sz w:val="20"/>
              </w:rPr>
              <w:t>[DBPU]</w:t>
            </w:r>
          </w:p>
          <w:p w14:paraId="550D1616" w14:textId="77777777" w:rsidR="00796C4A" w:rsidRDefault="00796C4A" w:rsidP="00796C4A">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796C4A" w:rsidRPr="008F37F9" w:rsidRDefault="00796C4A" w:rsidP="00796C4A">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796C4A" w:rsidRPr="00FD42B2" w:rsidRDefault="00796C4A" w:rsidP="00796C4A">
            <w:pPr>
              <w:pStyle w:val="TAL"/>
              <w:rPr>
                <w:sz w:val="20"/>
              </w:rPr>
            </w:pPr>
          </w:p>
        </w:tc>
      </w:tr>
      <w:tr w:rsidR="00796C4A" w:rsidRPr="002F2600" w14:paraId="3C9B9F1B"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6F14DC8" w14:textId="77777777" w:rsidR="00796C4A" w:rsidRPr="00C97728" w:rsidRDefault="00796C4A" w:rsidP="00796C4A">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796C4A" w:rsidRPr="00C97728" w:rsidRDefault="00796C4A" w:rsidP="00796C4A">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06E0ACA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933B29D" w14:textId="77777777" w:rsidR="00796C4A" w:rsidRPr="008F37F9" w:rsidRDefault="00796C4A" w:rsidP="00796C4A">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796C4A" w:rsidRPr="00FD1A9D" w:rsidRDefault="00796C4A" w:rsidP="00796C4A">
            <w:pPr>
              <w:pStyle w:val="TAL"/>
              <w:rPr>
                <w:sz w:val="20"/>
              </w:rPr>
            </w:pPr>
            <w:r w:rsidRPr="00FD1A9D">
              <w:rPr>
                <w:sz w:val="20"/>
              </w:rPr>
              <w:t>Release 1</w:t>
            </w:r>
            <w:r>
              <w:rPr>
                <w:sz w:val="20"/>
              </w:rPr>
              <w:t>5</w:t>
            </w:r>
            <w:r w:rsidRPr="00FD1A9D">
              <w:rPr>
                <w:sz w:val="20"/>
              </w:rPr>
              <w:t xml:space="preserve"> IMS/CS Work Items</w:t>
            </w:r>
          </w:p>
          <w:p w14:paraId="3F5588AB" w14:textId="77777777" w:rsidR="00796C4A" w:rsidRDefault="00796C4A" w:rsidP="00796C4A">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796C4A" w:rsidRDefault="00796C4A" w:rsidP="00796C4A">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796C4A" w:rsidRDefault="00796C4A" w:rsidP="00796C4A">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796C4A" w:rsidRDefault="00796C4A" w:rsidP="00796C4A">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796C4A" w:rsidRDefault="00796C4A" w:rsidP="00796C4A">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796C4A" w:rsidRPr="008F37F9" w:rsidRDefault="00796C4A" w:rsidP="00796C4A">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796C4A" w:rsidRPr="0040318B"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796C4A" w:rsidRPr="001A0D27" w:rsidRDefault="00796C4A" w:rsidP="00796C4A">
            <w:pPr>
              <w:rPr>
                <w:rFonts w:ascii="Arial" w:eastAsia="宋体" w:hAnsi="Arial" w:cs="Arial"/>
                <w:b/>
                <w:color w:val="000000"/>
                <w:sz w:val="16"/>
                <w:szCs w:val="16"/>
                <w:lang w:eastAsia="zh-CN"/>
              </w:rPr>
            </w:pPr>
          </w:p>
        </w:tc>
      </w:tr>
      <w:tr w:rsidR="00796C4A" w:rsidRPr="002F2600" w14:paraId="623925A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44C02F7" w14:textId="77777777" w:rsidR="00796C4A" w:rsidRPr="008F37F9" w:rsidRDefault="00796C4A" w:rsidP="00796C4A">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796C4A" w:rsidRDefault="00796C4A" w:rsidP="00796C4A">
            <w:pPr>
              <w:pStyle w:val="TAL"/>
              <w:rPr>
                <w:sz w:val="20"/>
              </w:rPr>
            </w:pPr>
            <w:r w:rsidRPr="00FD1A9D">
              <w:rPr>
                <w:sz w:val="20"/>
              </w:rPr>
              <w:t>Release 1</w:t>
            </w:r>
            <w:r>
              <w:rPr>
                <w:sz w:val="20"/>
              </w:rPr>
              <w:t>5</w:t>
            </w:r>
            <w:r w:rsidRPr="00FD1A9D">
              <w:rPr>
                <w:sz w:val="20"/>
              </w:rPr>
              <w:t xml:space="preserve"> Packet Core Work Items</w:t>
            </w:r>
          </w:p>
          <w:p w14:paraId="5262DDAD" w14:textId="77777777" w:rsidR="00796C4A" w:rsidRDefault="00796C4A" w:rsidP="00796C4A">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796C4A" w:rsidRDefault="00796C4A" w:rsidP="00796C4A">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796C4A" w:rsidRDefault="00796C4A" w:rsidP="00796C4A">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796C4A" w:rsidRDefault="00796C4A" w:rsidP="00796C4A">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796C4A" w:rsidRDefault="00796C4A" w:rsidP="00796C4A">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796C4A" w:rsidRDefault="00796C4A" w:rsidP="00796C4A">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796C4A" w:rsidRPr="008F37F9" w:rsidRDefault="00796C4A" w:rsidP="00796C4A">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99"/>
          </w:tcPr>
          <w:p w14:paraId="0E1444B1" w14:textId="7B3398CF" w:rsidR="00796C4A" w:rsidRPr="001A1126" w:rsidRDefault="008B643B" w:rsidP="00796C4A">
            <w:pPr>
              <w:suppressLineNumbers/>
              <w:suppressAutoHyphens/>
              <w:spacing w:before="60" w:after="60"/>
              <w:jc w:val="center"/>
              <w:rPr>
                <w:rFonts w:ascii="Arial" w:hAnsi="Arial" w:cs="Arial"/>
                <w:sz w:val="20"/>
                <w:szCs w:val="20"/>
              </w:rPr>
            </w:pPr>
            <w:hyperlink r:id="rId38" w:history="1">
              <w:r w:rsidR="00796C4A">
                <w:rPr>
                  <w:rStyle w:val="aa"/>
                </w:rPr>
                <w:t>0337</w:t>
              </w:r>
            </w:hyperlink>
          </w:p>
        </w:tc>
        <w:tc>
          <w:tcPr>
            <w:tcW w:w="3251" w:type="dxa"/>
            <w:tcBorders>
              <w:left w:val="single" w:sz="12" w:space="0" w:color="auto"/>
              <w:bottom w:val="single" w:sz="4" w:space="0" w:color="auto"/>
              <w:right w:val="single" w:sz="12" w:space="0" w:color="auto"/>
            </w:tcBorders>
            <w:shd w:val="clear" w:color="auto" w:fill="FFFF99"/>
          </w:tcPr>
          <w:p w14:paraId="3A9BEC0E" w14:textId="3904D84C" w:rsidR="00796C4A" w:rsidRPr="0040318B" w:rsidRDefault="00796C4A" w:rsidP="00796C4A">
            <w:pPr>
              <w:pStyle w:val="TAL"/>
              <w:rPr>
                <w:sz w:val="20"/>
              </w:rPr>
            </w:pPr>
            <w:r>
              <w:rPr>
                <w:sz w:val="20"/>
              </w:rPr>
              <w:t>CR 0578 29.519 Rel-15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0ABB9FF1" w14:textId="09EABD3F" w:rsidR="00796C4A" w:rsidRPr="0040318B"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6CEF2F3D" w:rsidR="00796C4A" w:rsidRPr="0040318B"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2BEB46C"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18C55DD8" w14:textId="77777777" w:rsidR="00796C4A" w:rsidRDefault="00796C4A" w:rsidP="00796C4A">
            <w:pPr>
              <w:rPr>
                <w:rFonts w:ascii="Arial" w:eastAsia="宋体" w:hAnsi="Arial" w:cs="Arial"/>
                <w:b/>
                <w:color w:val="000000"/>
                <w:sz w:val="16"/>
                <w:szCs w:val="16"/>
                <w:lang w:eastAsia="zh-CN"/>
              </w:rPr>
            </w:pPr>
          </w:p>
          <w:p w14:paraId="719141AF" w14:textId="77777777" w:rsidR="00796C4A" w:rsidRDefault="00796C4A" w:rsidP="00796C4A">
            <w:pPr>
              <w:pStyle w:val="C1Normal"/>
              <w:rPr>
                <w:lang w:eastAsia="zh-CN"/>
              </w:rPr>
            </w:pPr>
            <w:r>
              <w:rPr>
                <w:rFonts w:hint="eastAsia"/>
                <w:lang w:eastAsia="zh-CN"/>
              </w:rPr>
              <w:t>A</w:t>
            </w:r>
            <w:r>
              <w:rPr>
                <w:lang w:eastAsia="zh-CN"/>
              </w:rPr>
              <w:t xml:space="preserve">postolos (Nokia): not FASMO. </w:t>
            </w:r>
          </w:p>
          <w:p w14:paraId="7F9EAE29" w14:textId="66C30EDD" w:rsidR="00796C4A" w:rsidRDefault="00796C4A" w:rsidP="00796C4A">
            <w:pPr>
              <w:pStyle w:val="C1Normal"/>
              <w:rPr>
                <w:rFonts w:eastAsia="等线"/>
                <w:lang w:eastAsia="zh-CN"/>
              </w:rPr>
            </w:pPr>
            <w:r>
              <w:rPr>
                <w:rFonts w:eastAsia="等线" w:hint="eastAsia"/>
                <w:lang w:eastAsia="zh-CN"/>
              </w:rPr>
              <w:t>M</w:t>
            </w:r>
            <w:r>
              <w:rPr>
                <w:rFonts w:eastAsia="等线"/>
                <w:lang w:eastAsia="zh-CN"/>
              </w:rPr>
              <w:t>eifang (Ericsson): not FASMO but fine to define from R15 is the UC is needed.</w:t>
            </w:r>
          </w:p>
          <w:p w14:paraId="502623D3" w14:textId="18ACD4CB" w:rsidR="00796C4A" w:rsidRPr="000D5855" w:rsidRDefault="00796C4A" w:rsidP="00796C4A">
            <w:pPr>
              <w:pStyle w:val="C1Normal"/>
              <w:rPr>
                <w:rFonts w:eastAsia="等线"/>
                <w:lang w:eastAsia="zh-CN"/>
              </w:rPr>
            </w:pPr>
            <w:r>
              <w:rPr>
                <w:rFonts w:eastAsia="等线" w:hint="eastAsia"/>
                <w:lang w:eastAsia="zh-CN"/>
              </w:rPr>
              <w:t>C</w:t>
            </w:r>
            <w:r>
              <w:rPr>
                <w:rFonts w:eastAsia="等线"/>
                <w:lang w:eastAsia="zh-CN"/>
              </w:rPr>
              <w:t>hi (Huawei): is FASMO, if not, need to indicate to FASMO/N</w:t>
            </w:r>
            <w:r>
              <w:rPr>
                <w:rFonts w:eastAsia="等线" w:hint="eastAsia"/>
                <w:lang w:eastAsia="zh-CN"/>
              </w:rPr>
              <w:t>ot</w:t>
            </w:r>
            <w:r>
              <w:rPr>
                <w:rFonts w:eastAsia="等线"/>
                <w:lang w:eastAsia="zh-CN"/>
              </w:rPr>
              <w:t xml:space="preserve"> FASMO </w:t>
            </w:r>
            <w:proofErr w:type="spellStart"/>
            <w:r>
              <w:rPr>
                <w:rFonts w:eastAsia="等线"/>
                <w:lang w:eastAsia="zh-CN"/>
              </w:rPr>
              <w:t>gudiance</w:t>
            </w:r>
            <w:proofErr w:type="spellEnd"/>
          </w:p>
        </w:tc>
      </w:tr>
      <w:tr w:rsidR="00796C4A" w:rsidRPr="002F2600" w14:paraId="18B01BB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87E43E2"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EFF0640"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89F9439" w14:textId="371C64E8" w:rsidR="00796C4A" w:rsidRDefault="008B643B" w:rsidP="00796C4A">
            <w:pPr>
              <w:suppressLineNumbers/>
              <w:suppressAutoHyphens/>
              <w:spacing w:before="60" w:after="60"/>
              <w:jc w:val="center"/>
              <w:rPr>
                <w:rFonts w:ascii="Arial" w:hAnsi="Arial" w:cs="Arial"/>
                <w:sz w:val="20"/>
                <w:szCs w:val="20"/>
              </w:rPr>
            </w:pPr>
            <w:hyperlink r:id="rId39" w:history="1">
              <w:r w:rsidR="00796C4A">
                <w:rPr>
                  <w:rStyle w:val="aa"/>
                </w:rPr>
                <w:t>0338</w:t>
              </w:r>
            </w:hyperlink>
          </w:p>
        </w:tc>
        <w:tc>
          <w:tcPr>
            <w:tcW w:w="3251" w:type="dxa"/>
            <w:tcBorders>
              <w:left w:val="single" w:sz="12" w:space="0" w:color="auto"/>
              <w:bottom w:val="single" w:sz="4" w:space="0" w:color="auto"/>
              <w:right w:val="single" w:sz="12" w:space="0" w:color="auto"/>
            </w:tcBorders>
            <w:shd w:val="clear" w:color="auto" w:fill="FFFF99"/>
          </w:tcPr>
          <w:p w14:paraId="7D0639C7" w14:textId="38CF9DF1" w:rsidR="00796C4A" w:rsidRDefault="00796C4A" w:rsidP="00796C4A">
            <w:pPr>
              <w:pStyle w:val="TAL"/>
              <w:rPr>
                <w:sz w:val="20"/>
              </w:rPr>
            </w:pPr>
            <w:r>
              <w:rPr>
                <w:sz w:val="20"/>
              </w:rPr>
              <w:t>CR 0579 29.519 Rel-16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72E376C9" w14:textId="0FEB050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50E1A7" w14:textId="2EF42D8C" w:rsidR="00796C4A" w:rsidRPr="0040318B"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F02C13E"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08ED750D"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28D9105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2628652"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C7DC0B"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6516D30" w14:textId="2D1BE091" w:rsidR="00796C4A" w:rsidRDefault="008B643B" w:rsidP="00796C4A">
            <w:pPr>
              <w:suppressLineNumbers/>
              <w:suppressAutoHyphens/>
              <w:spacing w:before="60" w:after="60"/>
              <w:jc w:val="center"/>
              <w:rPr>
                <w:rFonts w:ascii="Arial" w:hAnsi="Arial" w:cs="Arial"/>
                <w:sz w:val="20"/>
                <w:szCs w:val="20"/>
              </w:rPr>
            </w:pPr>
            <w:hyperlink r:id="rId40" w:history="1">
              <w:r w:rsidR="00796C4A">
                <w:rPr>
                  <w:rStyle w:val="aa"/>
                </w:rPr>
                <w:t>0339</w:t>
              </w:r>
            </w:hyperlink>
          </w:p>
        </w:tc>
        <w:tc>
          <w:tcPr>
            <w:tcW w:w="3251" w:type="dxa"/>
            <w:tcBorders>
              <w:left w:val="single" w:sz="12" w:space="0" w:color="auto"/>
              <w:bottom w:val="single" w:sz="4" w:space="0" w:color="auto"/>
              <w:right w:val="single" w:sz="12" w:space="0" w:color="auto"/>
            </w:tcBorders>
            <w:shd w:val="clear" w:color="auto" w:fill="FFFF99"/>
          </w:tcPr>
          <w:p w14:paraId="7CD68015" w14:textId="484B549C" w:rsidR="00796C4A" w:rsidRDefault="00796C4A" w:rsidP="00796C4A">
            <w:pPr>
              <w:pStyle w:val="TAL"/>
              <w:rPr>
                <w:sz w:val="20"/>
              </w:rPr>
            </w:pPr>
            <w:r>
              <w:rPr>
                <w:sz w:val="20"/>
              </w:rPr>
              <w:t>CR 0580 29.519 Rel-17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4BFCA7EE" w14:textId="0CF9CA21"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C32A81" w14:textId="68842D66" w:rsidR="00796C4A" w:rsidRPr="0040318B"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9AA7B1"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784276EB"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12CBF68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E440A3B"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4963D5"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187B985" w14:textId="60614C04" w:rsidR="00796C4A" w:rsidRDefault="008B643B" w:rsidP="00796C4A">
            <w:pPr>
              <w:suppressLineNumbers/>
              <w:suppressAutoHyphens/>
              <w:spacing w:before="60" w:after="60"/>
              <w:jc w:val="center"/>
              <w:rPr>
                <w:rFonts w:ascii="Arial" w:hAnsi="Arial" w:cs="Arial"/>
                <w:sz w:val="20"/>
                <w:szCs w:val="20"/>
              </w:rPr>
            </w:pPr>
            <w:hyperlink r:id="rId41" w:history="1">
              <w:r w:rsidR="00796C4A">
                <w:rPr>
                  <w:rStyle w:val="aa"/>
                </w:rPr>
                <w:t>0340</w:t>
              </w:r>
            </w:hyperlink>
          </w:p>
        </w:tc>
        <w:tc>
          <w:tcPr>
            <w:tcW w:w="3251" w:type="dxa"/>
            <w:tcBorders>
              <w:left w:val="single" w:sz="12" w:space="0" w:color="auto"/>
              <w:bottom w:val="single" w:sz="4" w:space="0" w:color="auto"/>
              <w:right w:val="single" w:sz="12" w:space="0" w:color="auto"/>
            </w:tcBorders>
            <w:shd w:val="clear" w:color="auto" w:fill="FFFF99"/>
          </w:tcPr>
          <w:p w14:paraId="7EE506AB" w14:textId="5EF0F5C8" w:rsidR="00796C4A" w:rsidRDefault="00796C4A" w:rsidP="00796C4A">
            <w:pPr>
              <w:pStyle w:val="TAL"/>
              <w:rPr>
                <w:sz w:val="20"/>
              </w:rPr>
            </w:pPr>
            <w:r>
              <w:rPr>
                <w:sz w:val="20"/>
              </w:rPr>
              <w:t>CR 0581 29.519 Rel-18 Essential correction on Access Type</w:t>
            </w:r>
          </w:p>
        </w:tc>
        <w:tc>
          <w:tcPr>
            <w:tcW w:w="1401" w:type="dxa"/>
            <w:tcBorders>
              <w:left w:val="single" w:sz="12" w:space="0" w:color="auto"/>
              <w:bottom w:val="single" w:sz="4" w:space="0" w:color="auto"/>
              <w:right w:val="single" w:sz="12" w:space="0" w:color="auto"/>
            </w:tcBorders>
            <w:shd w:val="clear" w:color="auto" w:fill="FFFF99"/>
          </w:tcPr>
          <w:p w14:paraId="333DC8EE" w14:textId="5D11DB9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522135" w14:textId="31CE7E38" w:rsidR="00796C4A" w:rsidRPr="0040318B"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AF4827"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3DD0EAC9"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45FAF1D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1765C98"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4CB1C31"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57000" w14:textId="15FFC24B" w:rsidR="00796C4A" w:rsidRDefault="008B643B" w:rsidP="00796C4A">
            <w:pPr>
              <w:suppressLineNumbers/>
              <w:suppressAutoHyphens/>
              <w:spacing w:before="60" w:after="60"/>
              <w:jc w:val="center"/>
              <w:rPr>
                <w:rFonts w:ascii="Arial" w:hAnsi="Arial" w:cs="Arial"/>
                <w:sz w:val="20"/>
                <w:szCs w:val="20"/>
              </w:rPr>
            </w:pPr>
            <w:hyperlink r:id="rId42" w:history="1">
              <w:r w:rsidR="00796C4A">
                <w:rPr>
                  <w:rStyle w:val="aa"/>
                </w:rPr>
                <w:t>0341</w:t>
              </w:r>
            </w:hyperlink>
          </w:p>
        </w:tc>
        <w:tc>
          <w:tcPr>
            <w:tcW w:w="3251" w:type="dxa"/>
            <w:tcBorders>
              <w:left w:val="single" w:sz="12" w:space="0" w:color="auto"/>
              <w:bottom w:val="single" w:sz="4" w:space="0" w:color="auto"/>
              <w:right w:val="single" w:sz="12" w:space="0" w:color="auto"/>
            </w:tcBorders>
            <w:shd w:val="clear" w:color="auto" w:fill="FFFF00"/>
          </w:tcPr>
          <w:p w14:paraId="7EA66E90" w14:textId="5E6E0AC7" w:rsidR="00796C4A" w:rsidRDefault="00796C4A" w:rsidP="00796C4A">
            <w:pPr>
              <w:pStyle w:val="TAL"/>
              <w:rPr>
                <w:sz w:val="20"/>
              </w:rPr>
            </w:pPr>
            <w:r>
              <w:rPr>
                <w:sz w:val="20"/>
              </w:rPr>
              <w:t>CR 0582 29.519 Rel-19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51EC7DDA" w14:textId="3EA06AFB"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A4F1A1"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4DC9422"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6AD69ABB"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2AAF501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484E9CC6" w14:textId="77777777" w:rsidR="00796C4A" w:rsidRPr="00C97728" w:rsidRDefault="00796C4A" w:rsidP="00796C4A">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796C4A" w:rsidRPr="00C97728" w:rsidRDefault="00796C4A" w:rsidP="00796C4A">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100072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2A0CBB1" w14:textId="77777777" w:rsidR="00796C4A" w:rsidRPr="008F37F9" w:rsidRDefault="00796C4A" w:rsidP="00796C4A">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796C4A" w:rsidRPr="00FD1A9D" w:rsidRDefault="00796C4A" w:rsidP="00796C4A">
            <w:pPr>
              <w:pStyle w:val="TAL"/>
              <w:rPr>
                <w:sz w:val="20"/>
              </w:rPr>
            </w:pPr>
            <w:r w:rsidRPr="00FD1A9D">
              <w:rPr>
                <w:sz w:val="20"/>
              </w:rPr>
              <w:t>Release 1</w:t>
            </w:r>
            <w:r>
              <w:rPr>
                <w:sz w:val="20"/>
              </w:rPr>
              <w:t>6</w:t>
            </w:r>
            <w:r w:rsidRPr="00FD1A9D">
              <w:rPr>
                <w:sz w:val="20"/>
              </w:rPr>
              <w:t xml:space="preserve"> IMS/CS Work Items</w:t>
            </w:r>
          </w:p>
          <w:p w14:paraId="26635771" w14:textId="77777777" w:rsidR="00796C4A" w:rsidRDefault="00796C4A" w:rsidP="00796C4A">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796C4A" w:rsidRDefault="00796C4A" w:rsidP="00796C4A">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796C4A" w:rsidRDefault="00796C4A" w:rsidP="00796C4A">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796C4A" w:rsidRDefault="00796C4A" w:rsidP="00796C4A">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796C4A" w:rsidRDefault="00796C4A" w:rsidP="00796C4A">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796C4A" w:rsidRDefault="00796C4A" w:rsidP="00796C4A">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796C4A" w:rsidRPr="008F37F9" w:rsidRDefault="00796C4A" w:rsidP="00796C4A">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796C4A" w:rsidRPr="000314BF" w:rsidRDefault="00796C4A" w:rsidP="00796C4A">
            <w:pPr>
              <w:pStyle w:val="TAL"/>
              <w:rPr>
                <w:sz w:val="20"/>
              </w:rPr>
            </w:pPr>
          </w:p>
        </w:tc>
      </w:tr>
      <w:tr w:rsidR="00796C4A" w:rsidRPr="002F2600" w14:paraId="4ADC95F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920833E" w14:textId="77777777" w:rsidR="00796C4A" w:rsidRPr="008F37F9" w:rsidRDefault="00796C4A" w:rsidP="00796C4A">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796C4A" w:rsidRDefault="00796C4A" w:rsidP="00796C4A">
            <w:pPr>
              <w:pStyle w:val="TAL"/>
              <w:rPr>
                <w:sz w:val="20"/>
              </w:rPr>
            </w:pPr>
            <w:r w:rsidRPr="00FD1A9D">
              <w:rPr>
                <w:sz w:val="20"/>
              </w:rPr>
              <w:t>Release 1</w:t>
            </w:r>
            <w:r>
              <w:rPr>
                <w:sz w:val="20"/>
              </w:rPr>
              <w:t>6</w:t>
            </w:r>
            <w:r w:rsidRPr="00FD1A9D">
              <w:rPr>
                <w:sz w:val="20"/>
              </w:rPr>
              <w:t xml:space="preserve"> Packet Core Work Items</w:t>
            </w:r>
          </w:p>
          <w:p w14:paraId="7778E563" w14:textId="77777777" w:rsidR="00796C4A" w:rsidRDefault="00796C4A" w:rsidP="00796C4A">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796C4A" w:rsidRDefault="00796C4A" w:rsidP="00796C4A">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796C4A" w:rsidRDefault="00796C4A" w:rsidP="00796C4A">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796C4A" w:rsidRDefault="00796C4A" w:rsidP="00796C4A">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796C4A" w:rsidRDefault="00796C4A" w:rsidP="00796C4A">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796C4A" w:rsidRDefault="00796C4A" w:rsidP="00796C4A">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796C4A" w:rsidRDefault="00796C4A" w:rsidP="00796C4A">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796C4A" w:rsidRDefault="00796C4A" w:rsidP="00796C4A">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796C4A" w:rsidRDefault="00796C4A" w:rsidP="00796C4A">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796C4A" w:rsidRDefault="00796C4A" w:rsidP="00796C4A">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796C4A" w:rsidRDefault="00796C4A" w:rsidP="00796C4A">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796C4A" w:rsidRDefault="00796C4A" w:rsidP="00796C4A">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796C4A" w:rsidRDefault="00796C4A" w:rsidP="00796C4A">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796C4A" w:rsidRDefault="00796C4A" w:rsidP="00796C4A">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796C4A" w:rsidRDefault="00796C4A" w:rsidP="00796C4A">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796C4A" w:rsidRDefault="00796C4A" w:rsidP="00796C4A">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796C4A" w:rsidRDefault="00796C4A" w:rsidP="00796C4A">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796C4A" w:rsidRDefault="00796C4A" w:rsidP="00796C4A">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796C4A" w:rsidRPr="00932B4F" w:rsidRDefault="00796C4A" w:rsidP="00796C4A">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796C4A" w:rsidRPr="008F37F9" w:rsidRDefault="00796C4A" w:rsidP="00796C4A">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796C4A" w:rsidRPr="000314BF" w:rsidRDefault="00796C4A" w:rsidP="00796C4A">
            <w:pPr>
              <w:pStyle w:val="TAL"/>
              <w:rPr>
                <w:sz w:val="20"/>
              </w:rPr>
            </w:pPr>
          </w:p>
        </w:tc>
      </w:tr>
      <w:tr w:rsidR="00796C4A" w:rsidRPr="002F2600" w14:paraId="28CDBCC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vAlign w:val="center"/>
          </w:tcPr>
          <w:p w14:paraId="63B8A44A" w14:textId="77777777" w:rsidR="00796C4A" w:rsidRPr="00750E57" w:rsidRDefault="00796C4A" w:rsidP="00796C4A">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796C4A" w:rsidRPr="00750E57" w:rsidRDefault="00796C4A" w:rsidP="00796C4A">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527BAEB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F9A5C69" w14:textId="42139EA8" w:rsidR="00796C4A" w:rsidRDefault="00796C4A" w:rsidP="00796C4A">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796C4A" w:rsidRDefault="00796C4A" w:rsidP="00796C4A">
            <w:pPr>
              <w:pStyle w:val="TAL"/>
              <w:rPr>
                <w:sz w:val="20"/>
              </w:rPr>
            </w:pPr>
            <w:r w:rsidRPr="00E11F61">
              <w:rPr>
                <w:sz w:val="20"/>
              </w:rPr>
              <w:t>Rel-17 work planning</w:t>
            </w:r>
          </w:p>
          <w:p w14:paraId="3FD8074E" w14:textId="25DCBC16" w:rsidR="00796C4A" w:rsidRPr="009E552B"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796C4A" w:rsidRPr="000A2E5F" w:rsidRDefault="00796C4A" w:rsidP="00796C4A">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796C4A" w:rsidRDefault="00796C4A" w:rsidP="00796C4A">
            <w:pPr>
              <w:pStyle w:val="TAL"/>
              <w:rPr>
                <w:sz w:val="20"/>
              </w:rPr>
            </w:pPr>
          </w:p>
        </w:tc>
      </w:tr>
      <w:tr w:rsidR="00796C4A" w:rsidRPr="002F2600" w14:paraId="2019566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552014" w14:textId="32770A43" w:rsidR="00796C4A" w:rsidRDefault="00796C4A" w:rsidP="00796C4A">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796C4A" w:rsidRPr="009E552B" w:rsidRDefault="00796C4A" w:rsidP="00796C4A">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796C4A" w:rsidRDefault="00796C4A" w:rsidP="00796C4A">
            <w:pPr>
              <w:pStyle w:val="TAL"/>
              <w:rPr>
                <w:sz w:val="20"/>
              </w:rPr>
            </w:pPr>
          </w:p>
        </w:tc>
      </w:tr>
      <w:tr w:rsidR="00796C4A" w:rsidRPr="002F2600" w14:paraId="3E9900E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C361C8" w14:textId="47A8DAA5" w:rsidR="00796C4A" w:rsidRDefault="00796C4A" w:rsidP="00796C4A">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796C4A" w:rsidRPr="009E552B" w:rsidRDefault="00796C4A" w:rsidP="00796C4A">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796C4A" w:rsidRDefault="00796C4A" w:rsidP="00796C4A">
            <w:pPr>
              <w:pStyle w:val="TAL"/>
              <w:rPr>
                <w:sz w:val="20"/>
              </w:rPr>
            </w:pPr>
          </w:p>
        </w:tc>
      </w:tr>
      <w:tr w:rsidR="00796C4A" w:rsidRPr="002F2600" w14:paraId="0265CD1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96AD8A4" w14:textId="6317B013" w:rsidR="00796C4A" w:rsidRDefault="00796C4A" w:rsidP="00796C4A">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796C4A" w:rsidRDefault="00796C4A" w:rsidP="00796C4A">
            <w:pPr>
              <w:pStyle w:val="TAL"/>
              <w:rPr>
                <w:color w:val="0000FF"/>
                <w:sz w:val="20"/>
              </w:rPr>
            </w:pPr>
            <w:r w:rsidRPr="00E11F61">
              <w:rPr>
                <w:sz w:val="20"/>
              </w:rPr>
              <w:t xml:space="preserve">TEI17 </w:t>
            </w:r>
            <w:r w:rsidRPr="00E11F61">
              <w:rPr>
                <w:color w:val="0000FF"/>
                <w:sz w:val="20"/>
              </w:rPr>
              <w:t>[TEI17]</w:t>
            </w:r>
          </w:p>
          <w:p w14:paraId="4FF32867" w14:textId="6F6F1EAA"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796C4A" w:rsidRPr="009E552B" w:rsidRDefault="00796C4A" w:rsidP="00796C4A">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796C4A" w:rsidRDefault="00796C4A" w:rsidP="00796C4A">
            <w:pPr>
              <w:pStyle w:val="TAL"/>
              <w:rPr>
                <w:sz w:val="20"/>
              </w:rPr>
            </w:pPr>
          </w:p>
        </w:tc>
      </w:tr>
      <w:tr w:rsidR="00796C4A" w:rsidRPr="002F2600" w14:paraId="7CA302B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2F1DFDD" w14:textId="1901CC7D" w:rsidR="00796C4A" w:rsidRDefault="00796C4A" w:rsidP="00796C4A">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796C4A" w:rsidRPr="00E11F61" w:rsidRDefault="00796C4A" w:rsidP="00796C4A">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796C4A" w:rsidRDefault="00796C4A" w:rsidP="00796C4A">
            <w:pPr>
              <w:pStyle w:val="TAL"/>
              <w:rPr>
                <w:sz w:val="20"/>
              </w:rPr>
            </w:pPr>
          </w:p>
        </w:tc>
      </w:tr>
      <w:tr w:rsidR="00796C4A" w:rsidRPr="002F2600" w14:paraId="6909858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B6926F6" w14:textId="3C6C0E72" w:rsidR="00796C4A" w:rsidRDefault="00796C4A" w:rsidP="00796C4A">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796C4A" w:rsidRPr="00E11F61" w:rsidRDefault="00796C4A" w:rsidP="00796C4A">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796C4A" w:rsidRDefault="00796C4A" w:rsidP="00796C4A">
            <w:pPr>
              <w:pStyle w:val="TAL"/>
              <w:rPr>
                <w:sz w:val="20"/>
              </w:rPr>
            </w:pPr>
          </w:p>
        </w:tc>
      </w:tr>
      <w:tr w:rsidR="00796C4A" w:rsidRPr="007002F2" w14:paraId="60648E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2BB103B" w14:textId="77777777" w:rsidR="00796C4A" w:rsidRDefault="00796C4A" w:rsidP="00796C4A">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796C4A" w:rsidRDefault="00796C4A" w:rsidP="00796C4A">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796C4A" w:rsidRPr="007002F2" w:rsidRDefault="00796C4A" w:rsidP="00796C4A">
            <w:pPr>
              <w:pStyle w:val="TAL"/>
              <w:rPr>
                <w:sz w:val="20"/>
              </w:rPr>
            </w:pPr>
          </w:p>
        </w:tc>
      </w:tr>
      <w:tr w:rsidR="00796C4A" w:rsidRPr="007002F2" w14:paraId="55F9F97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796C4A" w:rsidRDefault="00796C4A" w:rsidP="00796C4A">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796C4A" w:rsidRDefault="00796C4A" w:rsidP="00796C4A">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796C4A" w:rsidRPr="00A75EA0" w:rsidRDefault="00796C4A" w:rsidP="00796C4A">
            <w:pPr>
              <w:pStyle w:val="TAL"/>
              <w:rPr>
                <w:sz w:val="20"/>
              </w:rPr>
            </w:pPr>
          </w:p>
        </w:tc>
      </w:tr>
      <w:tr w:rsidR="00796C4A" w:rsidRPr="002F2600" w14:paraId="2AB35A6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796C4A" w:rsidRDefault="00796C4A" w:rsidP="00796C4A">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796C4A" w:rsidRDefault="00796C4A" w:rsidP="00796C4A">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796C4A" w:rsidRPr="000314BF" w:rsidRDefault="00796C4A" w:rsidP="00796C4A">
            <w:pPr>
              <w:pStyle w:val="TAL"/>
              <w:rPr>
                <w:sz w:val="20"/>
              </w:rPr>
            </w:pPr>
          </w:p>
        </w:tc>
      </w:tr>
      <w:tr w:rsidR="00796C4A" w:rsidRPr="002F2600" w14:paraId="07AAA2F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796C4A" w:rsidRDefault="00796C4A" w:rsidP="00796C4A">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796C4A" w:rsidRDefault="00796C4A" w:rsidP="00796C4A">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796C4A" w:rsidRPr="007002F2" w:rsidRDefault="00796C4A" w:rsidP="00796C4A">
            <w:pPr>
              <w:pStyle w:val="TAL"/>
              <w:rPr>
                <w:sz w:val="20"/>
              </w:rPr>
            </w:pPr>
          </w:p>
        </w:tc>
      </w:tr>
      <w:tr w:rsidR="00796C4A" w:rsidRPr="002F2600" w14:paraId="41A46F6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796C4A" w:rsidRDefault="00796C4A" w:rsidP="00796C4A">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796C4A" w:rsidRDefault="00796C4A" w:rsidP="00796C4A">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796C4A" w:rsidRPr="000314BF" w:rsidRDefault="00796C4A" w:rsidP="00796C4A">
            <w:pPr>
              <w:pStyle w:val="TAL"/>
              <w:rPr>
                <w:sz w:val="20"/>
              </w:rPr>
            </w:pPr>
          </w:p>
        </w:tc>
      </w:tr>
      <w:tr w:rsidR="00796C4A" w:rsidRPr="002F2600" w14:paraId="7B7A562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796C4A" w:rsidRDefault="00796C4A" w:rsidP="00796C4A">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796C4A" w:rsidRDefault="00796C4A" w:rsidP="00796C4A">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796C4A" w:rsidRPr="000314BF" w:rsidRDefault="00796C4A" w:rsidP="00796C4A">
            <w:pPr>
              <w:pStyle w:val="TAL"/>
              <w:rPr>
                <w:sz w:val="20"/>
              </w:rPr>
            </w:pPr>
          </w:p>
        </w:tc>
      </w:tr>
      <w:tr w:rsidR="00796C4A" w:rsidRPr="002F2600" w14:paraId="08DF2A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483F82" w14:textId="6F50400A" w:rsidR="00796C4A" w:rsidRDefault="00796C4A" w:rsidP="00796C4A">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796C4A" w:rsidRPr="009E552B" w:rsidRDefault="00796C4A" w:rsidP="00796C4A">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796C4A" w:rsidRPr="007002F2" w:rsidRDefault="00796C4A" w:rsidP="00796C4A">
            <w:pPr>
              <w:pStyle w:val="TAL"/>
              <w:rPr>
                <w:sz w:val="20"/>
              </w:rPr>
            </w:pPr>
          </w:p>
        </w:tc>
      </w:tr>
      <w:tr w:rsidR="00796C4A" w:rsidRPr="002F2600" w14:paraId="30BD9603"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796C4A" w:rsidRDefault="00796C4A" w:rsidP="00796C4A">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796C4A" w:rsidRDefault="00796C4A" w:rsidP="00796C4A">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796C4A" w:rsidRPr="007002F2" w:rsidRDefault="00796C4A" w:rsidP="00796C4A">
            <w:pPr>
              <w:pStyle w:val="TAL"/>
              <w:rPr>
                <w:sz w:val="20"/>
              </w:rPr>
            </w:pPr>
          </w:p>
        </w:tc>
      </w:tr>
      <w:tr w:rsidR="00796C4A" w:rsidRPr="002F2600" w14:paraId="5073710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430B92B" w14:textId="14704D27" w:rsidR="00796C4A" w:rsidRDefault="00796C4A" w:rsidP="00796C4A">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796C4A" w:rsidRPr="00035F0F" w:rsidRDefault="00796C4A" w:rsidP="00796C4A">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796C4A" w:rsidRPr="006361E5" w:rsidRDefault="00796C4A" w:rsidP="00796C4A">
            <w:pPr>
              <w:pStyle w:val="TAL"/>
              <w:rPr>
                <w:sz w:val="20"/>
                <w:lang w:val="en-IN"/>
              </w:rPr>
            </w:pPr>
          </w:p>
        </w:tc>
      </w:tr>
      <w:tr w:rsidR="00796C4A" w:rsidRPr="002F2600" w14:paraId="2AFE2AC0"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7C5362C" w14:textId="3DD2A29A" w:rsidR="00796C4A" w:rsidRPr="00810E27" w:rsidRDefault="00796C4A" w:rsidP="00796C4A">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796C4A" w:rsidRPr="00035F0F" w:rsidRDefault="00796C4A" w:rsidP="00796C4A">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796C4A" w:rsidRDefault="00796C4A" w:rsidP="00796C4A">
            <w:pPr>
              <w:pStyle w:val="TAL"/>
              <w:rPr>
                <w:sz w:val="20"/>
              </w:rPr>
            </w:pPr>
          </w:p>
        </w:tc>
      </w:tr>
      <w:tr w:rsidR="00796C4A" w:rsidRPr="002F2600" w14:paraId="3538CB3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BAD081" w14:textId="375318B8" w:rsidR="00796C4A" w:rsidRPr="00810E27" w:rsidRDefault="00796C4A" w:rsidP="00796C4A">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796C4A" w:rsidRDefault="00796C4A" w:rsidP="00796C4A">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796C4A" w:rsidRDefault="00796C4A" w:rsidP="00796C4A">
            <w:pPr>
              <w:pStyle w:val="TAL"/>
              <w:rPr>
                <w:sz w:val="20"/>
              </w:rPr>
            </w:pPr>
          </w:p>
        </w:tc>
      </w:tr>
      <w:tr w:rsidR="00796C4A" w:rsidRPr="002F2600" w14:paraId="378BE652"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796C4A" w:rsidRPr="00810E27" w:rsidRDefault="00796C4A" w:rsidP="00796C4A">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796C4A" w:rsidRDefault="00796C4A" w:rsidP="00796C4A">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796C4A" w:rsidRDefault="00796C4A" w:rsidP="00796C4A">
            <w:pPr>
              <w:pStyle w:val="TAL"/>
              <w:rPr>
                <w:sz w:val="20"/>
              </w:rPr>
            </w:pPr>
          </w:p>
        </w:tc>
      </w:tr>
      <w:tr w:rsidR="00796C4A" w:rsidRPr="002F2600" w14:paraId="30B128F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796C4A" w:rsidRPr="00810E27" w:rsidRDefault="00796C4A" w:rsidP="00796C4A">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796C4A" w:rsidRDefault="00796C4A" w:rsidP="00796C4A">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796C4A" w:rsidRPr="007B6187" w:rsidRDefault="00796C4A" w:rsidP="00796C4A">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796C4A" w:rsidRDefault="00796C4A" w:rsidP="00796C4A">
            <w:pPr>
              <w:pStyle w:val="TAL"/>
              <w:rPr>
                <w:sz w:val="20"/>
              </w:rPr>
            </w:pPr>
          </w:p>
        </w:tc>
      </w:tr>
      <w:tr w:rsidR="00796C4A" w:rsidRPr="002F2600" w14:paraId="3FE39EF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7C46BF" w14:textId="163E536E" w:rsidR="00796C4A" w:rsidRPr="00810E27" w:rsidRDefault="00796C4A" w:rsidP="00796C4A">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796C4A" w:rsidRDefault="00796C4A" w:rsidP="00796C4A">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796C4A" w:rsidRPr="00EC002F" w:rsidRDefault="00796C4A" w:rsidP="00796C4A">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796C4A" w:rsidRDefault="00796C4A" w:rsidP="00796C4A">
            <w:pPr>
              <w:pStyle w:val="TAL"/>
              <w:rPr>
                <w:sz w:val="20"/>
              </w:rPr>
            </w:pPr>
          </w:p>
        </w:tc>
      </w:tr>
      <w:tr w:rsidR="00796C4A" w:rsidRPr="002F2600" w14:paraId="5D352FC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796C4A" w:rsidRPr="00810E27" w:rsidRDefault="00796C4A" w:rsidP="00796C4A">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796C4A" w:rsidRDefault="00796C4A" w:rsidP="00796C4A">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796C4A" w:rsidRDefault="00796C4A" w:rsidP="00796C4A">
            <w:pPr>
              <w:pStyle w:val="TAL"/>
              <w:rPr>
                <w:sz w:val="20"/>
              </w:rPr>
            </w:pPr>
          </w:p>
        </w:tc>
      </w:tr>
      <w:tr w:rsidR="00796C4A" w:rsidRPr="002F2600" w14:paraId="340BACC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C75D98D" w14:textId="4487233E" w:rsidR="00796C4A" w:rsidRPr="00810E27" w:rsidRDefault="00796C4A" w:rsidP="00796C4A">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796C4A" w:rsidRPr="004B2793" w:rsidRDefault="00796C4A" w:rsidP="00796C4A">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796C4A" w:rsidRDefault="00796C4A" w:rsidP="00796C4A">
            <w:pPr>
              <w:pStyle w:val="TAL"/>
              <w:rPr>
                <w:sz w:val="20"/>
              </w:rPr>
            </w:pPr>
          </w:p>
        </w:tc>
      </w:tr>
      <w:tr w:rsidR="00796C4A" w:rsidRPr="002F2600" w14:paraId="7B3762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EF14443" w14:textId="2A1BC412" w:rsidR="00796C4A" w:rsidRPr="00810E27" w:rsidRDefault="00796C4A" w:rsidP="00796C4A">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796C4A" w:rsidRPr="004B2793" w:rsidRDefault="00796C4A" w:rsidP="00796C4A">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796C4A" w:rsidRDefault="00796C4A" w:rsidP="00796C4A">
            <w:pPr>
              <w:pStyle w:val="TAL"/>
              <w:rPr>
                <w:sz w:val="20"/>
              </w:rPr>
            </w:pPr>
          </w:p>
        </w:tc>
      </w:tr>
      <w:tr w:rsidR="00796C4A" w:rsidRPr="002F2600" w14:paraId="19F814A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796C4A" w:rsidRPr="00810E27" w:rsidRDefault="00796C4A" w:rsidP="00796C4A">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796C4A" w:rsidRPr="004B2793" w:rsidRDefault="00796C4A" w:rsidP="00796C4A">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796C4A" w:rsidRDefault="00796C4A" w:rsidP="00796C4A">
            <w:pPr>
              <w:pStyle w:val="TAL"/>
              <w:rPr>
                <w:sz w:val="20"/>
              </w:rPr>
            </w:pPr>
          </w:p>
        </w:tc>
      </w:tr>
      <w:tr w:rsidR="00796C4A" w:rsidRPr="002F2600" w14:paraId="4218523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796C4A" w:rsidRPr="00810E27" w:rsidRDefault="00796C4A" w:rsidP="00796C4A">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796C4A" w:rsidRPr="00810E27" w:rsidRDefault="00796C4A" w:rsidP="00796C4A">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796C4A" w:rsidRDefault="00796C4A" w:rsidP="00796C4A">
            <w:pPr>
              <w:pStyle w:val="TAL"/>
              <w:rPr>
                <w:sz w:val="20"/>
              </w:rPr>
            </w:pPr>
          </w:p>
        </w:tc>
      </w:tr>
      <w:tr w:rsidR="00796C4A" w:rsidRPr="002F2600" w14:paraId="2CEB1CB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796C4A" w:rsidRPr="00810E27" w:rsidRDefault="00796C4A" w:rsidP="00796C4A">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796C4A" w:rsidRPr="00F37F5A" w:rsidRDefault="00796C4A" w:rsidP="00796C4A">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796C4A" w:rsidRDefault="00796C4A" w:rsidP="00796C4A">
            <w:pPr>
              <w:pStyle w:val="TAL"/>
              <w:rPr>
                <w:sz w:val="20"/>
              </w:rPr>
            </w:pPr>
          </w:p>
        </w:tc>
      </w:tr>
      <w:tr w:rsidR="00796C4A" w:rsidRPr="002F2600" w14:paraId="1541F9C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796C4A" w:rsidRPr="00810E27" w:rsidRDefault="00796C4A" w:rsidP="00796C4A">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796C4A" w:rsidRPr="00810E27" w:rsidRDefault="00796C4A" w:rsidP="00796C4A">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796C4A" w:rsidRDefault="00796C4A" w:rsidP="00796C4A">
            <w:pPr>
              <w:pStyle w:val="TAL"/>
            </w:pPr>
          </w:p>
        </w:tc>
      </w:tr>
      <w:tr w:rsidR="00796C4A" w:rsidRPr="002F2600" w14:paraId="2FB568C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796C4A" w:rsidRPr="00810E27" w:rsidRDefault="00796C4A" w:rsidP="00796C4A">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796C4A" w:rsidRPr="00810E27" w:rsidRDefault="00796C4A" w:rsidP="00796C4A">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796C4A" w:rsidRDefault="00796C4A" w:rsidP="00796C4A">
            <w:pPr>
              <w:pStyle w:val="TAL"/>
            </w:pPr>
          </w:p>
        </w:tc>
      </w:tr>
      <w:tr w:rsidR="00796C4A" w:rsidRPr="002F2600" w14:paraId="2DDD948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D81C2BB" w14:textId="3AA58004" w:rsidR="00796C4A" w:rsidRPr="00810E27" w:rsidRDefault="00796C4A" w:rsidP="00796C4A">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796C4A" w:rsidRPr="00810E27" w:rsidRDefault="00796C4A" w:rsidP="00796C4A">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796C4A" w:rsidRDefault="00796C4A" w:rsidP="00796C4A">
            <w:pPr>
              <w:pStyle w:val="TAL"/>
            </w:pPr>
          </w:p>
        </w:tc>
      </w:tr>
      <w:tr w:rsidR="00796C4A" w:rsidRPr="002F2600" w14:paraId="7C8A28B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898D5B1" w14:textId="35A8B8D2" w:rsidR="00796C4A" w:rsidRPr="00810E27" w:rsidRDefault="00796C4A" w:rsidP="00796C4A">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796C4A" w:rsidRDefault="00796C4A" w:rsidP="00796C4A">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796C4A" w:rsidRDefault="00796C4A" w:rsidP="00796C4A">
            <w:pPr>
              <w:pStyle w:val="TAL"/>
            </w:pPr>
          </w:p>
        </w:tc>
      </w:tr>
      <w:tr w:rsidR="00796C4A" w:rsidRPr="002F2600" w14:paraId="70C3CA7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B48E6D2" w14:textId="62E91D8B" w:rsidR="00796C4A" w:rsidRPr="00810E27" w:rsidRDefault="00796C4A" w:rsidP="00796C4A">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796C4A" w:rsidRDefault="00796C4A" w:rsidP="00796C4A">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796C4A" w:rsidRDefault="00796C4A" w:rsidP="00796C4A">
            <w:pPr>
              <w:pStyle w:val="TAL"/>
            </w:pPr>
          </w:p>
        </w:tc>
      </w:tr>
      <w:tr w:rsidR="00796C4A" w:rsidRPr="002F2600" w14:paraId="7D8A77A9" w14:textId="77777777" w:rsidTr="005D5B3E">
        <w:trPr>
          <w:gridAfter w:val="1"/>
          <w:wAfter w:w="1401" w:type="dxa"/>
          <w:trHeight w:val="305"/>
        </w:trPr>
        <w:tc>
          <w:tcPr>
            <w:tcW w:w="975" w:type="dxa"/>
            <w:tcBorders>
              <w:left w:val="single" w:sz="12" w:space="0" w:color="auto"/>
              <w:right w:val="single" w:sz="12" w:space="0" w:color="auto"/>
            </w:tcBorders>
            <w:shd w:val="clear" w:color="auto" w:fill="auto"/>
          </w:tcPr>
          <w:p w14:paraId="223A5779" w14:textId="3BFB2258" w:rsidR="00796C4A" w:rsidRPr="00810E27" w:rsidRDefault="00796C4A" w:rsidP="00796C4A">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796C4A" w:rsidRDefault="00796C4A" w:rsidP="00796C4A">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796C4A" w:rsidRDefault="00796C4A" w:rsidP="00796C4A">
            <w:pPr>
              <w:pStyle w:val="TAL"/>
            </w:pPr>
          </w:p>
        </w:tc>
      </w:tr>
      <w:tr w:rsidR="00796C4A" w:rsidRPr="002F2600" w14:paraId="27B4CF35" w14:textId="77777777" w:rsidTr="005D5B3E">
        <w:trPr>
          <w:gridAfter w:val="1"/>
          <w:wAfter w:w="1401" w:type="dxa"/>
          <w:trHeight w:val="305"/>
        </w:trPr>
        <w:tc>
          <w:tcPr>
            <w:tcW w:w="975" w:type="dxa"/>
            <w:tcBorders>
              <w:left w:val="single" w:sz="12" w:space="0" w:color="auto"/>
              <w:right w:val="single" w:sz="12" w:space="0" w:color="auto"/>
            </w:tcBorders>
            <w:shd w:val="clear" w:color="auto" w:fill="auto"/>
          </w:tcPr>
          <w:p w14:paraId="441D915F" w14:textId="25DCBC8B" w:rsidR="00796C4A" w:rsidRPr="00810E27" w:rsidRDefault="00796C4A" w:rsidP="00796C4A">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796C4A" w:rsidRDefault="00796C4A" w:rsidP="00796C4A">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74A4C5F4" w14:textId="0A3EE364" w:rsidR="00796C4A" w:rsidRPr="00EC002F" w:rsidRDefault="008B643B" w:rsidP="00796C4A">
            <w:pPr>
              <w:suppressLineNumbers/>
              <w:suppressAutoHyphens/>
              <w:spacing w:before="60" w:after="60"/>
              <w:jc w:val="center"/>
              <w:rPr>
                <w:color w:val="000000"/>
              </w:rPr>
            </w:pPr>
            <w:hyperlink r:id="rId43" w:history="1">
              <w:r w:rsidR="00796C4A">
                <w:rPr>
                  <w:rStyle w:val="aa"/>
                </w:rPr>
                <w:t>0183</w:t>
              </w:r>
            </w:hyperlink>
          </w:p>
        </w:tc>
        <w:tc>
          <w:tcPr>
            <w:tcW w:w="3251" w:type="dxa"/>
            <w:tcBorders>
              <w:left w:val="single" w:sz="12" w:space="0" w:color="auto"/>
              <w:bottom w:val="single" w:sz="4" w:space="0" w:color="auto"/>
              <w:right w:val="single" w:sz="12" w:space="0" w:color="auto"/>
            </w:tcBorders>
            <w:shd w:val="clear" w:color="auto" w:fill="FFFF99"/>
          </w:tcPr>
          <w:p w14:paraId="704B2417" w14:textId="545CFDE2" w:rsidR="00796C4A" w:rsidRPr="000314BF" w:rsidRDefault="00796C4A" w:rsidP="00796C4A">
            <w:pPr>
              <w:pStyle w:val="TAL"/>
              <w:rPr>
                <w:sz w:val="20"/>
              </w:rPr>
            </w:pPr>
            <w:r>
              <w:rPr>
                <w:sz w:val="20"/>
              </w:rPr>
              <w:t>CR 1484 29.522 Rel-17 Wrong API names</w:t>
            </w:r>
          </w:p>
        </w:tc>
        <w:tc>
          <w:tcPr>
            <w:tcW w:w="1401" w:type="dxa"/>
            <w:tcBorders>
              <w:left w:val="single" w:sz="12" w:space="0" w:color="auto"/>
              <w:bottom w:val="single" w:sz="4" w:space="0" w:color="auto"/>
              <w:right w:val="single" w:sz="12" w:space="0" w:color="auto"/>
            </w:tcBorders>
            <w:shd w:val="clear" w:color="auto" w:fill="FFFF99"/>
          </w:tcPr>
          <w:p w14:paraId="0DB46957" w14:textId="0E84A1EB"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39E022" w14:textId="2C8FDFED" w:rsidR="00796C4A" w:rsidRPr="000314BF" w:rsidRDefault="005D5B3E"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17C6148" w14:textId="77777777" w:rsidR="00796C4A" w:rsidRDefault="00796C4A" w:rsidP="00796C4A">
            <w:pPr>
              <w:pStyle w:val="C3OpenAPI"/>
              <w:rPr>
                <w:rFonts w:eastAsia="宋体"/>
              </w:rPr>
            </w:pPr>
            <w:r>
              <w:t>This CR introduces a backwards compatible feature to the OpenAPI description of the TimeSyncExposure API</w:t>
            </w:r>
          </w:p>
          <w:p w14:paraId="04781626" w14:textId="77777777" w:rsidR="00796C4A" w:rsidRDefault="00796C4A" w:rsidP="00796C4A">
            <w:pPr>
              <w:pStyle w:val="TAL"/>
              <w:rPr>
                <w:lang w:val="en-US"/>
              </w:rPr>
            </w:pPr>
          </w:p>
          <w:p w14:paraId="30690A38" w14:textId="77777777" w:rsidR="001F7C65" w:rsidRDefault="001F7C65" w:rsidP="001F7C65">
            <w:pPr>
              <w:pStyle w:val="C1Normal"/>
              <w:rPr>
                <w:lang w:eastAsia="zh-CN"/>
              </w:rPr>
            </w:pPr>
            <w:r>
              <w:rPr>
                <w:rFonts w:hint="eastAsia"/>
                <w:lang w:eastAsia="zh-CN"/>
              </w:rPr>
              <w:t>M</w:t>
            </w:r>
            <w:r>
              <w:rPr>
                <w:lang w:eastAsia="zh-CN"/>
              </w:rPr>
              <w:t xml:space="preserve">aria (Ericsson): </w:t>
            </w:r>
            <w:r w:rsidR="00D55DF1">
              <w:rPr>
                <w:lang w:eastAsia="zh-CN"/>
              </w:rPr>
              <w:t>FASMO or not</w:t>
            </w:r>
          </w:p>
          <w:p w14:paraId="105854AB" w14:textId="2055DB06" w:rsidR="00D55DF1" w:rsidRPr="00D55DF1" w:rsidRDefault="00D55DF1" w:rsidP="001F7C65">
            <w:pPr>
              <w:pStyle w:val="C1Normal"/>
              <w:rPr>
                <w:rFonts w:eastAsia="等线" w:hint="eastAsia"/>
                <w:lang w:eastAsia="zh-CN"/>
              </w:rPr>
            </w:pPr>
            <w:r>
              <w:rPr>
                <w:rFonts w:eastAsia="等线" w:hint="eastAsia"/>
                <w:lang w:eastAsia="zh-CN"/>
              </w:rPr>
              <w:t>C</w:t>
            </w:r>
            <w:r>
              <w:rPr>
                <w:rFonts w:eastAsia="等线"/>
                <w:lang w:eastAsia="zh-CN"/>
              </w:rPr>
              <w:t xml:space="preserve">hi (Huawei): </w:t>
            </w:r>
            <w:r w:rsidR="00C12D76">
              <w:rPr>
                <w:rFonts w:eastAsia="等线"/>
                <w:lang w:eastAsia="zh-CN"/>
              </w:rPr>
              <w:t>1</w:t>
            </w:r>
            <w:r w:rsidR="00C12D76" w:rsidRPr="00C12D76">
              <w:rPr>
                <w:rFonts w:eastAsia="等线"/>
                <w:vertAlign w:val="superscript"/>
                <w:lang w:eastAsia="zh-CN"/>
              </w:rPr>
              <w:t>st</w:t>
            </w:r>
            <w:r w:rsidR="00C12D76">
              <w:rPr>
                <w:rFonts w:eastAsia="等线"/>
                <w:lang w:eastAsia="zh-CN"/>
              </w:rPr>
              <w:t xml:space="preserve"> change is not FASMO due to no functional issue; further check on 2</w:t>
            </w:r>
            <w:r w:rsidR="00C12D76" w:rsidRPr="00C12D76">
              <w:rPr>
                <w:rFonts w:eastAsia="等线"/>
                <w:vertAlign w:val="superscript"/>
                <w:lang w:eastAsia="zh-CN"/>
              </w:rPr>
              <w:t>nd</w:t>
            </w:r>
            <w:r w:rsidR="00C12D76">
              <w:rPr>
                <w:rFonts w:eastAsia="等线"/>
                <w:lang w:eastAsia="zh-CN"/>
              </w:rPr>
              <w:t xml:space="preserve"> change</w:t>
            </w:r>
          </w:p>
        </w:tc>
      </w:tr>
      <w:tr w:rsidR="00796C4A" w:rsidRPr="002F2600" w14:paraId="76CC5EC8" w14:textId="77777777" w:rsidTr="005D5B3E">
        <w:trPr>
          <w:gridAfter w:val="1"/>
          <w:wAfter w:w="1401" w:type="dxa"/>
          <w:trHeight w:val="305"/>
        </w:trPr>
        <w:tc>
          <w:tcPr>
            <w:tcW w:w="975" w:type="dxa"/>
            <w:tcBorders>
              <w:left w:val="single" w:sz="12" w:space="0" w:color="auto"/>
              <w:right w:val="single" w:sz="12" w:space="0" w:color="auto"/>
            </w:tcBorders>
            <w:shd w:val="clear" w:color="auto" w:fill="auto"/>
          </w:tcPr>
          <w:p w14:paraId="56C5BF1A"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B41384F"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01A362C" w14:textId="2E8EB131" w:rsidR="00796C4A" w:rsidRPr="00EC002F" w:rsidRDefault="008B643B" w:rsidP="00796C4A">
            <w:pPr>
              <w:suppressLineNumbers/>
              <w:suppressAutoHyphens/>
              <w:spacing w:before="60" w:after="60"/>
              <w:jc w:val="center"/>
              <w:rPr>
                <w:color w:val="000000"/>
              </w:rPr>
            </w:pPr>
            <w:hyperlink r:id="rId44" w:history="1">
              <w:r w:rsidR="00796C4A">
                <w:rPr>
                  <w:rStyle w:val="aa"/>
                </w:rPr>
                <w:t>0184</w:t>
              </w:r>
            </w:hyperlink>
          </w:p>
        </w:tc>
        <w:tc>
          <w:tcPr>
            <w:tcW w:w="3251" w:type="dxa"/>
            <w:tcBorders>
              <w:left w:val="single" w:sz="12" w:space="0" w:color="auto"/>
              <w:bottom w:val="single" w:sz="4" w:space="0" w:color="auto"/>
              <w:right w:val="single" w:sz="12" w:space="0" w:color="auto"/>
            </w:tcBorders>
            <w:shd w:val="clear" w:color="auto" w:fill="FFFF99"/>
          </w:tcPr>
          <w:p w14:paraId="589CF90B" w14:textId="23FFD50C" w:rsidR="00796C4A" w:rsidRPr="000314BF" w:rsidRDefault="00796C4A" w:rsidP="00796C4A">
            <w:pPr>
              <w:pStyle w:val="TAL"/>
              <w:rPr>
                <w:sz w:val="20"/>
              </w:rPr>
            </w:pPr>
            <w:r>
              <w:rPr>
                <w:sz w:val="20"/>
              </w:rPr>
              <w:t>CR 1485 29.522 Rel-18 Wrong API names</w:t>
            </w:r>
          </w:p>
        </w:tc>
        <w:tc>
          <w:tcPr>
            <w:tcW w:w="1401" w:type="dxa"/>
            <w:tcBorders>
              <w:left w:val="single" w:sz="12" w:space="0" w:color="auto"/>
              <w:bottom w:val="single" w:sz="4" w:space="0" w:color="auto"/>
              <w:right w:val="single" w:sz="12" w:space="0" w:color="auto"/>
            </w:tcBorders>
            <w:shd w:val="clear" w:color="auto" w:fill="FFFF99"/>
          </w:tcPr>
          <w:p w14:paraId="190B0AA4" w14:textId="289CFDD6"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A401C7" w14:textId="268E6369" w:rsidR="00796C4A" w:rsidRPr="000314BF" w:rsidRDefault="005D5B3E"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5E5D72F" w14:textId="77777777" w:rsidR="00796C4A" w:rsidRDefault="00796C4A" w:rsidP="00796C4A">
            <w:pPr>
              <w:pStyle w:val="C3OpenAPI"/>
              <w:rPr>
                <w:rFonts w:eastAsia="宋体"/>
              </w:rPr>
            </w:pPr>
            <w:r>
              <w:t>This CR introduces a backwards compatible feature to the OpenAPI description of the TimeSyncExposure API</w:t>
            </w:r>
          </w:p>
          <w:p w14:paraId="49E52514" w14:textId="77777777" w:rsidR="00796C4A" w:rsidRPr="00492473" w:rsidRDefault="00796C4A" w:rsidP="00796C4A">
            <w:pPr>
              <w:pStyle w:val="TAL"/>
              <w:rPr>
                <w:lang w:val="en-US"/>
              </w:rPr>
            </w:pPr>
          </w:p>
        </w:tc>
      </w:tr>
      <w:tr w:rsidR="00796C4A" w:rsidRPr="002F2600" w14:paraId="5DB942B0"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2B09711"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BA0510E" w14:textId="77777777" w:rsidR="00796C4A" w:rsidRPr="004A74DB" w:rsidRDefault="00796C4A" w:rsidP="00796C4A">
            <w:pPr>
              <w:pStyle w:val="TAL"/>
              <w:rPr>
                <w:sz w:val="20"/>
              </w:rPr>
            </w:pPr>
          </w:p>
        </w:tc>
        <w:tc>
          <w:tcPr>
            <w:tcW w:w="746" w:type="dxa"/>
            <w:tcBorders>
              <w:left w:val="single" w:sz="12" w:space="0" w:color="auto"/>
              <w:right w:val="single" w:sz="12" w:space="0" w:color="auto"/>
            </w:tcBorders>
            <w:shd w:val="clear" w:color="auto" w:fill="FFFF00"/>
          </w:tcPr>
          <w:p w14:paraId="20522C74" w14:textId="3AE06A78" w:rsidR="00796C4A" w:rsidRPr="00EC002F" w:rsidRDefault="008B643B" w:rsidP="00796C4A">
            <w:pPr>
              <w:suppressLineNumbers/>
              <w:suppressAutoHyphens/>
              <w:spacing w:before="60" w:after="60"/>
              <w:jc w:val="center"/>
              <w:rPr>
                <w:color w:val="000000"/>
              </w:rPr>
            </w:pPr>
            <w:hyperlink r:id="rId45" w:history="1">
              <w:r w:rsidR="00796C4A">
                <w:rPr>
                  <w:rStyle w:val="aa"/>
                </w:rPr>
                <w:t>0185</w:t>
              </w:r>
            </w:hyperlink>
          </w:p>
        </w:tc>
        <w:tc>
          <w:tcPr>
            <w:tcW w:w="3251" w:type="dxa"/>
            <w:tcBorders>
              <w:left w:val="single" w:sz="12" w:space="0" w:color="auto"/>
              <w:right w:val="single" w:sz="12" w:space="0" w:color="auto"/>
            </w:tcBorders>
            <w:shd w:val="clear" w:color="auto" w:fill="FFFF00"/>
          </w:tcPr>
          <w:p w14:paraId="0B80119F" w14:textId="68BB20AC" w:rsidR="00796C4A" w:rsidRPr="000314BF" w:rsidRDefault="00796C4A" w:rsidP="00796C4A">
            <w:pPr>
              <w:pStyle w:val="TAL"/>
              <w:rPr>
                <w:sz w:val="20"/>
              </w:rPr>
            </w:pPr>
            <w:r>
              <w:rPr>
                <w:sz w:val="20"/>
              </w:rPr>
              <w:t>CR 1486 29.522 Rel-19 Wrong API names</w:t>
            </w:r>
          </w:p>
        </w:tc>
        <w:tc>
          <w:tcPr>
            <w:tcW w:w="1401" w:type="dxa"/>
            <w:tcBorders>
              <w:left w:val="single" w:sz="12" w:space="0" w:color="auto"/>
              <w:right w:val="single" w:sz="12" w:space="0" w:color="auto"/>
            </w:tcBorders>
            <w:shd w:val="clear" w:color="auto" w:fill="FFFF00"/>
          </w:tcPr>
          <w:p w14:paraId="4B30AC12" w14:textId="6DE1615D"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4607E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B17B296" w14:textId="77777777" w:rsidR="00796C4A" w:rsidRDefault="00796C4A" w:rsidP="00796C4A">
            <w:pPr>
              <w:pStyle w:val="C3OpenAPI"/>
              <w:rPr>
                <w:rFonts w:eastAsia="宋体"/>
              </w:rPr>
            </w:pPr>
            <w:r>
              <w:t>This CR introduces a backwards compatible feature to the OpenAPI description of the TimeSyncExposure API</w:t>
            </w:r>
          </w:p>
          <w:p w14:paraId="0AAB03B1" w14:textId="77777777" w:rsidR="00796C4A" w:rsidRPr="00492473" w:rsidRDefault="00796C4A" w:rsidP="00796C4A">
            <w:pPr>
              <w:pStyle w:val="TAL"/>
              <w:rPr>
                <w:lang w:val="en-US"/>
              </w:rPr>
            </w:pPr>
          </w:p>
        </w:tc>
      </w:tr>
      <w:tr w:rsidR="00796C4A" w:rsidRPr="002F2600" w14:paraId="2BC8BE1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E7DE8BD" w14:textId="44D73215" w:rsidR="00796C4A" w:rsidRPr="00810E27" w:rsidRDefault="00796C4A" w:rsidP="00796C4A">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796C4A" w:rsidRPr="00810E27" w:rsidRDefault="00796C4A" w:rsidP="00796C4A">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796C4A" w:rsidRDefault="00796C4A" w:rsidP="00796C4A">
            <w:pPr>
              <w:pStyle w:val="TAL"/>
            </w:pPr>
          </w:p>
        </w:tc>
      </w:tr>
      <w:tr w:rsidR="00796C4A" w:rsidRPr="002F2600" w14:paraId="3FB7C3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309D8B" w14:textId="1B20FB89" w:rsidR="00796C4A" w:rsidRPr="00810E27" w:rsidRDefault="00796C4A" w:rsidP="00796C4A">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796C4A" w:rsidRPr="00810E27" w:rsidRDefault="00796C4A" w:rsidP="00796C4A">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796C4A" w:rsidRDefault="00796C4A" w:rsidP="00796C4A">
            <w:pPr>
              <w:pStyle w:val="TAL"/>
            </w:pPr>
          </w:p>
        </w:tc>
      </w:tr>
      <w:tr w:rsidR="00796C4A" w:rsidRPr="002F2600" w14:paraId="4E37DD0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E36B4F" w14:textId="6CF54617" w:rsidR="00796C4A" w:rsidRPr="00810E27" w:rsidRDefault="00796C4A" w:rsidP="00796C4A">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796C4A" w:rsidRPr="00810E27" w:rsidRDefault="00796C4A" w:rsidP="00796C4A">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796C4A" w:rsidRDefault="00796C4A" w:rsidP="00796C4A">
            <w:pPr>
              <w:pStyle w:val="TAL"/>
            </w:pPr>
          </w:p>
        </w:tc>
      </w:tr>
      <w:tr w:rsidR="00796C4A" w:rsidRPr="002F2600" w14:paraId="4A72F0F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796C4A" w:rsidRPr="00810E27" w:rsidRDefault="00796C4A" w:rsidP="00796C4A">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796C4A" w:rsidRPr="00A04888" w:rsidRDefault="00796C4A" w:rsidP="00796C4A">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796C4A" w:rsidRDefault="00796C4A" w:rsidP="00796C4A">
            <w:pPr>
              <w:pStyle w:val="TAL"/>
            </w:pPr>
          </w:p>
        </w:tc>
      </w:tr>
      <w:tr w:rsidR="00796C4A" w:rsidRPr="002F2600" w14:paraId="4BF6C4C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93CC30" w14:textId="724AC698" w:rsidR="00796C4A" w:rsidRPr="00810E27" w:rsidRDefault="00796C4A" w:rsidP="00796C4A">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796C4A" w:rsidRPr="00A04888" w:rsidRDefault="00796C4A" w:rsidP="00796C4A">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796C4A" w:rsidRDefault="00796C4A" w:rsidP="00796C4A">
            <w:pPr>
              <w:pStyle w:val="TAL"/>
            </w:pPr>
          </w:p>
        </w:tc>
      </w:tr>
      <w:tr w:rsidR="00796C4A" w:rsidRPr="002F2600" w14:paraId="28F6309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4E71AEB" w14:textId="09EE08E9" w:rsidR="00796C4A" w:rsidRPr="00810E27" w:rsidRDefault="00796C4A" w:rsidP="00796C4A">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796C4A" w:rsidRPr="005A1654" w:rsidRDefault="00796C4A" w:rsidP="00796C4A">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DEE7AB"/>
          </w:tcPr>
          <w:p w14:paraId="4FC9F158" w14:textId="7E920852" w:rsidR="00796C4A" w:rsidRPr="00EC002F" w:rsidRDefault="008B643B" w:rsidP="00796C4A">
            <w:pPr>
              <w:suppressLineNumbers/>
              <w:suppressAutoHyphens/>
              <w:spacing w:before="60" w:after="60"/>
              <w:jc w:val="center"/>
              <w:rPr>
                <w:color w:val="000000"/>
              </w:rPr>
            </w:pPr>
            <w:hyperlink r:id="rId46" w:history="1">
              <w:r w:rsidR="00796C4A">
                <w:rPr>
                  <w:rStyle w:val="aa"/>
                </w:rPr>
                <w:t>0061</w:t>
              </w:r>
            </w:hyperlink>
          </w:p>
        </w:tc>
        <w:tc>
          <w:tcPr>
            <w:tcW w:w="3251" w:type="dxa"/>
            <w:tcBorders>
              <w:left w:val="single" w:sz="12" w:space="0" w:color="auto"/>
              <w:bottom w:val="single" w:sz="4" w:space="0" w:color="auto"/>
              <w:right w:val="single" w:sz="12" w:space="0" w:color="auto"/>
            </w:tcBorders>
            <w:shd w:val="clear" w:color="auto" w:fill="DEE7AB"/>
          </w:tcPr>
          <w:p w14:paraId="113C9696" w14:textId="2F83415E" w:rsidR="00796C4A" w:rsidRPr="000314BF" w:rsidRDefault="00796C4A" w:rsidP="00796C4A">
            <w:pPr>
              <w:pStyle w:val="TAL"/>
              <w:rPr>
                <w:sz w:val="20"/>
              </w:rPr>
            </w:pPr>
            <w:r>
              <w:rPr>
                <w:sz w:val="20"/>
              </w:rPr>
              <w:t xml:space="preserve">CR 0993 29.520 Rel-17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DEE7AB"/>
          </w:tcPr>
          <w:p w14:paraId="5C69B542" w14:textId="596F7B27"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25C4892" w:rsidR="00796C4A" w:rsidRPr="000314BF"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8E5F508" w14:textId="7DF3A4B3" w:rsidR="00796C4A" w:rsidRDefault="00796C4A" w:rsidP="00796C4A">
            <w:pPr>
              <w:pStyle w:val="TAL"/>
            </w:pPr>
          </w:p>
        </w:tc>
      </w:tr>
      <w:tr w:rsidR="00796C4A" w:rsidRPr="002F2600" w14:paraId="382415D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CBF43CE"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0990ACE"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A4059EC" w14:textId="699936CA" w:rsidR="00796C4A" w:rsidRPr="00EC002F" w:rsidRDefault="008B643B" w:rsidP="00796C4A">
            <w:pPr>
              <w:suppressLineNumbers/>
              <w:suppressAutoHyphens/>
              <w:spacing w:before="60" w:after="60"/>
              <w:jc w:val="center"/>
              <w:rPr>
                <w:color w:val="000000"/>
              </w:rPr>
            </w:pPr>
            <w:hyperlink r:id="rId47" w:history="1">
              <w:r w:rsidR="00796C4A">
                <w:rPr>
                  <w:rStyle w:val="aa"/>
                </w:rPr>
                <w:t>0062</w:t>
              </w:r>
            </w:hyperlink>
          </w:p>
        </w:tc>
        <w:tc>
          <w:tcPr>
            <w:tcW w:w="3251" w:type="dxa"/>
            <w:tcBorders>
              <w:left w:val="single" w:sz="12" w:space="0" w:color="auto"/>
              <w:bottom w:val="single" w:sz="4" w:space="0" w:color="auto"/>
              <w:right w:val="single" w:sz="12" w:space="0" w:color="auto"/>
            </w:tcBorders>
            <w:shd w:val="clear" w:color="auto" w:fill="DEE7AB"/>
          </w:tcPr>
          <w:p w14:paraId="41C6B1D0" w14:textId="10AEDFC6" w:rsidR="00796C4A" w:rsidRPr="000314BF" w:rsidRDefault="00796C4A" w:rsidP="00796C4A">
            <w:pPr>
              <w:pStyle w:val="TAL"/>
              <w:rPr>
                <w:sz w:val="20"/>
              </w:rPr>
            </w:pPr>
            <w:r>
              <w:rPr>
                <w:sz w:val="20"/>
              </w:rPr>
              <w:t xml:space="preserve">CR 0994 29.520 Rel-18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DEE7AB"/>
          </w:tcPr>
          <w:p w14:paraId="7EA054CC" w14:textId="1FCB77FD"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206F3" w14:textId="5959057E" w:rsidR="00796C4A" w:rsidRPr="000314BF"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5318765" w14:textId="77777777" w:rsidR="00796C4A" w:rsidRDefault="00796C4A" w:rsidP="00796C4A">
            <w:pPr>
              <w:pStyle w:val="TAL"/>
            </w:pPr>
          </w:p>
        </w:tc>
      </w:tr>
      <w:tr w:rsidR="00796C4A" w:rsidRPr="002F2600" w14:paraId="76D9427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EA5ED9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E992A5F"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4FB8143" w14:textId="5B37241A" w:rsidR="00796C4A" w:rsidRPr="00EC002F" w:rsidRDefault="008B643B" w:rsidP="00796C4A">
            <w:pPr>
              <w:suppressLineNumbers/>
              <w:suppressAutoHyphens/>
              <w:spacing w:before="60" w:after="60"/>
              <w:jc w:val="center"/>
              <w:rPr>
                <w:color w:val="000000"/>
              </w:rPr>
            </w:pPr>
            <w:hyperlink r:id="rId48" w:history="1">
              <w:r w:rsidR="00796C4A">
                <w:rPr>
                  <w:rStyle w:val="aa"/>
                </w:rPr>
                <w:t>0063</w:t>
              </w:r>
            </w:hyperlink>
          </w:p>
        </w:tc>
        <w:tc>
          <w:tcPr>
            <w:tcW w:w="3251" w:type="dxa"/>
            <w:tcBorders>
              <w:left w:val="single" w:sz="12" w:space="0" w:color="auto"/>
              <w:bottom w:val="single" w:sz="4" w:space="0" w:color="auto"/>
              <w:right w:val="single" w:sz="12" w:space="0" w:color="auto"/>
            </w:tcBorders>
            <w:shd w:val="clear" w:color="auto" w:fill="DEE7AB"/>
          </w:tcPr>
          <w:p w14:paraId="4F9ABFD4" w14:textId="0FA7D2FB" w:rsidR="00796C4A" w:rsidRPr="000314BF" w:rsidRDefault="00796C4A" w:rsidP="00796C4A">
            <w:pPr>
              <w:pStyle w:val="TAL"/>
              <w:rPr>
                <w:sz w:val="20"/>
              </w:rPr>
            </w:pPr>
            <w:r>
              <w:rPr>
                <w:sz w:val="20"/>
              </w:rPr>
              <w:t xml:space="preserve">CR 0995 29.520 Rel-19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DEE7AB"/>
          </w:tcPr>
          <w:p w14:paraId="7EBE15B5" w14:textId="34559A96"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3BDF5" w14:textId="4734A7BD" w:rsidR="00796C4A" w:rsidRPr="000314BF"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0AB4DEC" w14:textId="77777777" w:rsidR="00796C4A" w:rsidRDefault="00796C4A" w:rsidP="00796C4A">
            <w:pPr>
              <w:pStyle w:val="TAL"/>
            </w:pPr>
          </w:p>
        </w:tc>
      </w:tr>
      <w:tr w:rsidR="00796C4A" w:rsidRPr="002F2600" w14:paraId="3068D7B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5C3BAEA"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0E664B9"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B2CC26" w14:textId="663E1085" w:rsidR="00796C4A" w:rsidRPr="00EC002F" w:rsidRDefault="008B643B" w:rsidP="00796C4A">
            <w:pPr>
              <w:suppressLineNumbers/>
              <w:suppressAutoHyphens/>
              <w:spacing w:before="60" w:after="60"/>
              <w:jc w:val="center"/>
              <w:rPr>
                <w:color w:val="000000"/>
              </w:rPr>
            </w:pPr>
            <w:hyperlink r:id="rId49" w:history="1">
              <w:r w:rsidR="00796C4A">
                <w:rPr>
                  <w:rStyle w:val="aa"/>
                </w:rPr>
                <w:t>0064</w:t>
              </w:r>
            </w:hyperlink>
          </w:p>
        </w:tc>
        <w:tc>
          <w:tcPr>
            <w:tcW w:w="3251" w:type="dxa"/>
            <w:tcBorders>
              <w:left w:val="single" w:sz="12" w:space="0" w:color="auto"/>
              <w:bottom w:val="single" w:sz="4" w:space="0" w:color="auto"/>
              <w:right w:val="single" w:sz="12" w:space="0" w:color="auto"/>
            </w:tcBorders>
            <w:shd w:val="clear" w:color="auto" w:fill="FFFF00"/>
          </w:tcPr>
          <w:p w14:paraId="134E9776" w14:textId="31EE55FF" w:rsidR="00796C4A" w:rsidRPr="000314BF" w:rsidRDefault="00796C4A" w:rsidP="00796C4A">
            <w:pPr>
              <w:pStyle w:val="TAL"/>
              <w:rPr>
                <w:sz w:val="20"/>
              </w:rPr>
            </w:pPr>
            <w:r>
              <w:rPr>
                <w:sz w:val="20"/>
              </w:rPr>
              <w:t>CR 0996 29.520 Rel-18 Corrections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4915528C" w14:textId="1F65F18E"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CA60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A5425EA" w14:textId="77777777" w:rsidR="00796C4A" w:rsidRDefault="00796C4A" w:rsidP="00796C4A">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38979AF" w14:textId="6E9F8F94" w:rsidR="00796C4A" w:rsidRDefault="00796C4A" w:rsidP="00796C4A">
            <w:pPr>
              <w:pStyle w:val="C1Normal"/>
              <w:rPr>
                <w:lang w:eastAsia="zh-CN"/>
              </w:rPr>
            </w:pPr>
            <w:r>
              <w:rPr>
                <w:rFonts w:hint="eastAsia"/>
                <w:lang w:eastAsia="zh-CN"/>
              </w:rPr>
              <w:t>X</w:t>
            </w:r>
            <w:r>
              <w:rPr>
                <w:lang w:eastAsia="zh-CN"/>
              </w:rPr>
              <w:t>uefei (Huawei): need more time to check</w:t>
            </w:r>
          </w:p>
          <w:p w14:paraId="4A4ABE06" w14:textId="61B543CB" w:rsidR="00796C4A" w:rsidRPr="00697F3E" w:rsidRDefault="00796C4A" w:rsidP="00796C4A">
            <w:pPr>
              <w:pStyle w:val="C1Normal"/>
              <w:rPr>
                <w:rFonts w:eastAsia="等线"/>
                <w:lang w:eastAsia="zh-CN"/>
              </w:rPr>
            </w:pPr>
          </w:p>
        </w:tc>
      </w:tr>
      <w:tr w:rsidR="00796C4A" w:rsidRPr="002F2600" w14:paraId="3B910D5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2AD77F4"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3DF79B8"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4D7CE2" w14:textId="6E2A403C" w:rsidR="00796C4A" w:rsidRPr="00EC002F" w:rsidRDefault="008B643B" w:rsidP="00796C4A">
            <w:pPr>
              <w:suppressLineNumbers/>
              <w:suppressAutoHyphens/>
              <w:spacing w:before="60" w:after="60"/>
              <w:jc w:val="center"/>
              <w:rPr>
                <w:color w:val="000000"/>
              </w:rPr>
            </w:pPr>
            <w:hyperlink r:id="rId50" w:history="1">
              <w:r w:rsidR="00796C4A">
                <w:rPr>
                  <w:rStyle w:val="aa"/>
                </w:rPr>
                <w:t>0065</w:t>
              </w:r>
            </w:hyperlink>
          </w:p>
        </w:tc>
        <w:tc>
          <w:tcPr>
            <w:tcW w:w="3251" w:type="dxa"/>
            <w:tcBorders>
              <w:left w:val="single" w:sz="12" w:space="0" w:color="auto"/>
              <w:bottom w:val="single" w:sz="4" w:space="0" w:color="auto"/>
              <w:right w:val="single" w:sz="12" w:space="0" w:color="auto"/>
            </w:tcBorders>
            <w:shd w:val="clear" w:color="auto" w:fill="FFFF00"/>
          </w:tcPr>
          <w:p w14:paraId="1ABCD04E" w14:textId="540AD444" w:rsidR="00796C4A" w:rsidRPr="000314BF" w:rsidRDefault="00796C4A" w:rsidP="00796C4A">
            <w:pPr>
              <w:pStyle w:val="TAL"/>
              <w:rPr>
                <w:sz w:val="20"/>
              </w:rPr>
            </w:pPr>
            <w:r>
              <w:rPr>
                <w:sz w:val="20"/>
              </w:rPr>
              <w:t>CR 0997 29.520 Rel-19 Corrections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589010E2" w14:textId="3E7E137D"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E4920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B891FA9" w14:textId="77777777" w:rsidR="00796C4A" w:rsidRDefault="00796C4A" w:rsidP="00796C4A">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69070E8" w14:textId="77777777" w:rsidR="00796C4A" w:rsidRDefault="00796C4A" w:rsidP="00796C4A">
            <w:pPr>
              <w:pStyle w:val="C1Normal"/>
              <w:rPr>
                <w:lang w:eastAsia="zh-CN"/>
              </w:rPr>
            </w:pPr>
            <w:r>
              <w:rPr>
                <w:rFonts w:hint="eastAsia"/>
                <w:lang w:eastAsia="zh-CN"/>
              </w:rPr>
              <w:t>X</w:t>
            </w:r>
            <w:r>
              <w:rPr>
                <w:lang w:eastAsia="zh-CN"/>
              </w:rPr>
              <w:t>uefei (Huawei): need more time to check</w:t>
            </w:r>
          </w:p>
          <w:p w14:paraId="40C408C4" w14:textId="77777777" w:rsidR="00796C4A" w:rsidRPr="0021344F" w:rsidRDefault="00796C4A" w:rsidP="00796C4A">
            <w:pPr>
              <w:pStyle w:val="TAL"/>
            </w:pPr>
          </w:p>
        </w:tc>
      </w:tr>
      <w:tr w:rsidR="00796C4A" w:rsidRPr="002F2600" w14:paraId="34342A0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C180E5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1EB68DE"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F22BBC8" w14:textId="2BACF26B" w:rsidR="00796C4A" w:rsidRPr="00EC002F" w:rsidRDefault="008B643B" w:rsidP="00796C4A">
            <w:pPr>
              <w:suppressLineNumbers/>
              <w:suppressAutoHyphens/>
              <w:spacing w:before="60" w:after="60"/>
              <w:jc w:val="center"/>
              <w:rPr>
                <w:color w:val="000000"/>
              </w:rPr>
            </w:pPr>
            <w:hyperlink r:id="rId51" w:history="1">
              <w:r w:rsidR="00796C4A">
                <w:rPr>
                  <w:rStyle w:val="aa"/>
                </w:rPr>
                <w:t>0346</w:t>
              </w:r>
            </w:hyperlink>
          </w:p>
        </w:tc>
        <w:tc>
          <w:tcPr>
            <w:tcW w:w="3251" w:type="dxa"/>
            <w:tcBorders>
              <w:left w:val="single" w:sz="12" w:space="0" w:color="auto"/>
              <w:bottom w:val="single" w:sz="4" w:space="0" w:color="auto"/>
              <w:right w:val="single" w:sz="12" w:space="0" w:color="auto"/>
            </w:tcBorders>
            <w:shd w:val="clear" w:color="auto" w:fill="DEE7AB"/>
          </w:tcPr>
          <w:p w14:paraId="428AA4CC" w14:textId="7F86A27D" w:rsidR="00796C4A" w:rsidRPr="000314BF" w:rsidRDefault="00796C4A" w:rsidP="00796C4A">
            <w:pPr>
              <w:pStyle w:val="TAL"/>
              <w:rPr>
                <w:sz w:val="20"/>
              </w:rPr>
            </w:pPr>
            <w:r>
              <w:rPr>
                <w:sz w:val="20"/>
              </w:rPr>
              <w:t>CR 0315 29.508 Rel-17 Corrections on the WLAN information</w:t>
            </w:r>
          </w:p>
        </w:tc>
        <w:tc>
          <w:tcPr>
            <w:tcW w:w="1401" w:type="dxa"/>
            <w:tcBorders>
              <w:left w:val="single" w:sz="12" w:space="0" w:color="auto"/>
              <w:bottom w:val="single" w:sz="4" w:space="0" w:color="auto"/>
              <w:right w:val="single" w:sz="12" w:space="0" w:color="auto"/>
            </w:tcBorders>
            <w:shd w:val="clear" w:color="auto" w:fill="DEE7AB"/>
          </w:tcPr>
          <w:p w14:paraId="5BE10857" w14:textId="6B148846" w:rsidR="00796C4A" w:rsidRPr="000314BF"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09D076" w14:textId="214D95A8" w:rsidR="00796C4A" w:rsidRPr="000314BF"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A8F3D6D" w14:textId="77777777" w:rsidR="00796C4A" w:rsidRDefault="00796C4A" w:rsidP="00796C4A">
            <w:pPr>
              <w:pStyle w:val="TAL"/>
            </w:pPr>
          </w:p>
        </w:tc>
      </w:tr>
      <w:tr w:rsidR="00796C4A" w:rsidRPr="002F2600" w14:paraId="1353875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05AF93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D180070"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CD59568" w14:textId="34ABDD84" w:rsidR="00796C4A" w:rsidRPr="00EC002F" w:rsidRDefault="008B643B" w:rsidP="00796C4A">
            <w:pPr>
              <w:suppressLineNumbers/>
              <w:suppressAutoHyphens/>
              <w:spacing w:before="60" w:after="60"/>
              <w:jc w:val="center"/>
              <w:rPr>
                <w:color w:val="000000"/>
              </w:rPr>
            </w:pPr>
            <w:hyperlink r:id="rId52" w:history="1">
              <w:r w:rsidR="00796C4A">
                <w:rPr>
                  <w:rStyle w:val="aa"/>
                </w:rPr>
                <w:t>0347</w:t>
              </w:r>
            </w:hyperlink>
          </w:p>
        </w:tc>
        <w:tc>
          <w:tcPr>
            <w:tcW w:w="3251" w:type="dxa"/>
            <w:tcBorders>
              <w:left w:val="single" w:sz="12" w:space="0" w:color="auto"/>
              <w:bottom w:val="single" w:sz="4" w:space="0" w:color="auto"/>
              <w:right w:val="single" w:sz="12" w:space="0" w:color="auto"/>
            </w:tcBorders>
            <w:shd w:val="clear" w:color="auto" w:fill="DEE7AB"/>
          </w:tcPr>
          <w:p w14:paraId="08D1A6BA" w14:textId="794FC556" w:rsidR="00796C4A" w:rsidRPr="000314BF" w:rsidRDefault="00796C4A" w:rsidP="00796C4A">
            <w:pPr>
              <w:pStyle w:val="TAL"/>
              <w:rPr>
                <w:sz w:val="20"/>
              </w:rPr>
            </w:pPr>
            <w:r>
              <w:rPr>
                <w:sz w:val="20"/>
              </w:rPr>
              <w:t>CR 0316 29.508 Rel-18 Corrections on the WLAN information</w:t>
            </w:r>
          </w:p>
        </w:tc>
        <w:tc>
          <w:tcPr>
            <w:tcW w:w="1401" w:type="dxa"/>
            <w:tcBorders>
              <w:left w:val="single" w:sz="12" w:space="0" w:color="auto"/>
              <w:bottom w:val="single" w:sz="4" w:space="0" w:color="auto"/>
              <w:right w:val="single" w:sz="12" w:space="0" w:color="auto"/>
            </w:tcBorders>
            <w:shd w:val="clear" w:color="auto" w:fill="DEE7AB"/>
          </w:tcPr>
          <w:p w14:paraId="6DF5EF48" w14:textId="04525FC5" w:rsidR="00796C4A" w:rsidRPr="000314BF"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E98276" w14:textId="38731703" w:rsidR="00796C4A" w:rsidRPr="000314BF"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F3EB286" w14:textId="77777777" w:rsidR="00796C4A" w:rsidRDefault="00796C4A" w:rsidP="00796C4A">
            <w:pPr>
              <w:pStyle w:val="TAL"/>
            </w:pPr>
          </w:p>
        </w:tc>
      </w:tr>
      <w:tr w:rsidR="00796C4A" w:rsidRPr="002F2600" w14:paraId="7E56FBFF" w14:textId="77777777" w:rsidTr="004464B1">
        <w:trPr>
          <w:gridAfter w:val="1"/>
          <w:wAfter w:w="1401" w:type="dxa"/>
          <w:trHeight w:val="305"/>
        </w:trPr>
        <w:tc>
          <w:tcPr>
            <w:tcW w:w="975" w:type="dxa"/>
            <w:tcBorders>
              <w:left w:val="single" w:sz="12" w:space="0" w:color="auto"/>
              <w:bottom w:val="nil"/>
              <w:right w:val="single" w:sz="12" w:space="0" w:color="auto"/>
            </w:tcBorders>
            <w:shd w:val="clear" w:color="auto" w:fill="auto"/>
          </w:tcPr>
          <w:p w14:paraId="08B5DC96"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DC26B5"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DEE7AB"/>
          </w:tcPr>
          <w:p w14:paraId="6FC5BAC7" w14:textId="7B1ED656" w:rsidR="00796C4A" w:rsidRPr="00EC002F" w:rsidRDefault="008B643B" w:rsidP="00796C4A">
            <w:pPr>
              <w:suppressLineNumbers/>
              <w:suppressAutoHyphens/>
              <w:spacing w:before="60" w:after="60"/>
              <w:jc w:val="center"/>
              <w:rPr>
                <w:color w:val="000000"/>
              </w:rPr>
            </w:pPr>
            <w:hyperlink r:id="rId53" w:history="1">
              <w:r w:rsidR="00796C4A">
                <w:rPr>
                  <w:rStyle w:val="aa"/>
                </w:rPr>
                <w:t>0348</w:t>
              </w:r>
            </w:hyperlink>
          </w:p>
        </w:tc>
        <w:tc>
          <w:tcPr>
            <w:tcW w:w="3251" w:type="dxa"/>
            <w:tcBorders>
              <w:left w:val="single" w:sz="12" w:space="0" w:color="auto"/>
              <w:bottom w:val="nil"/>
              <w:right w:val="single" w:sz="12" w:space="0" w:color="auto"/>
            </w:tcBorders>
            <w:shd w:val="clear" w:color="auto" w:fill="DEE7AB"/>
          </w:tcPr>
          <w:p w14:paraId="0F9B5A02" w14:textId="44F87FC4" w:rsidR="00796C4A" w:rsidRPr="000314BF" w:rsidRDefault="00796C4A" w:rsidP="00796C4A">
            <w:pPr>
              <w:pStyle w:val="TAL"/>
              <w:rPr>
                <w:sz w:val="20"/>
              </w:rPr>
            </w:pPr>
            <w:r>
              <w:rPr>
                <w:sz w:val="20"/>
              </w:rPr>
              <w:t>CR 0317 29.508 Rel-19 Corrections on the WLAN information</w:t>
            </w:r>
          </w:p>
        </w:tc>
        <w:tc>
          <w:tcPr>
            <w:tcW w:w="1401" w:type="dxa"/>
            <w:tcBorders>
              <w:left w:val="single" w:sz="12" w:space="0" w:color="auto"/>
              <w:bottom w:val="nil"/>
              <w:right w:val="single" w:sz="12" w:space="0" w:color="auto"/>
            </w:tcBorders>
            <w:shd w:val="clear" w:color="auto" w:fill="DEE7AB"/>
          </w:tcPr>
          <w:p w14:paraId="55D8BFFD" w14:textId="0C4A65B6" w:rsidR="00796C4A" w:rsidRPr="000314BF"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A2EC3" w14:textId="3246A4C8" w:rsidR="00796C4A" w:rsidRPr="000314BF" w:rsidRDefault="00796C4A" w:rsidP="00796C4A">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auto"/>
          </w:tcPr>
          <w:p w14:paraId="73F0F795" w14:textId="77777777" w:rsidR="00796C4A" w:rsidRDefault="00796C4A" w:rsidP="00796C4A">
            <w:pPr>
              <w:pStyle w:val="TAL"/>
            </w:pPr>
          </w:p>
        </w:tc>
      </w:tr>
      <w:tr w:rsidR="00796C4A" w:rsidRPr="002F2600" w14:paraId="76FAAAA7" w14:textId="77777777" w:rsidTr="004464B1">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013EB08C" w14:textId="77777777" w:rsidR="00796C4A" w:rsidRPr="004A74DB"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5D079EB5" w14:textId="77777777" w:rsidR="00796C4A" w:rsidRPr="004A74DB"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DEE7AB"/>
          </w:tcPr>
          <w:p w14:paraId="08607A46" w14:textId="0971B23F" w:rsidR="00796C4A" w:rsidRDefault="00796C4A" w:rsidP="00796C4A">
            <w:pPr>
              <w:suppressLineNumbers/>
              <w:suppressAutoHyphens/>
              <w:spacing w:before="60" w:after="60"/>
              <w:jc w:val="center"/>
              <w:rPr>
                <w:color w:val="000000"/>
              </w:rPr>
            </w:pPr>
            <w:r>
              <w:rPr>
                <w:color w:val="000000"/>
              </w:rPr>
              <w:t>0445</w:t>
            </w:r>
          </w:p>
        </w:tc>
        <w:tc>
          <w:tcPr>
            <w:tcW w:w="3251" w:type="dxa"/>
            <w:tcBorders>
              <w:top w:val="nil"/>
              <w:left w:val="single" w:sz="12" w:space="0" w:color="auto"/>
              <w:bottom w:val="nil"/>
              <w:right w:val="single" w:sz="12" w:space="0" w:color="auto"/>
            </w:tcBorders>
            <w:shd w:val="clear" w:color="auto" w:fill="DEE7AB"/>
          </w:tcPr>
          <w:p w14:paraId="783F7950" w14:textId="0732E13A" w:rsidR="00796C4A" w:rsidRDefault="00796C4A" w:rsidP="00796C4A">
            <w:pPr>
              <w:pStyle w:val="TAL"/>
              <w:rPr>
                <w:sz w:val="20"/>
              </w:rPr>
            </w:pPr>
            <w:r w:rsidRPr="000A7E92">
              <w:rPr>
                <w:sz w:val="20"/>
              </w:rPr>
              <w:t>CR 10</w:t>
            </w:r>
            <w:r>
              <w:rPr>
                <w:sz w:val="20"/>
              </w:rPr>
              <w:t>33</w:t>
            </w:r>
            <w:r w:rsidRPr="000A7E92">
              <w:rPr>
                <w:sz w:val="20"/>
              </w:rPr>
              <w:t xml:space="preserve"> 29.520 Rel-1</w:t>
            </w:r>
            <w:r>
              <w:rPr>
                <w:sz w:val="20"/>
              </w:rPr>
              <w:t>7</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DEE7AB"/>
          </w:tcPr>
          <w:p w14:paraId="361DE082" w14:textId="68104E23"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33AAB2D" w14:textId="45F7152F" w:rsidR="00796C4A" w:rsidRPr="000314BF" w:rsidRDefault="00796C4A" w:rsidP="00796C4A">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6CC5AFEB" w14:textId="77777777" w:rsidR="00796C4A" w:rsidRDefault="00796C4A" w:rsidP="00796C4A">
            <w:pPr>
              <w:pStyle w:val="TAL"/>
            </w:pPr>
          </w:p>
        </w:tc>
      </w:tr>
      <w:tr w:rsidR="00796C4A" w:rsidRPr="002F2600" w14:paraId="2C29EA9F" w14:textId="77777777" w:rsidTr="004464B1">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3D7CB969" w14:textId="77777777" w:rsidR="00796C4A" w:rsidRPr="004A74DB"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74E1C908" w14:textId="77777777" w:rsidR="00796C4A" w:rsidRPr="004A74DB"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DEE7AB"/>
          </w:tcPr>
          <w:p w14:paraId="14EA3A96" w14:textId="5F1AA88E" w:rsidR="00796C4A" w:rsidRDefault="00796C4A" w:rsidP="00796C4A">
            <w:pPr>
              <w:suppressLineNumbers/>
              <w:suppressAutoHyphens/>
              <w:spacing w:before="60" w:after="60"/>
              <w:jc w:val="center"/>
              <w:rPr>
                <w:color w:val="000000"/>
              </w:rPr>
            </w:pPr>
            <w:r>
              <w:rPr>
                <w:color w:val="000000"/>
              </w:rPr>
              <w:t>0446</w:t>
            </w:r>
          </w:p>
        </w:tc>
        <w:tc>
          <w:tcPr>
            <w:tcW w:w="3251" w:type="dxa"/>
            <w:tcBorders>
              <w:top w:val="nil"/>
              <w:left w:val="single" w:sz="12" w:space="0" w:color="auto"/>
              <w:bottom w:val="nil"/>
              <w:right w:val="single" w:sz="12" w:space="0" w:color="auto"/>
            </w:tcBorders>
            <w:shd w:val="clear" w:color="auto" w:fill="DEE7AB"/>
          </w:tcPr>
          <w:p w14:paraId="78D63793" w14:textId="67129453" w:rsidR="00796C4A" w:rsidRPr="000A7E92" w:rsidRDefault="00796C4A" w:rsidP="00796C4A">
            <w:pPr>
              <w:pStyle w:val="TAL"/>
              <w:rPr>
                <w:sz w:val="20"/>
              </w:rPr>
            </w:pPr>
            <w:r w:rsidRPr="000A7E92">
              <w:rPr>
                <w:sz w:val="20"/>
              </w:rPr>
              <w:t>CR 10</w:t>
            </w:r>
            <w:r>
              <w:rPr>
                <w:sz w:val="20"/>
              </w:rPr>
              <w:t>34</w:t>
            </w:r>
            <w:r w:rsidRPr="000A7E92">
              <w:rPr>
                <w:sz w:val="20"/>
              </w:rPr>
              <w:t xml:space="preserve"> 29.520 Rel-1</w:t>
            </w:r>
            <w:r>
              <w:rPr>
                <w:sz w:val="20"/>
              </w:rPr>
              <w:t>8</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DEE7AB"/>
          </w:tcPr>
          <w:p w14:paraId="4D1EED40" w14:textId="27D9D06D"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6808AFD" w14:textId="4ED12704" w:rsidR="00796C4A" w:rsidRDefault="00796C4A" w:rsidP="00796C4A">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7C60E479" w14:textId="77777777" w:rsidR="00796C4A" w:rsidRDefault="00796C4A" w:rsidP="00796C4A">
            <w:pPr>
              <w:pStyle w:val="TAL"/>
            </w:pPr>
          </w:p>
        </w:tc>
      </w:tr>
      <w:tr w:rsidR="00796C4A" w:rsidRPr="002F2600" w14:paraId="72B1B64D" w14:textId="77777777" w:rsidTr="004464B1">
        <w:trPr>
          <w:gridAfter w:val="1"/>
          <w:wAfter w:w="1401" w:type="dxa"/>
          <w:trHeight w:val="305"/>
        </w:trPr>
        <w:tc>
          <w:tcPr>
            <w:tcW w:w="975" w:type="dxa"/>
            <w:tcBorders>
              <w:top w:val="nil"/>
              <w:left w:val="single" w:sz="12" w:space="0" w:color="auto"/>
              <w:right w:val="single" w:sz="12" w:space="0" w:color="auto"/>
            </w:tcBorders>
            <w:shd w:val="clear" w:color="auto" w:fill="auto"/>
          </w:tcPr>
          <w:p w14:paraId="771D268F" w14:textId="77777777" w:rsidR="00796C4A" w:rsidRPr="004A74DB"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45D2560" w14:textId="77777777" w:rsidR="00796C4A" w:rsidRPr="004A74DB" w:rsidRDefault="00796C4A" w:rsidP="00796C4A">
            <w:pPr>
              <w:pStyle w:val="TAL"/>
              <w:rPr>
                <w:sz w:val="20"/>
              </w:rPr>
            </w:pPr>
          </w:p>
        </w:tc>
        <w:tc>
          <w:tcPr>
            <w:tcW w:w="746" w:type="dxa"/>
            <w:tcBorders>
              <w:top w:val="nil"/>
              <w:left w:val="single" w:sz="12" w:space="0" w:color="auto"/>
              <w:right w:val="single" w:sz="12" w:space="0" w:color="auto"/>
            </w:tcBorders>
            <w:shd w:val="clear" w:color="auto" w:fill="DEE7AB"/>
          </w:tcPr>
          <w:p w14:paraId="746F9D3A" w14:textId="26AB8C15" w:rsidR="00796C4A" w:rsidRDefault="00796C4A" w:rsidP="00796C4A">
            <w:pPr>
              <w:suppressLineNumbers/>
              <w:suppressAutoHyphens/>
              <w:spacing w:before="60" w:after="60"/>
              <w:jc w:val="center"/>
              <w:rPr>
                <w:color w:val="000000"/>
              </w:rPr>
            </w:pPr>
            <w:r>
              <w:rPr>
                <w:color w:val="000000"/>
              </w:rPr>
              <w:t>0444</w:t>
            </w:r>
          </w:p>
        </w:tc>
        <w:tc>
          <w:tcPr>
            <w:tcW w:w="3251" w:type="dxa"/>
            <w:tcBorders>
              <w:top w:val="nil"/>
              <w:left w:val="single" w:sz="12" w:space="0" w:color="auto"/>
              <w:right w:val="single" w:sz="12" w:space="0" w:color="auto"/>
            </w:tcBorders>
            <w:shd w:val="clear" w:color="auto" w:fill="DEE7AB"/>
          </w:tcPr>
          <w:p w14:paraId="78EFB39A" w14:textId="09569ADE" w:rsidR="00796C4A" w:rsidRDefault="00796C4A" w:rsidP="00796C4A">
            <w:pPr>
              <w:pStyle w:val="TAL"/>
              <w:rPr>
                <w:sz w:val="20"/>
              </w:rPr>
            </w:pPr>
            <w:r w:rsidRPr="000A7E92">
              <w:rPr>
                <w:sz w:val="20"/>
              </w:rPr>
              <w:t>CR 1022 29.520 Rel-19 Incorrect event name</w:t>
            </w:r>
          </w:p>
        </w:tc>
        <w:tc>
          <w:tcPr>
            <w:tcW w:w="1401" w:type="dxa"/>
            <w:tcBorders>
              <w:top w:val="nil"/>
              <w:left w:val="single" w:sz="12" w:space="0" w:color="auto"/>
              <w:right w:val="single" w:sz="12" w:space="0" w:color="auto"/>
            </w:tcBorders>
            <w:shd w:val="clear" w:color="auto" w:fill="DEE7AB"/>
          </w:tcPr>
          <w:p w14:paraId="1ECA0CC4" w14:textId="5A7FF13E"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8586B62" w14:textId="7FA092EB" w:rsidR="00796C4A" w:rsidRPr="000314BF"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31C6094" w14:textId="77777777" w:rsidR="00796C4A" w:rsidRDefault="00796C4A" w:rsidP="00796C4A">
            <w:pPr>
              <w:pStyle w:val="TAL"/>
            </w:pPr>
          </w:p>
        </w:tc>
      </w:tr>
      <w:tr w:rsidR="00796C4A" w:rsidRPr="002F2600" w14:paraId="7C27D10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B2CDED" w14:textId="1435302A" w:rsidR="00796C4A" w:rsidRPr="00810E27" w:rsidRDefault="00796C4A" w:rsidP="00796C4A">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796C4A" w:rsidRPr="005A1654" w:rsidRDefault="00796C4A" w:rsidP="00796C4A">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796C4A" w:rsidRDefault="00796C4A" w:rsidP="00796C4A">
            <w:pPr>
              <w:pStyle w:val="TAL"/>
            </w:pPr>
          </w:p>
        </w:tc>
      </w:tr>
      <w:tr w:rsidR="00796C4A" w:rsidRPr="002F2600" w14:paraId="485F4EF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796C4A" w:rsidRPr="00810E27" w:rsidRDefault="00796C4A" w:rsidP="00796C4A">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796C4A" w:rsidRPr="00854D90" w:rsidRDefault="00796C4A" w:rsidP="00796C4A">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796C4A" w:rsidRDefault="00796C4A" w:rsidP="00796C4A">
            <w:pPr>
              <w:pStyle w:val="TAL"/>
            </w:pPr>
          </w:p>
        </w:tc>
      </w:tr>
      <w:tr w:rsidR="00796C4A" w:rsidRPr="002F2600" w14:paraId="45BB1D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B656673" w14:textId="11E1ED78" w:rsidR="00796C4A" w:rsidRPr="00810E27" w:rsidRDefault="00796C4A" w:rsidP="00796C4A">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796C4A" w:rsidRPr="00854D90" w:rsidRDefault="00796C4A" w:rsidP="00796C4A">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796C4A" w:rsidRDefault="00796C4A" w:rsidP="00796C4A">
            <w:pPr>
              <w:pStyle w:val="TAL"/>
            </w:pPr>
          </w:p>
        </w:tc>
      </w:tr>
      <w:tr w:rsidR="00796C4A" w:rsidRPr="002F2600" w14:paraId="29A0D8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5AE3F9" w14:textId="41C3F663" w:rsidR="00796C4A" w:rsidRPr="00810E27" w:rsidRDefault="00796C4A" w:rsidP="00796C4A">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796C4A" w:rsidRPr="00810E27" w:rsidRDefault="00796C4A" w:rsidP="00796C4A">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796C4A" w:rsidRDefault="00796C4A" w:rsidP="00796C4A">
            <w:pPr>
              <w:pStyle w:val="TAL"/>
            </w:pPr>
          </w:p>
        </w:tc>
      </w:tr>
      <w:tr w:rsidR="00796C4A" w:rsidRPr="002F2600" w14:paraId="00AC6BA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A91C2CA" w14:textId="3F453FF6" w:rsidR="00796C4A" w:rsidRPr="00810E27" w:rsidRDefault="00796C4A" w:rsidP="00796C4A">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796C4A" w:rsidRPr="00810E27" w:rsidRDefault="00796C4A" w:rsidP="00796C4A">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796C4A" w:rsidRDefault="00796C4A" w:rsidP="00796C4A">
            <w:pPr>
              <w:pStyle w:val="TAL"/>
            </w:pPr>
          </w:p>
        </w:tc>
      </w:tr>
      <w:tr w:rsidR="00796C4A" w:rsidRPr="002F2600" w14:paraId="44067BA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1AA9758" w14:textId="46A70D08" w:rsidR="00796C4A" w:rsidRPr="00810E27" w:rsidRDefault="00796C4A" w:rsidP="00796C4A">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796C4A" w:rsidRDefault="00796C4A" w:rsidP="00796C4A">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796C4A" w:rsidRPr="00A05582" w:rsidRDefault="00796C4A" w:rsidP="00796C4A">
            <w:pPr>
              <w:pStyle w:val="TAL"/>
              <w:rPr>
                <w:rFonts w:eastAsia="宋体"/>
                <w:lang w:eastAsia="zh-CN"/>
              </w:rPr>
            </w:pPr>
          </w:p>
        </w:tc>
      </w:tr>
      <w:tr w:rsidR="00796C4A" w:rsidRPr="002F2600" w14:paraId="03F7F43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7C2136D" w14:textId="43A0D79D" w:rsidR="00796C4A" w:rsidRPr="000314BF" w:rsidRDefault="00796C4A" w:rsidP="00796C4A">
            <w:pPr>
              <w:pStyle w:val="TAL"/>
              <w:rPr>
                <w:sz w:val="20"/>
              </w:rPr>
            </w:pPr>
            <w:r w:rsidRPr="004A74DB">
              <w:rPr>
                <w:sz w:val="20"/>
              </w:rPr>
              <w:lastRenderedPageBreak/>
              <w:t>17.44</w:t>
            </w:r>
          </w:p>
        </w:tc>
        <w:tc>
          <w:tcPr>
            <w:tcW w:w="2635" w:type="dxa"/>
            <w:tcBorders>
              <w:left w:val="single" w:sz="12" w:space="0" w:color="auto"/>
              <w:right w:val="single" w:sz="12" w:space="0" w:color="auto"/>
            </w:tcBorders>
            <w:shd w:val="clear" w:color="auto" w:fill="auto"/>
          </w:tcPr>
          <w:p w14:paraId="4796C96F" w14:textId="1C3F0DDB" w:rsidR="00796C4A" w:rsidRPr="00810E27" w:rsidRDefault="00796C4A" w:rsidP="00796C4A">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796C4A" w:rsidRPr="000314BF" w:rsidRDefault="00796C4A" w:rsidP="00796C4A">
            <w:pPr>
              <w:pStyle w:val="TAL"/>
              <w:rPr>
                <w:sz w:val="20"/>
              </w:rPr>
            </w:pPr>
          </w:p>
        </w:tc>
      </w:tr>
      <w:tr w:rsidR="00796C4A" w:rsidRPr="002F2600" w14:paraId="3156BC4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796C4A" w:rsidRPr="000314BF" w:rsidRDefault="00796C4A" w:rsidP="00796C4A">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796C4A" w:rsidRPr="000314BF" w:rsidRDefault="00796C4A" w:rsidP="00796C4A">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796C4A" w:rsidRPr="000348C8" w:rsidRDefault="00796C4A" w:rsidP="00796C4A">
            <w:pPr>
              <w:pStyle w:val="TAL"/>
              <w:rPr>
                <w:color w:val="FF0000"/>
                <w:sz w:val="20"/>
                <w:lang w:val="en-US"/>
              </w:rPr>
            </w:pPr>
          </w:p>
        </w:tc>
      </w:tr>
      <w:tr w:rsidR="00796C4A" w:rsidRPr="002F2600" w14:paraId="0395EBE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796C4A" w:rsidRPr="000314BF" w:rsidRDefault="00796C4A" w:rsidP="00796C4A">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796C4A" w:rsidRPr="000314BF" w:rsidRDefault="00796C4A" w:rsidP="00796C4A">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796C4A" w:rsidRPr="005139CF" w:rsidRDefault="00796C4A" w:rsidP="00796C4A">
            <w:pPr>
              <w:rPr>
                <w:color w:val="FF0000"/>
                <w:sz w:val="20"/>
              </w:rPr>
            </w:pPr>
          </w:p>
        </w:tc>
      </w:tr>
      <w:tr w:rsidR="00796C4A" w:rsidRPr="002F2600" w14:paraId="69162C2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88C1BC" w14:textId="26974F84" w:rsidR="00796C4A" w:rsidRDefault="00796C4A" w:rsidP="00796C4A">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796C4A" w:rsidRPr="000314BF" w:rsidRDefault="00796C4A" w:rsidP="00796C4A">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796C4A" w:rsidRPr="005139CF" w:rsidRDefault="00796C4A" w:rsidP="00796C4A">
            <w:pPr>
              <w:rPr>
                <w:color w:val="FF0000"/>
                <w:sz w:val="20"/>
              </w:rPr>
            </w:pPr>
          </w:p>
        </w:tc>
      </w:tr>
      <w:tr w:rsidR="00796C4A" w:rsidRPr="002F2600" w14:paraId="708986E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F61ADF" w14:textId="01967734" w:rsidR="00796C4A" w:rsidRDefault="00796C4A" w:rsidP="00796C4A">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796C4A" w:rsidRDefault="00796C4A" w:rsidP="00796C4A">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796C4A" w:rsidRPr="003A0A81" w:rsidRDefault="00796C4A" w:rsidP="00796C4A">
            <w:pPr>
              <w:pStyle w:val="TAL"/>
              <w:rPr>
                <w:sz w:val="20"/>
              </w:rPr>
            </w:pPr>
          </w:p>
        </w:tc>
      </w:tr>
      <w:tr w:rsidR="00796C4A" w:rsidRPr="002F2600" w14:paraId="12590DD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9E6ADF8" w14:textId="1C054864" w:rsidR="00796C4A" w:rsidRDefault="00796C4A" w:rsidP="00796C4A">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796C4A" w:rsidRDefault="00796C4A" w:rsidP="00796C4A">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796C4A" w:rsidRPr="003A0A81" w:rsidRDefault="00796C4A" w:rsidP="00796C4A">
            <w:pPr>
              <w:pStyle w:val="TAL"/>
              <w:rPr>
                <w:sz w:val="20"/>
              </w:rPr>
            </w:pPr>
          </w:p>
        </w:tc>
      </w:tr>
      <w:tr w:rsidR="00796C4A" w:rsidRPr="002F2600" w14:paraId="3812B94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796C4A" w:rsidRDefault="00796C4A" w:rsidP="00796C4A">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796C4A" w:rsidRDefault="00796C4A" w:rsidP="00796C4A">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796C4A" w:rsidRPr="003A0A81" w:rsidRDefault="00796C4A" w:rsidP="00796C4A">
            <w:pPr>
              <w:pStyle w:val="TAL"/>
              <w:rPr>
                <w:sz w:val="20"/>
              </w:rPr>
            </w:pPr>
          </w:p>
        </w:tc>
      </w:tr>
      <w:tr w:rsidR="00796C4A" w:rsidRPr="002F2600" w14:paraId="54E7E80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E256E93" w14:textId="65E50280" w:rsidR="00796C4A" w:rsidRDefault="00796C4A" w:rsidP="00796C4A">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796C4A" w:rsidRDefault="00796C4A" w:rsidP="00796C4A">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796C4A" w:rsidRPr="003A0A81" w:rsidRDefault="00796C4A" w:rsidP="00796C4A">
            <w:pPr>
              <w:pStyle w:val="TAL"/>
              <w:rPr>
                <w:sz w:val="20"/>
              </w:rPr>
            </w:pPr>
          </w:p>
        </w:tc>
      </w:tr>
      <w:tr w:rsidR="00796C4A" w:rsidRPr="002F2600" w14:paraId="40C91DF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B835CA" w14:textId="4CDE3F9B" w:rsidR="00796C4A" w:rsidRDefault="00796C4A" w:rsidP="00796C4A">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796C4A" w:rsidRDefault="00796C4A" w:rsidP="00796C4A">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796C4A" w:rsidRPr="003A0A81" w:rsidRDefault="00796C4A" w:rsidP="00796C4A">
            <w:pPr>
              <w:pStyle w:val="TAL"/>
              <w:rPr>
                <w:sz w:val="20"/>
              </w:rPr>
            </w:pPr>
          </w:p>
        </w:tc>
      </w:tr>
      <w:tr w:rsidR="00796C4A" w:rsidRPr="002F2600" w14:paraId="6C7CFD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215B78" w14:textId="44810373" w:rsidR="00796C4A" w:rsidRDefault="00796C4A" w:rsidP="00796C4A">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796C4A" w:rsidRDefault="00796C4A" w:rsidP="00796C4A">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796C4A" w:rsidRPr="003A0A81" w:rsidRDefault="00796C4A" w:rsidP="00796C4A">
            <w:pPr>
              <w:pStyle w:val="TAL"/>
              <w:rPr>
                <w:sz w:val="20"/>
              </w:rPr>
            </w:pPr>
          </w:p>
        </w:tc>
      </w:tr>
      <w:tr w:rsidR="00796C4A" w:rsidRPr="002F2600" w14:paraId="6A568ED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8803D0" w14:textId="2F0939B9" w:rsidR="00796C4A" w:rsidRDefault="00796C4A" w:rsidP="00796C4A">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796C4A" w:rsidRDefault="00796C4A" w:rsidP="00796C4A">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796C4A" w:rsidRPr="003A0A81" w:rsidRDefault="00796C4A" w:rsidP="00796C4A">
            <w:pPr>
              <w:pStyle w:val="TAL"/>
              <w:rPr>
                <w:sz w:val="20"/>
              </w:rPr>
            </w:pPr>
          </w:p>
        </w:tc>
      </w:tr>
      <w:tr w:rsidR="00796C4A" w:rsidRPr="002F2600" w14:paraId="2ABAA68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5B317AA" w14:textId="3FC34AA1" w:rsidR="00796C4A" w:rsidRDefault="00796C4A" w:rsidP="00796C4A">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796C4A" w:rsidRDefault="00796C4A" w:rsidP="00796C4A">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796C4A" w:rsidRPr="003A0A81" w:rsidRDefault="00796C4A" w:rsidP="00796C4A">
            <w:pPr>
              <w:pStyle w:val="TAL"/>
              <w:rPr>
                <w:sz w:val="20"/>
              </w:rPr>
            </w:pPr>
          </w:p>
        </w:tc>
      </w:tr>
      <w:tr w:rsidR="00796C4A" w:rsidRPr="002F2600" w14:paraId="5ED4F00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796C4A" w:rsidRDefault="00796C4A" w:rsidP="00796C4A">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796C4A" w:rsidRDefault="00796C4A" w:rsidP="00796C4A">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796C4A" w:rsidRPr="003A0A81" w:rsidRDefault="00796C4A" w:rsidP="00796C4A">
            <w:pPr>
              <w:pStyle w:val="TAL"/>
              <w:rPr>
                <w:sz w:val="20"/>
              </w:rPr>
            </w:pPr>
          </w:p>
        </w:tc>
      </w:tr>
      <w:tr w:rsidR="00796C4A" w:rsidRPr="002F2600" w14:paraId="0516CD55"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796C4A" w:rsidRDefault="00796C4A" w:rsidP="00796C4A">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796C4A" w:rsidRDefault="00796C4A" w:rsidP="00796C4A">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796C4A" w:rsidRPr="003A0A81" w:rsidRDefault="00796C4A" w:rsidP="00796C4A">
            <w:pPr>
              <w:pStyle w:val="TAL"/>
              <w:rPr>
                <w:sz w:val="20"/>
              </w:rPr>
            </w:pPr>
          </w:p>
        </w:tc>
      </w:tr>
      <w:tr w:rsidR="00796C4A" w:rsidRPr="002F2600" w14:paraId="499F40B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6CFDB44" w14:textId="3F35A14D" w:rsidR="00796C4A" w:rsidRDefault="00796C4A" w:rsidP="00796C4A">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796C4A" w:rsidRDefault="00796C4A" w:rsidP="00796C4A">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796C4A" w:rsidRPr="003A0A81" w:rsidRDefault="00796C4A" w:rsidP="00796C4A">
            <w:pPr>
              <w:pStyle w:val="TAL"/>
              <w:rPr>
                <w:sz w:val="20"/>
              </w:rPr>
            </w:pPr>
          </w:p>
        </w:tc>
      </w:tr>
      <w:tr w:rsidR="00796C4A" w:rsidRPr="002F2600" w14:paraId="677084F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81CFA4" w14:textId="6B366BC6" w:rsidR="00796C4A" w:rsidRDefault="00796C4A" w:rsidP="00796C4A">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796C4A" w:rsidRDefault="00796C4A" w:rsidP="00796C4A">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796C4A" w:rsidRPr="003A0A81" w:rsidRDefault="00796C4A" w:rsidP="00796C4A">
            <w:pPr>
              <w:pStyle w:val="TAL"/>
              <w:rPr>
                <w:sz w:val="20"/>
              </w:rPr>
            </w:pPr>
          </w:p>
        </w:tc>
      </w:tr>
      <w:tr w:rsidR="00796C4A" w:rsidRPr="002F2600" w14:paraId="1C2CC99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796C4A" w:rsidRDefault="00796C4A" w:rsidP="00796C4A">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796C4A" w:rsidRDefault="00796C4A" w:rsidP="00796C4A">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796C4A" w:rsidRPr="003A0A81" w:rsidRDefault="00796C4A" w:rsidP="00796C4A">
            <w:pPr>
              <w:pStyle w:val="TAL"/>
              <w:rPr>
                <w:sz w:val="20"/>
              </w:rPr>
            </w:pPr>
          </w:p>
        </w:tc>
      </w:tr>
      <w:tr w:rsidR="00796C4A" w:rsidRPr="002F2600" w14:paraId="11D9143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796C4A" w:rsidRDefault="00796C4A" w:rsidP="00796C4A">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796C4A" w:rsidRDefault="00796C4A" w:rsidP="00796C4A">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796C4A" w:rsidRPr="003A0A81" w:rsidRDefault="00796C4A" w:rsidP="00796C4A">
            <w:pPr>
              <w:pStyle w:val="TAL"/>
              <w:rPr>
                <w:sz w:val="20"/>
              </w:rPr>
            </w:pPr>
          </w:p>
        </w:tc>
      </w:tr>
      <w:tr w:rsidR="00796C4A" w:rsidRPr="002F2600" w14:paraId="692D0FF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E8C776" w14:textId="3D20D2DE" w:rsidR="00796C4A" w:rsidRDefault="00796C4A" w:rsidP="00796C4A">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796C4A" w:rsidRDefault="00796C4A" w:rsidP="00796C4A">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796C4A" w:rsidRPr="003A0A81" w:rsidRDefault="00796C4A" w:rsidP="00796C4A">
            <w:pPr>
              <w:pStyle w:val="TAL"/>
              <w:rPr>
                <w:sz w:val="20"/>
              </w:rPr>
            </w:pPr>
          </w:p>
        </w:tc>
      </w:tr>
      <w:tr w:rsidR="00796C4A" w:rsidRPr="002F2600" w14:paraId="2C71194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0CA3BAB" w14:textId="3D371D28" w:rsidR="00796C4A" w:rsidRDefault="00796C4A" w:rsidP="00796C4A">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796C4A" w:rsidRDefault="00796C4A" w:rsidP="00796C4A">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796C4A" w:rsidRPr="003A0A81" w:rsidRDefault="00796C4A" w:rsidP="00796C4A">
            <w:pPr>
              <w:pStyle w:val="TAL"/>
              <w:rPr>
                <w:sz w:val="20"/>
              </w:rPr>
            </w:pPr>
          </w:p>
        </w:tc>
      </w:tr>
      <w:tr w:rsidR="00796C4A" w:rsidRPr="002F2600" w14:paraId="3972335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796C4A" w:rsidRDefault="00796C4A" w:rsidP="00796C4A">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796C4A" w:rsidRDefault="00796C4A" w:rsidP="00796C4A">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796C4A" w:rsidRPr="003A0A81" w:rsidRDefault="00796C4A" w:rsidP="00796C4A">
            <w:pPr>
              <w:pStyle w:val="TAL"/>
              <w:rPr>
                <w:sz w:val="20"/>
              </w:rPr>
            </w:pPr>
          </w:p>
        </w:tc>
      </w:tr>
      <w:tr w:rsidR="00796C4A" w:rsidRPr="002F2600" w14:paraId="0FD3C7C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D29A837" w14:textId="6A22D66B" w:rsidR="00796C4A" w:rsidRDefault="00796C4A" w:rsidP="00796C4A">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796C4A" w:rsidRDefault="00796C4A" w:rsidP="00796C4A">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796C4A" w:rsidRPr="003A0A81" w:rsidRDefault="00796C4A" w:rsidP="00796C4A">
            <w:pPr>
              <w:pStyle w:val="TAL"/>
              <w:rPr>
                <w:sz w:val="20"/>
              </w:rPr>
            </w:pPr>
          </w:p>
        </w:tc>
      </w:tr>
      <w:tr w:rsidR="00796C4A" w:rsidRPr="002F2600" w14:paraId="1FACE86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796C4A" w:rsidRDefault="00796C4A" w:rsidP="00796C4A">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796C4A" w:rsidRDefault="00796C4A" w:rsidP="00796C4A">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796C4A" w:rsidRPr="003A0A81" w:rsidRDefault="00796C4A" w:rsidP="00796C4A">
            <w:pPr>
              <w:pStyle w:val="TAL"/>
              <w:rPr>
                <w:sz w:val="20"/>
              </w:rPr>
            </w:pPr>
          </w:p>
        </w:tc>
      </w:tr>
      <w:tr w:rsidR="00796C4A" w:rsidRPr="002F2600" w14:paraId="74B83B7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796C4A" w:rsidRDefault="00796C4A" w:rsidP="00796C4A">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796C4A" w:rsidRDefault="00796C4A" w:rsidP="00796C4A">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796C4A" w:rsidRPr="003A0A81" w:rsidRDefault="00796C4A" w:rsidP="00796C4A">
            <w:pPr>
              <w:pStyle w:val="TAL"/>
              <w:rPr>
                <w:sz w:val="20"/>
              </w:rPr>
            </w:pPr>
          </w:p>
        </w:tc>
      </w:tr>
      <w:tr w:rsidR="00796C4A" w:rsidRPr="002F2600" w14:paraId="388A352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796C4A" w:rsidRDefault="00796C4A" w:rsidP="00796C4A">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796C4A" w:rsidRDefault="00796C4A" w:rsidP="00796C4A">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796C4A" w:rsidRPr="003A0A81" w:rsidRDefault="00796C4A" w:rsidP="00796C4A">
            <w:pPr>
              <w:pStyle w:val="TAL"/>
              <w:rPr>
                <w:sz w:val="20"/>
              </w:rPr>
            </w:pPr>
          </w:p>
        </w:tc>
      </w:tr>
      <w:tr w:rsidR="00796C4A" w:rsidRPr="002F2600" w14:paraId="2D97163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796C4A" w:rsidRDefault="00796C4A" w:rsidP="00796C4A">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796C4A" w:rsidRDefault="00796C4A" w:rsidP="00796C4A">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796C4A" w:rsidRPr="003A0A81" w:rsidRDefault="00796C4A" w:rsidP="00796C4A">
            <w:pPr>
              <w:pStyle w:val="TAL"/>
              <w:rPr>
                <w:sz w:val="20"/>
              </w:rPr>
            </w:pPr>
          </w:p>
        </w:tc>
      </w:tr>
      <w:tr w:rsidR="00796C4A" w:rsidRPr="002F2600" w14:paraId="5A09F46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796C4A" w:rsidRDefault="00796C4A" w:rsidP="00796C4A">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796C4A" w:rsidRDefault="00796C4A" w:rsidP="00796C4A">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3BA97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FE06EDB" w14:textId="4BA9D11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09856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796C4A" w:rsidRPr="003A0A81" w:rsidRDefault="00796C4A" w:rsidP="00796C4A">
            <w:pPr>
              <w:pStyle w:val="TAL"/>
              <w:rPr>
                <w:sz w:val="20"/>
              </w:rPr>
            </w:pPr>
          </w:p>
        </w:tc>
      </w:tr>
      <w:tr w:rsidR="00796C4A" w:rsidRPr="002F2600" w14:paraId="745E99B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AF25961" w14:textId="000C41D2" w:rsidR="00796C4A" w:rsidRDefault="00796C4A" w:rsidP="00796C4A">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796C4A" w:rsidRDefault="00796C4A" w:rsidP="00796C4A">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bottom w:val="single" w:sz="4" w:space="0" w:color="auto"/>
              <w:right w:val="single" w:sz="12" w:space="0" w:color="auto"/>
            </w:tcBorders>
            <w:shd w:val="clear" w:color="auto" w:fill="DEE7AB"/>
          </w:tcPr>
          <w:p w14:paraId="2F166FEC" w14:textId="41238EC1" w:rsidR="00796C4A" w:rsidRPr="00EC002F" w:rsidRDefault="008B643B" w:rsidP="00796C4A">
            <w:pPr>
              <w:suppressLineNumbers/>
              <w:suppressAutoHyphens/>
              <w:spacing w:before="60" w:after="60"/>
              <w:jc w:val="center"/>
            </w:pPr>
            <w:hyperlink r:id="rId54" w:history="1">
              <w:r w:rsidR="00796C4A">
                <w:rPr>
                  <w:rStyle w:val="aa"/>
                </w:rPr>
                <w:t>0378</w:t>
              </w:r>
            </w:hyperlink>
          </w:p>
        </w:tc>
        <w:tc>
          <w:tcPr>
            <w:tcW w:w="3251" w:type="dxa"/>
            <w:tcBorders>
              <w:left w:val="single" w:sz="12" w:space="0" w:color="auto"/>
              <w:bottom w:val="single" w:sz="4" w:space="0" w:color="auto"/>
              <w:right w:val="single" w:sz="12" w:space="0" w:color="auto"/>
            </w:tcBorders>
            <w:shd w:val="clear" w:color="auto" w:fill="DEE7AB"/>
          </w:tcPr>
          <w:p w14:paraId="0AD0827C" w14:textId="2F08C5CD" w:rsidR="00796C4A" w:rsidRPr="00750E57" w:rsidRDefault="00796C4A" w:rsidP="00796C4A">
            <w:pPr>
              <w:pStyle w:val="TAL"/>
              <w:rPr>
                <w:sz w:val="20"/>
              </w:rPr>
            </w:pPr>
            <w:r>
              <w:rPr>
                <w:sz w:val="20"/>
              </w:rPr>
              <w:t>CR 0153 29.517 Rel-17 Corrections on the event name</w:t>
            </w:r>
          </w:p>
        </w:tc>
        <w:tc>
          <w:tcPr>
            <w:tcW w:w="1401" w:type="dxa"/>
            <w:tcBorders>
              <w:left w:val="single" w:sz="12" w:space="0" w:color="auto"/>
              <w:bottom w:val="single" w:sz="4" w:space="0" w:color="auto"/>
              <w:right w:val="single" w:sz="12" w:space="0" w:color="auto"/>
            </w:tcBorders>
            <w:shd w:val="clear" w:color="auto" w:fill="DEE7AB"/>
          </w:tcPr>
          <w:p w14:paraId="7C2A890A" w14:textId="7E990FAD"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D8351B" w14:textId="23085173"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F79F2A6" w14:textId="275AC079" w:rsidR="00796C4A" w:rsidRPr="002A558B" w:rsidRDefault="00796C4A" w:rsidP="00796C4A">
            <w:pPr>
              <w:pStyle w:val="TAL"/>
              <w:rPr>
                <w:rFonts w:eastAsia="等线"/>
                <w:sz w:val="20"/>
                <w:lang w:eastAsia="zh-CN"/>
              </w:rPr>
            </w:pPr>
          </w:p>
        </w:tc>
      </w:tr>
      <w:tr w:rsidR="00796C4A" w:rsidRPr="002F2600" w14:paraId="70AC139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3644EA"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FE951B"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4AB0D52" w14:textId="675726B7" w:rsidR="00796C4A" w:rsidRDefault="008B643B" w:rsidP="00796C4A">
            <w:pPr>
              <w:suppressLineNumbers/>
              <w:suppressAutoHyphens/>
              <w:spacing w:before="60" w:after="60"/>
              <w:jc w:val="center"/>
            </w:pPr>
            <w:hyperlink r:id="rId55" w:history="1">
              <w:r w:rsidR="00796C4A">
                <w:rPr>
                  <w:rStyle w:val="aa"/>
                </w:rPr>
                <w:t>0379</w:t>
              </w:r>
            </w:hyperlink>
          </w:p>
        </w:tc>
        <w:tc>
          <w:tcPr>
            <w:tcW w:w="3251" w:type="dxa"/>
            <w:tcBorders>
              <w:left w:val="single" w:sz="12" w:space="0" w:color="auto"/>
              <w:bottom w:val="single" w:sz="4" w:space="0" w:color="auto"/>
              <w:right w:val="single" w:sz="12" w:space="0" w:color="auto"/>
            </w:tcBorders>
            <w:shd w:val="clear" w:color="auto" w:fill="DEE7AB"/>
          </w:tcPr>
          <w:p w14:paraId="012AB478" w14:textId="712F83B5" w:rsidR="00796C4A" w:rsidRDefault="00796C4A" w:rsidP="00796C4A">
            <w:pPr>
              <w:pStyle w:val="TAL"/>
              <w:rPr>
                <w:sz w:val="20"/>
              </w:rPr>
            </w:pPr>
            <w:r w:rsidRPr="0048491D">
              <w:rPr>
                <w:sz w:val="20"/>
              </w:rPr>
              <w:t>CR 0154 29.517 Rel-18 Corrections on the event name</w:t>
            </w:r>
          </w:p>
        </w:tc>
        <w:tc>
          <w:tcPr>
            <w:tcW w:w="1401" w:type="dxa"/>
            <w:tcBorders>
              <w:left w:val="single" w:sz="12" w:space="0" w:color="auto"/>
              <w:bottom w:val="single" w:sz="4" w:space="0" w:color="auto"/>
              <w:right w:val="single" w:sz="12" w:space="0" w:color="auto"/>
            </w:tcBorders>
            <w:shd w:val="clear" w:color="auto" w:fill="DEE7AB"/>
          </w:tcPr>
          <w:p w14:paraId="5E5A237A" w14:textId="46DCAD84"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0FEEE4" w14:textId="11296D44"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54C7186" w14:textId="5F969FEC" w:rsidR="00796C4A" w:rsidRPr="003A0A81" w:rsidRDefault="00796C4A" w:rsidP="00796C4A">
            <w:pPr>
              <w:pStyle w:val="TAL"/>
              <w:rPr>
                <w:sz w:val="20"/>
              </w:rPr>
            </w:pPr>
          </w:p>
        </w:tc>
      </w:tr>
      <w:tr w:rsidR="00796C4A" w:rsidRPr="002F2600" w14:paraId="77B2948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A3CF045"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EDA77E9"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E36EE66" w14:textId="335CF621" w:rsidR="00796C4A" w:rsidRDefault="008B643B" w:rsidP="00796C4A">
            <w:pPr>
              <w:suppressLineNumbers/>
              <w:suppressAutoHyphens/>
              <w:spacing w:before="60" w:after="60"/>
              <w:jc w:val="center"/>
            </w:pPr>
            <w:hyperlink r:id="rId56" w:history="1">
              <w:r w:rsidR="00796C4A">
                <w:rPr>
                  <w:rStyle w:val="aa"/>
                </w:rPr>
                <w:t>0380</w:t>
              </w:r>
            </w:hyperlink>
          </w:p>
        </w:tc>
        <w:tc>
          <w:tcPr>
            <w:tcW w:w="3251" w:type="dxa"/>
            <w:tcBorders>
              <w:left w:val="single" w:sz="12" w:space="0" w:color="auto"/>
              <w:bottom w:val="single" w:sz="4" w:space="0" w:color="auto"/>
              <w:right w:val="single" w:sz="12" w:space="0" w:color="auto"/>
            </w:tcBorders>
            <w:shd w:val="clear" w:color="auto" w:fill="DEE7AB"/>
          </w:tcPr>
          <w:p w14:paraId="4C64A734" w14:textId="6F58D5E2" w:rsidR="00796C4A" w:rsidRDefault="00796C4A" w:rsidP="00796C4A">
            <w:pPr>
              <w:pStyle w:val="TAL"/>
              <w:rPr>
                <w:sz w:val="20"/>
              </w:rPr>
            </w:pPr>
            <w:r w:rsidRPr="0048491D">
              <w:rPr>
                <w:sz w:val="20"/>
              </w:rPr>
              <w:t>CR 0155 29.517 Rel-19 Corrections on the event name</w:t>
            </w:r>
          </w:p>
        </w:tc>
        <w:tc>
          <w:tcPr>
            <w:tcW w:w="1401" w:type="dxa"/>
            <w:tcBorders>
              <w:left w:val="single" w:sz="12" w:space="0" w:color="auto"/>
              <w:bottom w:val="single" w:sz="4" w:space="0" w:color="auto"/>
              <w:right w:val="single" w:sz="12" w:space="0" w:color="auto"/>
            </w:tcBorders>
            <w:shd w:val="clear" w:color="auto" w:fill="DEE7AB"/>
          </w:tcPr>
          <w:p w14:paraId="4C6F6250" w14:textId="3E1226B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1B6A88" w14:textId="7D517DED"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ED2CA94" w14:textId="308202E4" w:rsidR="00796C4A" w:rsidRPr="003A0A81" w:rsidRDefault="00796C4A" w:rsidP="00796C4A">
            <w:pPr>
              <w:pStyle w:val="TAL"/>
              <w:rPr>
                <w:sz w:val="20"/>
              </w:rPr>
            </w:pPr>
          </w:p>
        </w:tc>
      </w:tr>
      <w:tr w:rsidR="00796C4A" w:rsidRPr="002F2600" w14:paraId="3D090EB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796C4A" w:rsidRDefault="00796C4A" w:rsidP="00796C4A">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796C4A" w:rsidRDefault="00796C4A" w:rsidP="00796C4A">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796C4A" w:rsidRPr="003A0A81" w:rsidRDefault="00796C4A" w:rsidP="00796C4A">
            <w:pPr>
              <w:pStyle w:val="TAL"/>
              <w:rPr>
                <w:sz w:val="20"/>
              </w:rPr>
            </w:pPr>
          </w:p>
        </w:tc>
      </w:tr>
      <w:tr w:rsidR="00796C4A" w:rsidRPr="002F2600" w14:paraId="719F5A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86B988" w14:textId="01A28BFD" w:rsidR="00796C4A" w:rsidRDefault="00796C4A" w:rsidP="00796C4A">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796C4A" w:rsidRDefault="00796C4A" w:rsidP="00796C4A">
            <w:pPr>
              <w:pStyle w:val="TAL"/>
              <w:rPr>
                <w:sz w:val="20"/>
              </w:rPr>
            </w:pPr>
            <w:r w:rsidRPr="004A74DB">
              <w:rPr>
                <w:sz w:val="20"/>
              </w:rPr>
              <w:t>Any other Rel-17 Work item or Study item</w:t>
            </w:r>
          </w:p>
          <w:p w14:paraId="0E886695" w14:textId="667BF724" w:rsidR="00796C4A" w:rsidRPr="008A34E3"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796C4A" w:rsidRPr="003A0A81" w:rsidRDefault="00796C4A" w:rsidP="00796C4A">
            <w:pPr>
              <w:pStyle w:val="TAL"/>
              <w:rPr>
                <w:sz w:val="20"/>
              </w:rPr>
            </w:pPr>
          </w:p>
        </w:tc>
      </w:tr>
      <w:tr w:rsidR="00796C4A" w:rsidRPr="002F2600" w14:paraId="4BE3D712"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12A84064" w14:textId="77777777" w:rsidR="00796C4A" w:rsidRPr="00C97728" w:rsidRDefault="00796C4A" w:rsidP="00796C4A">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796C4A" w:rsidRPr="00C97728" w:rsidRDefault="00796C4A" w:rsidP="00796C4A">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796C4A" w:rsidRPr="001A0D27" w:rsidRDefault="00796C4A" w:rsidP="00796C4A">
            <w:pPr>
              <w:rPr>
                <w:rFonts w:ascii="Arial" w:eastAsia="宋体" w:hAnsi="Arial" w:cs="Arial"/>
                <w:b/>
                <w:color w:val="000000"/>
                <w:sz w:val="16"/>
                <w:szCs w:val="16"/>
                <w:lang w:eastAsia="zh-CN"/>
              </w:rPr>
            </w:pPr>
          </w:p>
        </w:tc>
      </w:tr>
      <w:tr w:rsidR="00796C4A" w:rsidRPr="002F2600" w14:paraId="2FB4F976"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EBEA175" w14:textId="694D0E18" w:rsidR="00796C4A" w:rsidRPr="000314BF" w:rsidRDefault="00796C4A" w:rsidP="00796C4A">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796C4A" w:rsidRDefault="00796C4A" w:rsidP="00796C4A">
            <w:pPr>
              <w:pStyle w:val="TAL"/>
              <w:rPr>
                <w:sz w:val="20"/>
              </w:rPr>
            </w:pPr>
            <w:r w:rsidRPr="0067002C">
              <w:rPr>
                <w:sz w:val="20"/>
              </w:rPr>
              <w:t>Rel-18 work planning</w:t>
            </w:r>
          </w:p>
          <w:p w14:paraId="59BCE7BF" w14:textId="67AEF90B" w:rsidR="00796C4A" w:rsidRPr="000314BF"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796C4A" w:rsidRPr="005771DD" w:rsidRDefault="00796C4A" w:rsidP="00796C4A">
            <w:pPr>
              <w:pStyle w:val="TAL"/>
              <w:rPr>
                <w:rFonts w:eastAsia="宋体"/>
                <w:bCs/>
                <w:color w:val="000000"/>
                <w:sz w:val="20"/>
                <w:lang w:eastAsia="zh-CN"/>
              </w:rPr>
            </w:pPr>
          </w:p>
        </w:tc>
      </w:tr>
      <w:tr w:rsidR="00796C4A" w:rsidRPr="002F2600" w14:paraId="6096D35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CD2FAB5" w14:textId="7FD30BDD" w:rsidR="00796C4A" w:rsidRDefault="00796C4A" w:rsidP="00796C4A">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796C4A" w:rsidRPr="000314BF" w:rsidRDefault="00796C4A" w:rsidP="00796C4A">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796C4A" w:rsidRPr="001A5E6C" w:rsidRDefault="00796C4A" w:rsidP="00796C4A">
            <w:pPr>
              <w:pStyle w:val="C1Normal"/>
              <w:rPr>
                <w:rFonts w:eastAsia="等线"/>
                <w:lang w:eastAsia="zh-CN"/>
              </w:rPr>
            </w:pPr>
          </w:p>
        </w:tc>
      </w:tr>
      <w:tr w:rsidR="00796C4A" w:rsidRPr="002F2600" w14:paraId="72E7006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15362359" w14:textId="1AA3E7B1" w:rsidR="00796C4A" w:rsidRPr="008D5421" w:rsidRDefault="00796C4A" w:rsidP="00796C4A">
            <w:pPr>
              <w:pStyle w:val="TAL"/>
              <w:rPr>
                <w:sz w:val="20"/>
              </w:rPr>
            </w:pPr>
            <w:r w:rsidRPr="0067002C">
              <w:rPr>
                <w:sz w:val="20"/>
              </w:rPr>
              <w:lastRenderedPageBreak/>
              <w:t>18.3</w:t>
            </w:r>
          </w:p>
        </w:tc>
        <w:tc>
          <w:tcPr>
            <w:tcW w:w="2635" w:type="dxa"/>
            <w:tcBorders>
              <w:left w:val="single" w:sz="12" w:space="0" w:color="auto"/>
              <w:bottom w:val="nil"/>
              <w:right w:val="single" w:sz="12" w:space="0" w:color="auto"/>
            </w:tcBorders>
            <w:shd w:val="clear" w:color="auto" w:fill="FFFFFF"/>
          </w:tcPr>
          <w:p w14:paraId="58F6BB09" w14:textId="0F4421AB" w:rsidR="00796C4A" w:rsidRPr="008D5421" w:rsidRDefault="00796C4A" w:rsidP="00796C4A">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796C4A" w:rsidRPr="001A5E6C" w:rsidRDefault="00796C4A" w:rsidP="00796C4A">
            <w:pPr>
              <w:pStyle w:val="C1Normal"/>
              <w:rPr>
                <w:rFonts w:eastAsia="等线"/>
                <w:lang w:eastAsia="zh-CN"/>
              </w:rPr>
            </w:pPr>
          </w:p>
        </w:tc>
      </w:tr>
      <w:tr w:rsidR="00796C4A" w:rsidRPr="002F2600" w14:paraId="4E18FEBF"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3068FF6" w14:textId="107EEC48" w:rsidR="00796C4A" w:rsidRDefault="00796C4A" w:rsidP="00796C4A">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796C4A" w:rsidRDefault="00796C4A" w:rsidP="00796C4A">
            <w:pPr>
              <w:pStyle w:val="TAL"/>
              <w:rPr>
                <w:color w:val="0000FF"/>
                <w:sz w:val="20"/>
              </w:rPr>
            </w:pPr>
            <w:r w:rsidRPr="0067002C">
              <w:rPr>
                <w:sz w:val="20"/>
              </w:rPr>
              <w:t>TEI18</w:t>
            </w:r>
            <w:r w:rsidRPr="0067002C">
              <w:rPr>
                <w:color w:val="0000FF"/>
                <w:sz w:val="20"/>
              </w:rPr>
              <w:t xml:space="preserve"> [TEI18]</w:t>
            </w:r>
          </w:p>
          <w:p w14:paraId="35023056" w14:textId="53E79F4E"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796C4A" w:rsidRPr="000314BF" w:rsidRDefault="00796C4A" w:rsidP="00796C4A">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796C4A" w:rsidRPr="00245061" w:rsidRDefault="00796C4A" w:rsidP="00796C4A">
            <w:pPr>
              <w:pStyle w:val="TAL"/>
              <w:rPr>
                <w:rFonts w:eastAsia="宋体"/>
                <w:sz w:val="20"/>
                <w:lang w:eastAsia="zh-CN"/>
              </w:rPr>
            </w:pPr>
          </w:p>
        </w:tc>
      </w:tr>
      <w:tr w:rsidR="00796C4A" w:rsidRPr="002F2600" w14:paraId="69874C12"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00814C62" w14:textId="5973BBD8" w:rsidR="00796C4A" w:rsidRPr="007F7FAF"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796C4A" w:rsidRPr="0067002C" w:rsidRDefault="00796C4A" w:rsidP="00796C4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796C4A" w:rsidRPr="00245061" w:rsidRDefault="00796C4A" w:rsidP="00796C4A">
            <w:pPr>
              <w:pStyle w:val="TAL"/>
              <w:rPr>
                <w:rFonts w:eastAsia="宋体"/>
                <w:sz w:val="20"/>
                <w:lang w:eastAsia="zh-CN"/>
              </w:rPr>
            </w:pPr>
          </w:p>
        </w:tc>
      </w:tr>
      <w:tr w:rsidR="00796C4A" w:rsidRPr="002F2600" w14:paraId="0F989713"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73E25B38" w14:textId="0FE1CB5F" w:rsidR="00796C4A" w:rsidRPr="007F7FAF"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796C4A" w:rsidRPr="0067002C" w:rsidRDefault="00796C4A" w:rsidP="00796C4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599B05C0" w:rsidR="00796C4A" w:rsidRPr="00EC002F" w:rsidRDefault="008B643B" w:rsidP="00796C4A">
            <w:pPr>
              <w:suppressLineNumbers/>
              <w:suppressAutoHyphens/>
              <w:spacing w:before="60" w:after="60"/>
              <w:jc w:val="center"/>
            </w:pPr>
            <w:hyperlink r:id="rId57" w:history="1">
              <w:r w:rsidR="00796C4A">
                <w:rPr>
                  <w:rStyle w:val="aa"/>
                </w:rPr>
                <w:t>0284</w:t>
              </w:r>
            </w:hyperlink>
          </w:p>
        </w:tc>
        <w:tc>
          <w:tcPr>
            <w:tcW w:w="3251" w:type="dxa"/>
            <w:tcBorders>
              <w:left w:val="single" w:sz="12" w:space="0" w:color="auto"/>
              <w:bottom w:val="single" w:sz="4" w:space="0" w:color="auto"/>
              <w:right w:val="single" w:sz="12" w:space="0" w:color="auto"/>
            </w:tcBorders>
            <w:shd w:val="clear" w:color="auto" w:fill="FFFF00"/>
          </w:tcPr>
          <w:p w14:paraId="37AE84CC" w14:textId="249BA98C" w:rsidR="00796C4A" w:rsidRPr="00750E57" w:rsidRDefault="00796C4A" w:rsidP="00796C4A">
            <w:pPr>
              <w:pStyle w:val="TAL"/>
              <w:rPr>
                <w:sz w:val="20"/>
              </w:rPr>
            </w:pPr>
            <w:r>
              <w:rPr>
                <w:sz w:val="20"/>
              </w:rPr>
              <w:t>discussion   Rel-18 Discussion paper on the definition of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3D29614C" w14:textId="02C426F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796C4A" w:rsidRPr="00245061" w:rsidRDefault="00796C4A" w:rsidP="00796C4A">
            <w:pPr>
              <w:pStyle w:val="TAL"/>
              <w:rPr>
                <w:rFonts w:eastAsia="宋体"/>
                <w:sz w:val="20"/>
                <w:lang w:eastAsia="zh-CN"/>
              </w:rPr>
            </w:pPr>
          </w:p>
        </w:tc>
      </w:tr>
      <w:tr w:rsidR="00796C4A" w:rsidRPr="002F2600" w14:paraId="673C4A55"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0046E8D3"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3B5E89A5"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3521D" w14:textId="1D78D9C2" w:rsidR="00796C4A" w:rsidRPr="00EC002F" w:rsidRDefault="008B643B" w:rsidP="00796C4A">
            <w:pPr>
              <w:suppressLineNumbers/>
              <w:suppressAutoHyphens/>
              <w:spacing w:before="60" w:after="60"/>
              <w:jc w:val="center"/>
            </w:pPr>
            <w:hyperlink r:id="rId58" w:history="1">
              <w:r w:rsidR="00796C4A">
                <w:rPr>
                  <w:rStyle w:val="aa"/>
                </w:rPr>
                <w:t>0285</w:t>
              </w:r>
            </w:hyperlink>
          </w:p>
        </w:tc>
        <w:tc>
          <w:tcPr>
            <w:tcW w:w="3251" w:type="dxa"/>
            <w:tcBorders>
              <w:left w:val="single" w:sz="12" w:space="0" w:color="auto"/>
              <w:bottom w:val="single" w:sz="4" w:space="0" w:color="auto"/>
              <w:right w:val="single" w:sz="12" w:space="0" w:color="auto"/>
            </w:tcBorders>
            <w:shd w:val="clear" w:color="auto" w:fill="FFFF00"/>
          </w:tcPr>
          <w:p w14:paraId="2A01FC3A" w14:textId="0AC92D51" w:rsidR="00796C4A" w:rsidRPr="00750E57" w:rsidRDefault="00796C4A" w:rsidP="00796C4A">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293600CF" w14:textId="62DC276F"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7C9C07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1B3D17F" w14:textId="77777777" w:rsidR="00796C4A" w:rsidRDefault="00796C4A" w:rsidP="00796C4A">
            <w:pPr>
              <w:pStyle w:val="TAL"/>
              <w:rPr>
                <w:sz w:val="20"/>
              </w:rPr>
            </w:pPr>
            <w:r>
              <w:rPr>
                <w:sz w:val="20"/>
              </w:rPr>
              <w:t>Revision of C3-245202</w:t>
            </w:r>
          </w:p>
          <w:p w14:paraId="5DDA3BD6"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31E98912" w14:textId="32E1B134" w:rsidR="00796C4A" w:rsidRPr="00BE5875" w:rsidRDefault="00796C4A" w:rsidP="00796C4A">
            <w:pPr>
              <w:pStyle w:val="TAL"/>
              <w:rPr>
                <w:sz w:val="20"/>
                <w:lang w:val="en-US"/>
              </w:rPr>
            </w:pPr>
          </w:p>
        </w:tc>
      </w:tr>
      <w:tr w:rsidR="00796C4A" w:rsidRPr="002F2600" w14:paraId="67C4CF16"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473A9EBF"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2EE8EBE4"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E4FE3" w14:textId="51FCAD73" w:rsidR="00796C4A" w:rsidRPr="00EC002F" w:rsidRDefault="008B643B" w:rsidP="00796C4A">
            <w:pPr>
              <w:suppressLineNumbers/>
              <w:suppressAutoHyphens/>
              <w:spacing w:before="60" w:after="60"/>
              <w:jc w:val="center"/>
            </w:pPr>
            <w:hyperlink r:id="rId59" w:history="1">
              <w:r w:rsidR="00796C4A">
                <w:rPr>
                  <w:rStyle w:val="aa"/>
                </w:rPr>
                <w:t>0286</w:t>
              </w:r>
            </w:hyperlink>
          </w:p>
        </w:tc>
        <w:tc>
          <w:tcPr>
            <w:tcW w:w="3251" w:type="dxa"/>
            <w:tcBorders>
              <w:left w:val="single" w:sz="12" w:space="0" w:color="auto"/>
              <w:bottom w:val="single" w:sz="4" w:space="0" w:color="auto"/>
              <w:right w:val="single" w:sz="12" w:space="0" w:color="auto"/>
            </w:tcBorders>
            <w:shd w:val="clear" w:color="auto" w:fill="FFFF00"/>
          </w:tcPr>
          <w:p w14:paraId="123B8AF0" w14:textId="0F9C35A1" w:rsidR="00796C4A" w:rsidRPr="00750E57" w:rsidRDefault="00796C4A" w:rsidP="00796C4A">
            <w:pPr>
              <w:pStyle w:val="TAL"/>
              <w:rPr>
                <w:sz w:val="20"/>
              </w:rPr>
            </w:pPr>
            <w:r>
              <w:rPr>
                <w:sz w:val="20"/>
              </w:rPr>
              <w:t>CR 1507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114DDA01" w14:textId="76C2108A"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2B1106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5C7C5DCE"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0DCF60E4" w14:textId="77777777" w:rsidR="00796C4A" w:rsidRPr="00BE5875" w:rsidRDefault="00796C4A" w:rsidP="00796C4A">
            <w:pPr>
              <w:pStyle w:val="TAL"/>
              <w:rPr>
                <w:sz w:val="20"/>
                <w:lang w:val="en-US"/>
              </w:rPr>
            </w:pPr>
          </w:p>
        </w:tc>
      </w:tr>
      <w:tr w:rsidR="00796C4A" w:rsidRPr="002F2600" w14:paraId="5A5643E1"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5ED68680"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66F2B4EA"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135BBD" w14:textId="5335B326" w:rsidR="00796C4A" w:rsidRPr="00EC002F" w:rsidRDefault="008B643B" w:rsidP="00796C4A">
            <w:pPr>
              <w:suppressLineNumbers/>
              <w:suppressAutoHyphens/>
              <w:spacing w:before="60" w:after="60"/>
              <w:jc w:val="center"/>
            </w:pPr>
            <w:hyperlink r:id="rId60" w:history="1">
              <w:r w:rsidR="00796C4A">
                <w:rPr>
                  <w:rStyle w:val="aa"/>
                </w:rPr>
                <w:t>0381</w:t>
              </w:r>
            </w:hyperlink>
          </w:p>
        </w:tc>
        <w:tc>
          <w:tcPr>
            <w:tcW w:w="3251" w:type="dxa"/>
            <w:tcBorders>
              <w:left w:val="single" w:sz="12" w:space="0" w:color="auto"/>
              <w:bottom w:val="single" w:sz="4" w:space="0" w:color="auto"/>
              <w:right w:val="single" w:sz="12" w:space="0" w:color="auto"/>
            </w:tcBorders>
            <w:shd w:val="clear" w:color="auto" w:fill="FFFF00"/>
          </w:tcPr>
          <w:p w14:paraId="69B31642" w14:textId="032934E0" w:rsidR="00796C4A" w:rsidRPr="00750E57" w:rsidRDefault="00796C4A" w:rsidP="00796C4A">
            <w:pPr>
              <w:pStyle w:val="TAL"/>
              <w:rPr>
                <w:sz w:val="20"/>
              </w:rPr>
            </w:pPr>
            <w:r>
              <w:rPr>
                <w:sz w:val="20"/>
              </w:rPr>
              <w:t>CR 0228 29.591 Rel-18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1669CF73" w14:textId="5EDE2853"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44830B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081B054" w14:textId="77777777" w:rsidR="00796C4A" w:rsidRPr="00186312" w:rsidRDefault="00796C4A" w:rsidP="00796C4A">
            <w:pPr>
              <w:pStyle w:val="TAL"/>
              <w:rPr>
                <w:sz w:val="20"/>
              </w:rPr>
            </w:pPr>
          </w:p>
        </w:tc>
      </w:tr>
      <w:tr w:rsidR="00796C4A" w:rsidRPr="002F2600" w14:paraId="1289D71F"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6FEC4015"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5563695A"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CD881F" w14:textId="66AE531B" w:rsidR="00796C4A" w:rsidRPr="00EC002F" w:rsidRDefault="008B643B" w:rsidP="00796C4A">
            <w:pPr>
              <w:suppressLineNumbers/>
              <w:suppressAutoHyphens/>
              <w:spacing w:before="60" w:after="60"/>
              <w:jc w:val="center"/>
            </w:pPr>
            <w:hyperlink r:id="rId61" w:history="1">
              <w:r w:rsidR="00796C4A">
                <w:rPr>
                  <w:rStyle w:val="aa"/>
                </w:rPr>
                <w:t>0382</w:t>
              </w:r>
            </w:hyperlink>
          </w:p>
        </w:tc>
        <w:tc>
          <w:tcPr>
            <w:tcW w:w="3251" w:type="dxa"/>
            <w:tcBorders>
              <w:left w:val="single" w:sz="12" w:space="0" w:color="auto"/>
              <w:bottom w:val="single" w:sz="4" w:space="0" w:color="auto"/>
              <w:right w:val="single" w:sz="12" w:space="0" w:color="auto"/>
            </w:tcBorders>
            <w:shd w:val="clear" w:color="auto" w:fill="FFFF00"/>
          </w:tcPr>
          <w:p w14:paraId="24EBF2B7" w14:textId="40B411BA" w:rsidR="00796C4A" w:rsidRPr="00750E57" w:rsidRDefault="00796C4A" w:rsidP="00796C4A">
            <w:pPr>
              <w:pStyle w:val="TAL"/>
              <w:rPr>
                <w:sz w:val="20"/>
              </w:rPr>
            </w:pPr>
            <w:r>
              <w:rPr>
                <w:sz w:val="20"/>
              </w:rPr>
              <w:t>CR 0229 29.591 Rel-19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0ACB2E13" w14:textId="5718DB9E"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FB34F5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0CF79E8A" w14:textId="77777777" w:rsidR="00796C4A" w:rsidRPr="00186312" w:rsidRDefault="00796C4A" w:rsidP="00796C4A">
            <w:pPr>
              <w:pStyle w:val="TAL"/>
              <w:rPr>
                <w:sz w:val="20"/>
              </w:rPr>
            </w:pPr>
          </w:p>
        </w:tc>
      </w:tr>
      <w:tr w:rsidR="00796C4A" w:rsidRPr="002F2600" w14:paraId="07981F77"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FF1D1CF" w14:textId="4EE3D15E" w:rsidR="00796C4A" w:rsidRDefault="00796C4A" w:rsidP="00796C4A">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796C4A" w:rsidRDefault="00796C4A" w:rsidP="00796C4A">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796C4A" w:rsidRPr="00186312" w:rsidRDefault="00796C4A" w:rsidP="00796C4A">
            <w:pPr>
              <w:pStyle w:val="TAL"/>
              <w:rPr>
                <w:sz w:val="20"/>
              </w:rPr>
            </w:pPr>
          </w:p>
        </w:tc>
      </w:tr>
      <w:tr w:rsidR="00796C4A" w:rsidRPr="002F2600" w14:paraId="40F2DC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1FBD8AB" w14:textId="1ACDC9A2" w:rsidR="00796C4A" w:rsidRDefault="00796C4A" w:rsidP="00796C4A">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796C4A" w:rsidRDefault="00796C4A" w:rsidP="00796C4A">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796C4A" w:rsidRPr="00344DDE" w:rsidRDefault="00796C4A" w:rsidP="00796C4A">
            <w:pPr>
              <w:pStyle w:val="TAL"/>
              <w:rPr>
                <w:sz w:val="20"/>
              </w:rPr>
            </w:pPr>
          </w:p>
        </w:tc>
      </w:tr>
      <w:tr w:rsidR="00796C4A" w:rsidRPr="002F2600" w14:paraId="78979B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00FA46F" w14:textId="63B1A129" w:rsidR="00796C4A" w:rsidRDefault="00796C4A" w:rsidP="00796C4A">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796C4A" w:rsidRDefault="00796C4A" w:rsidP="00796C4A">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796C4A" w:rsidRPr="00186312" w:rsidRDefault="00796C4A" w:rsidP="00796C4A">
            <w:pPr>
              <w:pStyle w:val="TAL"/>
              <w:rPr>
                <w:sz w:val="20"/>
              </w:rPr>
            </w:pPr>
          </w:p>
        </w:tc>
      </w:tr>
      <w:tr w:rsidR="00796C4A" w:rsidRPr="002F2600" w14:paraId="7066E827"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B313C65" w14:textId="5FEDC3E9" w:rsidR="00796C4A" w:rsidRDefault="00796C4A" w:rsidP="00796C4A">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796C4A" w:rsidRDefault="00796C4A" w:rsidP="00796C4A">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796C4A" w:rsidRPr="00A75EA0" w:rsidRDefault="00796C4A" w:rsidP="00796C4A">
            <w:pPr>
              <w:pStyle w:val="TAL"/>
              <w:rPr>
                <w:sz w:val="20"/>
              </w:rPr>
            </w:pPr>
          </w:p>
        </w:tc>
      </w:tr>
      <w:tr w:rsidR="00796C4A" w:rsidRPr="002F2600" w14:paraId="1760B42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6E51EDF" w14:textId="1746B087" w:rsidR="00796C4A" w:rsidRDefault="00796C4A" w:rsidP="00796C4A">
            <w:pPr>
              <w:pStyle w:val="TAL"/>
              <w:rPr>
                <w:sz w:val="20"/>
              </w:rPr>
            </w:pPr>
            <w:r w:rsidRPr="0067002C">
              <w:rPr>
                <w:sz w:val="20"/>
              </w:rPr>
              <w:lastRenderedPageBreak/>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796C4A" w:rsidRPr="008D5421" w:rsidRDefault="00796C4A" w:rsidP="00796C4A">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796C4A" w:rsidRPr="00A75EA0" w:rsidRDefault="00796C4A" w:rsidP="00796C4A">
            <w:pPr>
              <w:pStyle w:val="TAL"/>
              <w:rPr>
                <w:sz w:val="20"/>
              </w:rPr>
            </w:pPr>
          </w:p>
        </w:tc>
      </w:tr>
      <w:tr w:rsidR="00796C4A" w:rsidRPr="002F2600" w14:paraId="342FA0D8"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3ECB860" w14:textId="41F55157" w:rsidR="00796C4A" w:rsidRDefault="00796C4A" w:rsidP="00796C4A">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796C4A" w:rsidRPr="008D5421" w:rsidRDefault="00796C4A" w:rsidP="00796C4A">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796C4A" w:rsidRPr="00326061" w:rsidRDefault="00796C4A" w:rsidP="00796C4A">
            <w:pPr>
              <w:pStyle w:val="TAL"/>
              <w:rPr>
                <w:sz w:val="20"/>
              </w:rPr>
            </w:pPr>
          </w:p>
        </w:tc>
      </w:tr>
      <w:tr w:rsidR="00796C4A" w:rsidRPr="002F2600" w14:paraId="4C643E1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23A3FBC" w14:textId="4097AFF7" w:rsidR="00796C4A" w:rsidRDefault="00796C4A" w:rsidP="00796C4A">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796C4A" w:rsidRPr="008D5421" w:rsidRDefault="00796C4A" w:rsidP="00796C4A">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796C4A" w:rsidRPr="00A75EA0" w:rsidRDefault="00796C4A" w:rsidP="00796C4A">
            <w:pPr>
              <w:pStyle w:val="TAL"/>
              <w:rPr>
                <w:sz w:val="20"/>
              </w:rPr>
            </w:pPr>
          </w:p>
        </w:tc>
      </w:tr>
      <w:tr w:rsidR="00796C4A" w:rsidRPr="002F2600" w14:paraId="770F9E7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AF886C" w14:textId="019F5FAC" w:rsidR="00796C4A" w:rsidRPr="008D5421" w:rsidRDefault="00796C4A" w:rsidP="00796C4A">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796C4A" w:rsidRPr="005C4152" w:rsidRDefault="00796C4A" w:rsidP="00796C4A">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796C4A" w:rsidRPr="00A75EA0" w:rsidRDefault="00796C4A" w:rsidP="00796C4A">
            <w:pPr>
              <w:pStyle w:val="TAL"/>
              <w:rPr>
                <w:sz w:val="20"/>
              </w:rPr>
            </w:pPr>
          </w:p>
        </w:tc>
      </w:tr>
      <w:tr w:rsidR="00796C4A" w:rsidRPr="002F2600" w14:paraId="753CB13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796C4A" w:rsidRPr="008D5421" w:rsidRDefault="00796C4A" w:rsidP="00796C4A">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796C4A" w:rsidRPr="008D5421" w:rsidRDefault="00796C4A" w:rsidP="00796C4A">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796C4A" w:rsidRPr="004E6130" w:rsidRDefault="00796C4A" w:rsidP="00796C4A">
            <w:pPr>
              <w:pStyle w:val="TAL"/>
              <w:rPr>
                <w:sz w:val="20"/>
              </w:rPr>
            </w:pPr>
          </w:p>
        </w:tc>
      </w:tr>
      <w:tr w:rsidR="00796C4A" w:rsidRPr="002F2600" w14:paraId="7B151A1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677AC6" w14:textId="6ECE330A" w:rsidR="00796C4A" w:rsidRPr="008D5421" w:rsidRDefault="00796C4A" w:rsidP="00796C4A">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796C4A" w:rsidRPr="008D5421" w:rsidRDefault="00796C4A" w:rsidP="00796C4A">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796C4A" w:rsidRPr="00C94911" w:rsidRDefault="00796C4A" w:rsidP="00796C4A">
            <w:pPr>
              <w:pStyle w:val="TAL"/>
              <w:rPr>
                <w:rFonts w:eastAsia="等线"/>
                <w:sz w:val="20"/>
                <w:lang w:eastAsia="zh-CN"/>
              </w:rPr>
            </w:pPr>
          </w:p>
        </w:tc>
      </w:tr>
      <w:tr w:rsidR="00796C4A" w:rsidRPr="002F2600" w14:paraId="6406151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39816B6" w14:textId="7C47EAEE" w:rsidR="00796C4A" w:rsidRPr="008D5421" w:rsidRDefault="00796C4A" w:rsidP="00796C4A">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796C4A" w:rsidRPr="008D5421" w:rsidRDefault="00796C4A" w:rsidP="00796C4A">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796C4A" w:rsidRPr="004E6130" w:rsidRDefault="00796C4A" w:rsidP="00796C4A">
            <w:pPr>
              <w:pStyle w:val="TAL"/>
              <w:rPr>
                <w:sz w:val="20"/>
              </w:rPr>
            </w:pPr>
          </w:p>
        </w:tc>
      </w:tr>
      <w:tr w:rsidR="00796C4A" w:rsidRPr="002F2600" w14:paraId="2F0F9BB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63413C" w14:textId="529578C6" w:rsidR="00796C4A" w:rsidRPr="008D5421" w:rsidRDefault="00796C4A" w:rsidP="00796C4A">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796C4A" w:rsidRPr="008D5421" w:rsidRDefault="00796C4A" w:rsidP="00796C4A">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796C4A" w:rsidRPr="00F77210" w:rsidRDefault="00796C4A" w:rsidP="00796C4A">
            <w:pPr>
              <w:pStyle w:val="TAL"/>
              <w:rPr>
                <w:rFonts w:eastAsia="等线"/>
                <w:lang w:eastAsia="zh-CN"/>
              </w:rPr>
            </w:pPr>
          </w:p>
        </w:tc>
      </w:tr>
      <w:tr w:rsidR="00796C4A" w:rsidRPr="002F2600" w14:paraId="54C6328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796C4A" w:rsidRPr="008D5421" w:rsidRDefault="00796C4A" w:rsidP="00796C4A">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796C4A" w:rsidRPr="008D5421" w:rsidRDefault="00796C4A" w:rsidP="00796C4A">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796C4A" w:rsidRPr="00497E08" w:rsidRDefault="00796C4A" w:rsidP="00796C4A">
            <w:pPr>
              <w:pStyle w:val="TAL"/>
              <w:rPr>
                <w:sz w:val="20"/>
              </w:rPr>
            </w:pPr>
          </w:p>
        </w:tc>
      </w:tr>
      <w:tr w:rsidR="00796C4A" w:rsidRPr="002F2600" w14:paraId="35DB9B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28E5BE9" w14:textId="2B857B6B" w:rsidR="00796C4A" w:rsidRPr="008D5421" w:rsidRDefault="00796C4A" w:rsidP="00796C4A">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796C4A" w:rsidRPr="008D5421" w:rsidRDefault="00796C4A" w:rsidP="00796C4A">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796C4A" w:rsidRPr="00A75EA0" w:rsidRDefault="00796C4A" w:rsidP="00796C4A">
            <w:pPr>
              <w:pStyle w:val="TAL"/>
              <w:rPr>
                <w:sz w:val="20"/>
              </w:rPr>
            </w:pPr>
          </w:p>
        </w:tc>
      </w:tr>
      <w:tr w:rsidR="00796C4A" w:rsidRPr="002F2600" w14:paraId="0FC82C4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796C4A" w:rsidRPr="008D5421" w:rsidRDefault="00796C4A" w:rsidP="00796C4A">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796C4A" w:rsidRPr="008D5421" w:rsidRDefault="00796C4A" w:rsidP="00796C4A">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796C4A" w:rsidRPr="00861B49" w:rsidRDefault="00796C4A" w:rsidP="00796C4A">
            <w:pPr>
              <w:pStyle w:val="TAL"/>
              <w:rPr>
                <w:rFonts w:eastAsia="等线"/>
                <w:b/>
                <w:sz w:val="20"/>
                <w:lang w:eastAsia="zh-CN"/>
              </w:rPr>
            </w:pPr>
          </w:p>
        </w:tc>
      </w:tr>
      <w:tr w:rsidR="00796C4A" w:rsidRPr="002F2600" w14:paraId="29759C6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D567E8D" w14:textId="34F9E7A4" w:rsidR="00796C4A" w:rsidRPr="008D5421" w:rsidRDefault="00796C4A" w:rsidP="00796C4A">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796C4A" w:rsidRPr="008D5421" w:rsidRDefault="00796C4A" w:rsidP="00796C4A">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796C4A" w:rsidRPr="00A75EA0" w:rsidRDefault="00796C4A" w:rsidP="00796C4A">
            <w:pPr>
              <w:pStyle w:val="TAL"/>
              <w:rPr>
                <w:sz w:val="20"/>
              </w:rPr>
            </w:pPr>
          </w:p>
        </w:tc>
      </w:tr>
      <w:tr w:rsidR="00796C4A" w:rsidRPr="002F2600" w14:paraId="6FF57430"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796C4A" w:rsidRPr="008D5421" w:rsidRDefault="00796C4A" w:rsidP="00796C4A">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796C4A" w:rsidRPr="00614A35" w:rsidRDefault="00796C4A" w:rsidP="00796C4A">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796C4A" w:rsidRPr="000546D2" w:rsidRDefault="00796C4A" w:rsidP="00796C4A">
            <w:pPr>
              <w:pStyle w:val="TAL"/>
            </w:pPr>
          </w:p>
        </w:tc>
      </w:tr>
      <w:tr w:rsidR="00796C4A" w:rsidRPr="002F2600" w14:paraId="20465B1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6773D37" w14:textId="7733A40E" w:rsidR="00796C4A" w:rsidRPr="008D5421" w:rsidRDefault="00796C4A" w:rsidP="00796C4A">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796C4A" w:rsidRPr="00614A35" w:rsidRDefault="00796C4A" w:rsidP="00796C4A">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DEE7AB"/>
          </w:tcPr>
          <w:p w14:paraId="5F74E627" w14:textId="6CEEAB2D" w:rsidR="00796C4A" w:rsidRPr="00EC002F" w:rsidRDefault="008B643B" w:rsidP="00796C4A">
            <w:pPr>
              <w:suppressLineNumbers/>
              <w:suppressAutoHyphens/>
              <w:spacing w:before="60" w:after="60"/>
              <w:jc w:val="center"/>
            </w:pPr>
            <w:hyperlink r:id="rId62" w:history="1">
              <w:r w:rsidR="00796C4A">
                <w:rPr>
                  <w:rStyle w:val="aa"/>
                </w:rPr>
                <w:t>0335</w:t>
              </w:r>
            </w:hyperlink>
          </w:p>
        </w:tc>
        <w:tc>
          <w:tcPr>
            <w:tcW w:w="3251" w:type="dxa"/>
            <w:tcBorders>
              <w:left w:val="single" w:sz="12" w:space="0" w:color="auto"/>
              <w:bottom w:val="single" w:sz="4" w:space="0" w:color="auto"/>
              <w:right w:val="single" w:sz="12" w:space="0" w:color="auto"/>
            </w:tcBorders>
            <w:shd w:val="clear" w:color="auto" w:fill="DEE7AB"/>
          </w:tcPr>
          <w:p w14:paraId="22AE4F98" w14:textId="1D2DDC88" w:rsidR="00796C4A" w:rsidRPr="00750E57" w:rsidRDefault="00796C4A" w:rsidP="00796C4A">
            <w:pPr>
              <w:pStyle w:val="TAL"/>
              <w:rPr>
                <w:sz w:val="20"/>
              </w:rPr>
            </w:pPr>
            <w:r>
              <w:rPr>
                <w:sz w:val="20"/>
              </w:rPr>
              <w:t>CR 1524 29.522 Rel-18 Incorrect data type name</w:t>
            </w:r>
          </w:p>
        </w:tc>
        <w:tc>
          <w:tcPr>
            <w:tcW w:w="1401" w:type="dxa"/>
            <w:tcBorders>
              <w:left w:val="single" w:sz="12" w:space="0" w:color="auto"/>
              <w:bottom w:val="single" w:sz="4" w:space="0" w:color="auto"/>
              <w:right w:val="single" w:sz="12" w:space="0" w:color="auto"/>
            </w:tcBorders>
            <w:shd w:val="clear" w:color="auto" w:fill="DEE7AB"/>
          </w:tcPr>
          <w:p w14:paraId="14304380" w14:textId="0371FC17"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9A51B4" w14:textId="223A048A" w:rsidR="00796C4A" w:rsidRPr="00750E57" w:rsidRDefault="00796C4A" w:rsidP="00796C4A">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auto"/>
          </w:tcPr>
          <w:p w14:paraId="2D3D35D1" w14:textId="1C5FA07E" w:rsidR="00796C4A" w:rsidRPr="000546D2" w:rsidRDefault="00796C4A" w:rsidP="00796C4A">
            <w:pPr>
              <w:pStyle w:val="TAL"/>
              <w:rPr>
                <w:rFonts w:eastAsia="等线"/>
                <w:lang w:eastAsia="zh-CN"/>
              </w:rPr>
            </w:pPr>
          </w:p>
        </w:tc>
      </w:tr>
      <w:tr w:rsidR="00796C4A" w:rsidRPr="002F2600" w14:paraId="4971DA3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220DFC6"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2358BD8"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7B4299EF" w14:textId="53509979" w:rsidR="00796C4A" w:rsidRPr="00EC002F" w:rsidRDefault="008B643B" w:rsidP="00796C4A">
            <w:pPr>
              <w:suppressLineNumbers/>
              <w:suppressAutoHyphens/>
              <w:spacing w:before="60" w:after="60"/>
              <w:jc w:val="center"/>
            </w:pPr>
            <w:hyperlink r:id="rId63" w:history="1">
              <w:r w:rsidR="00796C4A">
                <w:rPr>
                  <w:rStyle w:val="aa"/>
                </w:rPr>
                <w:t>0336</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45185611" w14:textId="7C4653D7" w:rsidR="00796C4A" w:rsidRPr="00750E57" w:rsidRDefault="00796C4A" w:rsidP="00796C4A">
            <w:pPr>
              <w:pStyle w:val="TAL"/>
              <w:rPr>
                <w:sz w:val="20"/>
              </w:rPr>
            </w:pPr>
            <w:r>
              <w:rPr>
                <w:sz w:val="20"/>
              </w:rPr>
              <w:t>CR 1525 29.522 Rel-19 Incorrect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51AAA7E9" w14:textId="310B54AB"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F87867" w14:textId="26CCD6E2"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92FCA54" w14:textId="77777777" w:rsidR="00796C4A" w:rsidRPr="00A75EA0" w:rsidRDefault="00796C4A" w:rsidP="00796C4A">
            <w:pPr>
              <w:pStyle w:val="TAL"/>
              <w:rPr>
                <w:sz w:val="20"/>
              </w:rPr>
            </w:pPr>
          </w:p>
        </w:tc>
      </w:tr>
      <w:tr w:rsidR="00796C4A" w:rsidRPr="002F2600" w14:paraId="3C9AB36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6210B65" w14:textId="5427F81D" w:rsidR="00796C4A" w:rsidRPr="008D5421" w:rsidRDefault="00796C4A" w:rsidP="00796C4A">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796C4A" w:rsidRPr="00614A35" w:rsidRDefault="00796C4A" w:rsidP="00796C4A">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796C4A" w:rsidRPr="00EC002F" w:rsidRDefault="00796C4A" w:rsidP="00796C4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796C4A" w:rsidRPr="00750E57" w:rsidRDefault="00796C4A" w:rsidP="00796C4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796C4A" w:rsidRPr="00A75EA0" w:rsidRDefault="00796C4A" w:rsidP="00796C4A">
            <w:pPr>
              <w:pStyle w:val="TAL"/>
              <w:rPr>
                <w:sz w:val="20"/>
              </w:rPr>
            </w:pPr>
          </w:p>
        </w:tc>
      </w:tr>
      <w:tr w:rsidR="00796C4A" w:rsidRPr="002F2600" w14:paraId="152353C5"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15E1502F" w14:textId="54E4AB66" w:rsidR="00796C4A" w:rsidRPr="008D5421" w:rsidRDefault="00796C4A" w:rsidP="00796C4A">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796C4A" w:rsidRPr="00614A35" w:rsidRDefault="00796C4A" w:rsidP="00796C4A">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796C4A" w:rsidRPr="005A4EE6" w:rsidRDefault="00796C4A" w:rsidP="00796C4A">
            <w:pPr>
              <w:pStyle w:val="TAL"/>
              <w:rPr>
                <w:sz w:val="20"/>
              </w:rPr>
            </w:pPr>
          </w:p>
        </w:tc>
      </w:tr>
      <w:tr w:rsidR="00796C4A" w:rsidRPr="002F2600" w14:paraId="377290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517207" w14:textId="483807E5" w:rsidR="00796C4A" w:rsidRPr="008D5421" w:rsidRDefault="00796C4A" w:rsidP="00796C4A">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796C4A" w:rsidRPr="00614A35" w:rsidRDefault="00796C4A" w:rsidP="00796C4A">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796C4A" w:rsidRPr="00A75EA0" w:rsidRDefault="00796C4A" w:rsidP="00796C4A">
            <w:pPr>
              <w:pStyle w:val="TAL"/>
              <w:rPr>
                <w:sz w:val="20"/>
              </w:rPr>
            </w:pPr>
          </w:p>
        </w:tc>
      </w:tr>
      <w:tr w:rsidR="00796C4A" w:rsidRPr="002F2600" w14:paraId="220AB8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12BE2D2" w14:textId="5A3380D1" w:rsidR="00796C4A" w:rsidRPr="008D5421" w:rsidRDefault="00796C4A" w:rsidP="00796C4A">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796C4A" w:rsidRPr="00982475" w:rsidRDefault="00796C4A" w:rsidP="00796C4A">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796C4A" w:rsidRPr="00A75EA0" w:rsidRDefault="00796C4A" w:rsidP="00796C4A">
            <w:pPr>
              <w:pStyle w:val="TAL"/>
              <w:rPr>
                <w:sz w:val="20"/>
              </w:rPr>
            </w:pPr>
          </w:p>
        </w:tc>
      </w:tr>
      <w:tr w:rsidR="00796C4A" w:rsidRPr="002F2600" w14:paraId="7760DA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04198F7" w14:textId="7EB27E84" w:rsidR="00796C4A" w:rsidRPr="008D5421" w:rsidRDefault="00796C4A" w:rsidP="00796C4A">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796C4A" w:rsidRPr="00614A35" w:rsidRDefault="00796C4A" w:rsidP="00796C4A">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796C4A" w:rsidRPr="00A75EA0" w:rsidRDefault="00796C4A" w:rsidP="00796C4A">
            <w:pPr>
              <w:pStyle w:val="TAL"/>
              <w:rPr>
                <w:sz w:val="20"/>
              </w:rPr>
            </w:pPr>
          </w:p>
        </w:tc>
      </w:tr>
      <w:tr w:rsidR="00796C4A" w:rsidRPr="002F2600" w14:paraId="1C1E7BA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ADFFC2" w14:textId="2CA42294" w:rsidR="00796C4A" w:rsidRPr="008D5421" w:rsidRDefault="00796C4A" w:rsidP="00796C4A">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796C4A" w:rsidRPr="00614A35" w:rsidRDefault="00796C4A" w:rsidP="00796C4A">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796C4A" w:rsidRPr="008E5639" w:rsidRDefault="00796C4A" w:rsidP="00796C4A">
            <w:pPr>
              <w:pStyle w:val="TAL"/>
              <w:rPr>
                <w:sz w:val="20"/>
              </w:rPr>
            </w:pPr>
          </w:p>
        </w:tc>
      </w:tr>
      <w:tr w:rsidR="00796C4A" w:rsidRPr="002F2600" w14:paraId="22EC8247"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7A7847" w14:textId="7FC73C61" w:rsidR="00796C4A" w:rsidRPr="008D5421" w:rsidRDefault="00796C4A" w:rsidP="00796C4A">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796C4A" w:rsidRPr="00614A35" w:rsidRDefault="00796C4A" w:rsidP="00796C4A">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796C4A" w:rsidRPr="00570C5E" w:rsidRDefault="00796C4A" w:rsidP="00796C4A">
            <w:pPr>
              <w:pStyle w:val="TAL"/>
              <w:rPr>
                <w:sz w:val="20"/>
              </w:rPr>
            </w:pPr>
          </w:p>
        </w:tc>
      </w:tr>
      <w:tr w:rsidR="00796C4A" w:rsidRPr="002F2600" w14:paraId="60E4EAA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4EB2C3" w14:textId="05E05B23" w:rsidR="00796C4A" w:rsidRPr="008D5421" w:rsidRDefault="00796C4A" w:rsidP="00796C4A">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796C4A" w:rsidRPr="00614A35" w:rsidRDefault="00796C4A" w:rsidP="00796C4A">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796C4A" w:rsidRPr="000C465E" w:rsidRDefault="00796C4A" w:rsidP="00796C4A">
            <w:pPr>
              <w:pStyle w:val="TAL"/>
            </w:pPr>
          </w:p>
        </w:tc>
      </w:tr>
      <w:tr w:rsidR="00796C4A" w:rsidRPr="002F2600" w14:paraId="6178C3DA" w14:textId="77777777" w:rsidTr="0000061F">
        <w:trPr>
          <w:gridAfter w:val="1"/>
          <w:wAfter w:w="1401" w:type="dxa"/>
        </w:trPr>
        <w:tc>
          <w:tcPr>
            <w:tcW w:w="975" w:type="dxa"/>
            <w:tcBorders>
              <w:left w:val="single" w:sz="12" w:space="0" w:color="auto"/>
              <w:right w:val="single" w:sz="12" w:space="0" w:color="auto"/>
            </w:tcBorders>
            <w:shd w:val="clear" w:color="auto" w:fill="auto"/>
          </w:tcPr>
          <w:p w14:paraId="490C121E" w14:textId="3A263A1C" w:rsidR="00796C4A" w:rsidRPr="000314BF" w:rsidRDefault="00796C4A" w:rsidP="00796C4A">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796C4A" w:rsidRPr="00614A35" w:rsidRDefault="00796C4A" w:rsidP="00796C4A">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796C4A" w:rsidRPr="00A75EA0" w:rsidRDefault="00796C4A" w:rsidP="00796C4A">
            <w:pPr>
              <w:pStyle w:val="TAL"/>
              <w:rPr>
                <w:sz w:val="20"/>
              </w:rPr>
            </w:pPr>
          </w:p>
        </w:tc>
      </w:tr>
      <w:tr w:rsidR="00796C4A" w:rsidRPr="002F2600" w14:paraId="71826FF8" w14:textId="77777777" w:rsidTr="0000061F">
        <w:trPr>
          <w:gridAfter w:val="1"/>
          <w:wAfter w:w="1401" w:type="dxa"/>
        </w:trPr>
        <w:tc>
          <w:tcPr>
            <w:tcW w:w="975" w:type="dxa"/>
            <w:tcBorders>
              <w:left w:val="single" w:sz="12" w:space="0" w:color="auto"/>
              <w:right w:val="single" w:sz="12" w:space="0" w:color="auto"/>
            </w:tcBorders>
            <w:shd w:val="clear" w:color="auto" w:fill="auto"/>
          </w:tcPr>
          <w:p w14:paraId="70FE6FE3" w14:textId="1333556C" w:rsidR="00796C4A" w:rsidRPr="008D5421" w:rsidRDefault="00796C4A" w:rsidP="00796C4A">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796C4A" w:rsidRDefault="00796C4A" w:rsidP="00796C4A">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EE7AB"/>
          </w:tcPr>
          <w:p w14:paraId="5618120A" w14:textId="4967F934" w:rsidR="00796C4A" w:rsidRPr="00EC002F" w:rsidRDefault="008B643B" w:rsidP="00796C4A">
            <w:pPr>
              <w:suppressLineNumbers/>
              <w:suppressAutoHyphens/>
              <w:spacing w:before="60" w:after="60"/>
              <w:jc w:val="center"/>
              <w:rPr>
                <w:color w:val="000000"/>
              </w:rPr>
            </w:pPr>
            <w:hyperlink r:id="rId64" w:history="1">
              <w:r w:rsidR="00796C4A">
                <w:rPr>
                  <w:rStyle w:val="aa"/>
                </w:rPr>
                <w:t>0144</w:t>
              </w:r>
            </w:hyperlink>
          </w:p>
        </w:tc>
        <w:tc>
          <w:tcPr>
            <w:tcW w:w="3251" w:type="dxa"/>
            <w:tcBorders>
              <w:left w:val="single" w:sz="12" w:space="0" w:color="auto"/>
              <w:bottom w:val="single" w:sz="4" w:space="0" w:color="auto"/>
              <w:right w:val="single" w:sz="12" w:space="0" w:color="auto"/>
            </w:tcBorders>
            <w:shd w:val="clear" w:color="auto" w:fill="DEE7AB"/>
          </w:tcPr>
          <w:p w14:paraId="7478F574" w14:textId="279E5AE7" w:rsidR="00796C4A" w:rsidRPr="000314BF" w:rsidRDefault="00796C4A" w:rsidP="00796C4A">
            <w:pPr>
              <w:pStyle w:val="TAL"/>
              <w:rPr>
                <w:sz w:val="20"/>
              </w:rPr>
            </w:pPr>
            <w:r>
              <w:rPr>
                <w:sz w:val="20"/>
              </w:rPr>
              <w:t>CR 0165 29.565 Rel-18 Correct the RFC reference for the Yang Module</w:t>
            </w:r>
          </w:p>
        </w:tc>
        <w:tc>
          <w:tcPr>
            <w:tcW w:w="1401" w:type="dxa"/>
            <w:tcBorders>
              <w:left w:val="single" w:sz="12" w:space="0" w:color="auto"/>
              <w:bottom w:val="single" w:sz="4" w:space="0" w:color="auto"/>
              <w:right w:val="single" w:sz="12" w:space="0" w:color="auto"/>
            </w:tcBorders>
            <w:shd w:val="clear" w:color="auto" w:fill="DEE7AB"/>
          </w:tcPr>
          <w:p w14:paraId="5F6D4B97" w14:textId="011205A5"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9C1C9" w14:textId="0EF8667E" w:rsidR="00796C4A" w:rsidRPr="000314BF" w:rsidRDefault="0000061F"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E8C255E" w14:textId="5353995C" w:rsidR="00796C4A" w:rsidRPr="005771DD" w:rsidRDefault="00796C4A" w:rsidP="00796C4A">
            <w:pPr>
              <w:pStyle w:val="TAL"/>
              <w:rPr>
                <w:rFonts w:eastAsia="宋体"/>
                <w:color w:val="FF0000"/>
                <w:sz w:val="20"/>
                <w:lang w:eastAsia="zh-CN"/>
              </w:rPr>
            </w:pPr>
          </w:p>
        </w:tc>
      </w:tr>
      <w:tr w:rsidR="00796C4A" w:rsidRPr="002F2600" w14:paraId="5FC2158D" w14:textId="77777777" w:rsidTr="0000061F">
        <w:trPr>
          <w:gridAfter w:val="1"/>
          <w:wAfter w:w="1401" w:type="dxa"/>
        </w:trPr>
        <w:tc>
          <w:tcPr>
            <w:tcW w:w="975" w:type="dxa"/>
            <w:tcBorders>
              <w:left w:val="single" w:sz="12" w:space="0" w:color="auto"/>
              <w:right w:val="single" w:sz="12" w:space="0" w:color="auto"/>
            </w:tcBorders>
            <w:shd w:val="clear" w:color="auto" w:fill="auto"/>
          </w:tcPr>
          <w:p w14:paraId="773CBF54"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0850182"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997CC24" w14:textId="52DE9C15" w:rsidR="00796C4A" w:rsidRPr="00EC002F" w:rsidRDefault="008B643B" w:rsidP="00796C4A">
            <w:pPr>
              <w:suppressLineNumbers/>
              <w:suppressAutoHyphens/>
              <w:spacing w:before="60" w:after="60"/>
              <w:jc w:val="center"/>
            </w:pPr>
            <w:hyperlink r:id="rId65" w:history="1">
              <w:r w:rsidR="00796C4A">
                <w:rPr>
                  <w:rStyle w:val="aa"/>
                </w:rPr>
                <w:t>0145</w:t>
              </w:r>
            </w:hyperlink>
          </w:p>
        </w:tc>
        <w:tc>
          <w:tcPr>
            <w:tcW w:w="3251" w:type="dxa"/>
            <w:tcBorders>
              <w:left w:val="single" w:sz="12" w:space="0" w:color="auto"/>
              <w:bottom w:val="single" w:sz="4" w:space="0" w:color="auto"/>
              <w:right w:val="single" w:sz="12" w:space="0" w:color="auto"/>
            </w:tcBorders>
            <w:shd w:val="clear" w:color="auto" w:fill="DEE7AB"/>
          </w:tcPr>
          <w:p w14:paraId="0F7F5AEC" w14:textId="2938D932" w:rsidR="00796C4A" w:rsidRPr="00750E57" w:rsidRDefault="00796C4A" w:rsidP="00796C4A">
            <w:pPr>
              <w:pStyle w:val="TAL"/>
              <w:rPr>
                <w:sz w:val="20"/>
              </w:rPr>
            </w:pPr>
            <w:r>
              <w:rPr>
                <w:sz w:val="20"/>
              </w:rPr>
              <w:t>CR 0166 29.565 Rel-19 Correct the RFC reference for the Yang Module</w:t>
            </w:r>
          </w:p>
        </w:tc>
        <w:tc>
          <w:tcPr>
            <w:tcW w:w="1401" w:type="dxa"/>
            <w:tcBorders>
              <w:left w:val="single" w:sz="12" w:space="0" w:color="auto"/>
              <w:bottom w:val="single" w:sz="4" w:space="0" w:color="auto"/>
              <w:right w:val="single" w:sz="12" w:space="0" w:color="auto"/>
            </w:tcBorders>
            <w:shd w:val="clear" w:color="auto" w:fill="DEE7AB"/>
          </w:tcPr>
          <w:p w14:paraId="23CFBB0C" w14:textId="04F127B0"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476E62" w14:textId="6A8099E2" w:rsidR="00796C4A" w:rsidRPr="00750E57" w:rsidRDefault="0000061F"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6629A31" w14:textId="77777777" w:rsidR="00796C4A" w:rsidRPr="005A4EE6" w:rsidRDefault="00796C4A" w:rsidP="00796C4A">
            <w:pPr>
              <w:pStyle w:val="TAL"/>
              <w:rPr>
                <w:sz w:val="20"/>
              </w:rPr>
            </w:pPr>
          </w:p>
        </w:tc>
      </w:tr>
      <w:tr w:rsidR="00796C4A" w:rsidRPr="002F2600" w14:paraId="2C94234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0E81B8" w14:textId="56AB5E99" w:rsidR="00796C4A" w:rsidRPr="008D5421" w:rsidRDefault="00796C4A" w:rsidP="00796C4A">
            <w:pPr>
              <w:pStyle w:val="TAL"/>
              <w:rPr>
                <w:sz w:val="20"/>
              </w:rPr>
            </w:pPr>
            <w:r w:rsidRPr="0067002C">
              <w:rPr>
                <w:sz w:val="20"/>
              </w:rPr>
              <w:lastRenderedPageBreak/>
              <w:t>18.33</w:t>
            </w:r>
          </w:p>
        </w:tc>
        <w:tc>
          <w:tcPr>
            <w:tcW w:w="2635" w:type="dxa"/>
            <w:tcBorders>
              <w:left w:val="single" w:sz="12" w:space="0" w:color="auto"/>
              <w:right w:val="single" w:sz="12" w:space="0" w:color="auto"/>
            </w:tcBorders>
            <w:shd w:val="clear" w:color="auto" w:fill="auto"/>
          </w:tcPr>
          <w:p w14:paraId="2B9336CD" w14:textId="79489D86" w:rsidR="00796C4A" w:rsidRPr="00982475" w:rsidRDefault="00796C4A" w:rsidP="00796C4A">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796C4A" w:rsidRPr="005A4EE6" w:rsidRDefault="00796C4A" w:rsidP="00796C4A">
            <w:pPr>
              <w:pStyle w:val="TAL"/>
              <w:rPr>
                <w:sz w:val="20"/>
              </w:rPr>
            </w:pPr>
          </w:p>
        </w:tc>
      </w:tr>
      <w:tr w:rsidR="00796C4A" w:rsidRPr="002F2600" w14:paraId="2C69BA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A1A6B08" w14:textId="5811791B" w:rsidR="00796C4A" w:rsidRPr="008D5421" w:rsidRDefault="00796C4A" w:rsidP="00796C4A">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796C4A" w:rsidRPr="00982475" w:rsidRDefault="00796C4A" w:rsidP="00796C4A">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796C4A" w:rsidRPr="00B30D85" w:rsidRDefault="00796C4A" w:rsidP="00796C4A">
            <w:pPr>
              <w:pStyle w:val="C1Normal"/>
              <w:rPr>
                <w:rFonts w:eastAsia="宋体"/>
                <w:lang w:eastAsia="zh-CN"/>
              </w:rPr>
            </w:pPr>
          </w:p>
        </w:tc>
      </w:tr>
      <w:tr w:rsidR="00796C4A" w:rsidRPr="002F2600" w14:paraId="5FDEFD4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F1A826F" w14:textId="3BB638FE" w:rsidR="00796C4A" w:rsidRPr="008D5421" w:rsidRDefault="00796C4A" w:rsidP="00796C4A">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796C4A" w:rsidRPr="00982475" w:rsidRDefault="00796C4A" w:rsidP="00796C4A">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796C4A" w:rsidRPr="00245061" w:rsidRDefault="00796C4A" w:rsidP="00796C4A">
            <w:pPr>
              <w:pStyle w:val="C1Normal"/>
              <w:rPr>
                <w:rFonts w:eastAsia="宋体"/>
                <w:bCs/>
                <w:lang w:eastAsia="zh-CN"/>
              </w:rPr>
            </w:pPr>
          </w:p>
        </w:tc>
      </w:tr>
      <w:tr w:rsidR="00796C4A" w:rsidRPr="002F2600" w14:paraId="7558158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8A87B1F" w14:textId="726615CB" w:rsidR="00796C4A" w:rsidRPr="008D5421" w:rsidRDefault="00796C4A" w:rsidP="00796C4A">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796C4A" w:rsidRPr="00982475" w:rsidRDefault="00796C4A" w:rsidP="00796C4A">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796C4A" w:rsidRPr="00A75EA0" w:rsidRDefault="00796C4A" w:rsidP="00796C4A">
            <w:pPr>
              <w:pStyle w:val="C1Normal"/>
            </w:pPr>
          </w:p>
        </w:tc>
      </w:tr>
      <w:tr w:rsidR="00796C4A" w:rsidRPr="002F2600" w14:paraId="0A1EAFD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F3E675B" w14:textId="358ECE76" w:rsidR="00796C4A" w:rsidRPr="008D5421" w:rsidRDefault="00796C4A" w:rsidP="00796C4A">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796C4A" w:rsidRPr="00982475" w:rsidRDefault="00796C4A" w:rsidP="00796C4A">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796C4A"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796C4A" w:rsidRDefault="00796C4A" w:rsidP="00796C4A">
            <w:pPr>
              <w:pStyle w:val="TAL"/>
              <w:rPr>
                <w:sz w:val="20"/>
              </w:rPr>
            </w:pPr>
          </w:p>
        </w:tc>
      </w:tr>
      <w:tr w:rsidR="00796C4A" w:rsidRPr="002F2600" w14:paraId="6D8D53D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64C8819" w14:textId="30360458" w:rsidR="00796C4A" w:rsidRPr="008D5421" w:rsidRDefault="00796C4A" w:rsidP="00796C4A">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796C4A" w:rsidRPr="008D5421" w:rsidRDefault="00796C4A" w:rsidP="00796C4A">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796C4A" w:rsidRPr="005C64E5" w:rsidRDefault="00796C4A" w:rsidP="00796C4A">
            <w:pPr>
              <w:pStyle w:val="TAL"/>
              <w:rPr>
                <w:rFonts w:eastAsia="等线"/>
                <w:sz w:val="20"/>
                <w:lang w:eastAsia="zh-CN"/>
              </w:rPr>
            </w:pPr>
          </w:p>
        </w:tc>
      </w:tr>
      <w:tr w:rsidR="00796C4A" w:rsidRPr="002F2600" w14:paraId="54334D6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1D71874" w14:textId="62119E0F" w:rsidR="00796C4A" w:rsidRPr="008D5421" w:rsidRDefault="00796C4A" w:rsidP="00796C4A">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796C4A" w:rsidRPr="008D5421" w:rsidRDefault="00796C4A" w:rsidP="00796C4A">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796C4A" w:rsidRPr="00AF7E09" w:rsidRDefault="00796C4A" w:rsidP="00796C4A">
            <w:pPr>
              <w:pStyle w:val="TAL"/>
              <w:rPr>
                <w:rFonts w:eastAsia="等线"/>
                <w:sz w:val="20"/>
                <w:lang w:eastAsia="zh-CN"/>
              </w:rPr>
            </w:pPr>
          </w:p>
        </w:tc>
      </w:tr>
      <w:tr w:rsidR="00796C4A" w:rsidRPr="002F2600" w14:paraId="3703F5D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F2CA4C2" w14:textId="61168688" w:rsidR="00796C4A" w:rsidRPr="008D5421" w:rsidRDefault="00796C4A" w:rsidP="00796C4A">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796C4A" w:rsidRPr="008D5421" w:rsidRDefault="00796C4A" w:rsidP="00796C4A">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796C4A" w:rsidRPr="00666226" w:rsidRDefault="00796C4A" w:rsidP="00796C4A">
            <w:pPr>
              <w:rPr>
                <w:rFonts w:ascii="Arial" w:eastAsia="等线" w:hAnsi="Arial" w:cs="Arial"/>
                <w:sz w:val="20"/>
                <w:szCs w:val="20"/>
                <w:lang w:val="en-GB" w:eastAsia="zh-CN"/>
              </w:rPr>
            </w:pPr>
          </w:p>
        </w:tc>
      </w:tr>
      <w:tr w:rsidR="00796C4A" w:rsidRPr="002F2600" w14:paraId="3538DEF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DFA87CE" w14:textId="54E83AA4" w:rsidR="00796C4A" w:rsidRPr="008D5421" w:rsidRDefault="00796C4A" w:rsidP="00796C4A">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796C4A" w:rsidRPr="008D5421" w:rsidRDefault="00796C4A" w:rsidP="00796C4A">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single" w:sz="4" w:space="0" w:color="auto"/>
              <w:right w:val="single" w:sz="12" w:space="0" w:color="auto"/>
            </w:tcBorders>
            <w:shd w:val="clear" w:color="auto" w:fill="auto"/>
          </w:tcPr>
          <w:p w14:paraId="3CBAF7EC"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C5E1CA"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73E00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796C4A" w:rsidRPr="00666226" w:rsidRDefault="00796C4A" w:rsidP="00796C4A">
            <w:pPr>
              <w:rPr>
                <w:rFonts w:ascii="Arial" w:eastAsia="等线" w:hAnsi="Arial" w:cs="Arial"/>
                <w:sz w:val="20"/>
                <w:szCs w:val="20"/>
                <w:lang w:val="en-GB" w:eastAsia="zh-CN"/>
              </w:rPr>
            </w:pPr>
          </w:p>
        </w:tc>
      </w:tr>
      <w:tr w:rsidR="00796C4A" w:rsidRPr="002F2600" w14:paraId="05B4C362" w14:textId="77777777" w:rsidTr="00AD3AE6">
        <w:trPr>
          <w:gridAfter w:val="1"/>
          <w:wAfter w:w="1401" w:type="dxa"/>
        </w:trPr>
        <w:tc>
          <w:tcPr>
            <w:tcW w:w="975" w:type="dxa"/>
            <w:tcBorders>
              <w:left w:val="single" w:sz="12" w:space="0" w:color="auto"/>
              <w:bottom w:val="nil"/>
              <w:right w:val="single" w:sz="12" w:space="0" w:color="auto"/>
            </w:tcBorders>
            <w:shd w:val="clear" w:color="auto" w:fill="auto"/>
          </w:tcPr>
          <w:p w14:paraId="61CF5032" w14:textId="1E7E9CF8" w:rsidR="00796C4A" w:rsidRPr="008D5421" w:rsidRDefault="00796C4A" w:rsidP="00796C4A">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796C4A" w:rsidRPr="008D5421" w:rsidRDefault="00796C4A" w:rsidP="00796C4A">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3EC62572"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26950AA5"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51AAF565"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796C4A" w:rsidRPr="00666226" w:rsidRDefault="00796C4A" w:rsidP="00796C4A">
            <w:pPr>
              <w:rPr>
                <w:rFonts w:ascii="Arial" w:eastAsia="等线" w:hAnsi="Arial" w:cs="Arial"/>
                <w:sz w:val="20"/>
                <w:szCs w:val="20"/>
                <w:lang w:val="en-GB" w:eastAsia="zh-CN"/>
              </w:rPr>
            </w:pPr>
          </w:p>
        </w:tc>
      </w:tr>
      <w:tr w:rsidR="00796C4A" w:rsidRPr="002F2600" w14:paraId="6AE45EFF" w14:textId="77777777" w:rsidTr="00AD3AE6">
        <w:trPr>
          <w:gridAfter w:val="1"/>
          <w:wAfter w:w="1401" w:type="dxa"/>
        </w:trPr>
        <w:tc>
          <w:tcPr>
            <w:tcW w:w="975" w:type="dxa"/>
            <w:tcBorders>
              <w:left w:val="single" w:sz="12" w:space="0" w:color="auto"/>
              <w:bottom w:val="nil"/>
              <w:right w:val="single" w:sz="12" w:space="0" w:color="auto"/>
            </w:tcBorders>
            <w:shd w:val="clear" w:color="auto" w:fill="auto"/>
          </w:tcPr>
          <w:p w14:paraId="02B82D1E" w14:textId="6C3F9EA8" w:rsidR="00796C4A" w:rsidRPr="008D5421" w:rsidRDefault="00796C4A" w:rsidP="00796C4A">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796C4A" w:rsidRPr="008D5421" w:rsidRDefault="00796C4A" w:rsidP="00796C4A">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600E9D44" w:rsidR="00796C4A" w:rsidRDefault="008B643B" w:rsidP="00796C4A">
            <w:pPr>
              <w:suppressLineNumbers/>
              <w:suppressAutoHyphens/>
              <w:spacing w:before="60" w:after="60"/>
              <w:jc w:val="center"/>
            </w:pPr>
            <w:hyperlink r:id="rId66" w:history="1">
              <w:r w:rsidR="00796C4A">
                <w:rPr>
                  <w:rStyle w:val="aa"/>
                </w:rPr>
                <w:t>0280</w:t>
              </w:r>
            </w:hyperlink>
          </w:p>
        </w:tc>
        <w:tc>
          <w:tcPr>
            <w:tcW w:w="3251" w:type="dxa"/>
            <w:tcBorders>
              <w:top w:val="single" w:sz="4" w:space="0" w:color="auto"/>
              <w:left w:val="single" w:sz="12" w:space="0" w:color="auto"/>
              <w:bottom w:val="nil"/>
              <w:right w:val="single" w:sz="12" w:space="0" w:color="auto"/>
            </w:tcBorders>
            <w:shd w:val="clear" w:color="auto" w:fill="auto"/>
          </w:tcPr>
          <w:p w14:paraId="650FE1FD" w14:textId="3F96CC18" w:rsidR="00796C4A" w:rsidRDefault="00796C4A" w:rsidP="00796C4A">
            <w:pPr>
              <w:pStyle w:val="TAL"/>
              <w:rPr>
                <w:sz w:val="20"/>
              </w:rPr>
            </w:pPr>
            <w:r>
              <w:rPr>
                <w:sz w:val="20"/>
              </w:rPr>
              <w:t>CR 0373 29.549 Rel-18 Updates to complete the support of MBS Service Area related handling</w:t>
            </w:r>
          </w:p>
        </w:tc>
        <w:tc>
          <w:tcPr>
            <w:tcW w:w="1401" w:type="dxa"/>
            <w:tcBorders>
              <w:top w:val="single" w:sz="4" w:space="0" w:color="auto"/>
              <w:left w:val="single" w:sz="12" w:space="0" w:color="auto"/>
              <w:bottom w:val="nil"/>
              <w:right w:val="single" w:sz="12" w:space="0" w:color="auto"/>
            </w:tcBorders>
            <w:shd w:val="clear" w:color="auto" w:fill="auto"/>
          </w:tcPr>
          <w:p w14:paraId="2D5D925C" w14:textId="17208F29"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119840F6" w:rsidR="00796C4A" w:rsidRPr="00750E57" w:rsidRDefault="00AD3AE6" w:rsidP="00796C4A">
            <w:pPr>
              <w:pStyle w:val="TAL"/>
              <w:rPr>
                <w:sz w:val="20"/>
              </w:rPr>
            </w:pPr>
            <w:r>
              <w:rPr>
                <w:sz w:val="20"/>
              </w:rPr>
              <w:t>Revised to 0515</w:t>
            </w:r>
          </w:p>
        </w:tc>
        <w:tc>
          <w:tcPr>
            <w:tcW w:w="4619" w:type="dxa"/>
            <w:tcBorders>
              <w:left w:val="single" w:sz="12" w:space="0" w:color="auto"/>
              <w:bottom w:val="nil"/>
              <w:right w:val="single" w:sz="12" w:space="0" w:color="auto"/>
            </w:tcBorders>
            <w:shd w:val="clear" w:color="auto" w:fill="auto"/>
          </w:tcPr>
          <w:p w14:paraId="17434911"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49E6E97C" w14:textId="77777777" w:rsidR="00AD3AE6" w:rsidRDefault="00AD3AE6" w:rsidP="00AD3AE6">
            <w:pPr>
              <w:pStyle w:val="C1Normal"/>
              <w:rPr>
                <w:lang w:eastAsia="zh-CN"/>
              </w:rPr>
            </w:pPr>
            <w:r>
              <w:rPr>
                <w:lang w:eastAsia="zh-CN"/>
              </w:rPr>
              <w:t xml:space="preserve">Rajesh (Nokia): </w:t>
            </w:r>
            <w:proofErr w:type="spellStart"/>
            <w:r>
              <w:rPr>
                <w:lang w:eastAsia="zh-CN"/>
              </w:rPr>
              <w:t>valUeIds</w:t>
            </w:r>
            <w:proofErr w:type="spellEnd"/>
            <w:r>
              <w:rPr>
                <w:lang w:eastAsia="zh-CN"/>
              </w:rPr>
              <w:t xml:space="preserve"> is no FASMO. List of UEs can be from Rel-19.</w:t>
            </w:r>
          </w:p>
          <w:p w14:paraId="3A982665" w14:textId="77777777" w:rsidR="00AD3AE6" w:rsidRDefault="00AD3AE6" w:rsidP="00AD3AE6">
            <w:pPr>
              <w:pStyle w:val="C1Normal"/>
              <w:rPr>
                <w:lang w:eastAsia="zh-CN"/>
              </w:rPr>
            </w:pPr>
            <w:r>
              <w:rPr>
                <w:lang w:eastAsia="zh-CN"/>
              </w:rPr>
              <w:t xml:space="preserve">Igor (Ericsson): </w:t>
            </w:r>
            <w:proofErr w:type="spellStart"/>
            <w:r>
              <w:rPr>
                <w:lang w:eastAsia="zh-CN"/>
              </w:rPr>
              <w:t>valUeIds</w:t>
            </w:r>
            <w:proofErr w:type="spellEnd"/>
            <w:r>
              <w:rPr>
                <w:lang w:eastAsia="zh-CN"/>
              </w:rPr>
              <w:t xml:space="preserve"> is not FASMO. </w:t>
            </w:r>
            <w:proofErr w:type="gramStart"/>
            <w:r>
              <w:rPr>
                <w:lang w:eastAsia="zh-CN"/>
              </w:rPr>
              <w:t>Also</w:t>
            </w:r>
            <w:proofErr w:type="gramEnd"/>
            <w:r>
              <w:rPr>
                <w:lang w:eastAsia="zh-CN"/>
              </w:rPr>
              <w:t xml:space="preserve"> why introduce new feature.</w:t>
            </w:r>
          </w:p>
          <w:p w14:paraId="7A05BD31" w14:textId="77777777" w:rsidR="00AD3AE6" w:rsidRDefault="00AD3AE6" w:rsidP="00AD3AE6">
            <w:pPr>
              <w:pStyle w:val="C1Normal"/>
              <w:rPr>
                <w:lang w:eastAsia="zh-CN"/>
              </w:rPr>
            </w:pPr>
            <w:r>
              <w:rPr>
                <w:lang w:eastAsia="zh-CN"/>
              </w:rPr>
              <w:t>Abdessamad (Huawei): These two attributes are covered in Rel-18 CR in stage-2. We still can fix things, as its Rel-18.</w:t>
            </w:r>
          </w:p>
          <w:p w14:paraId="4937EC19" w14:textId="77777777" w:rsidR="00AD3AE6" w:rsidRDefault="00AD3AE6" w:rsidP="00AD3AE6">
            <w:pPr>
              <w:pStyle w:val="C1Normal"/>
              <w:rPr>
                <w:lang w:eastAsia="zh-CN"/>
              </w:rPr>
            </w:pPr>
            <w:r>
              <w:rPr>
                <w:lang w:eastAsia="zh-CN"/>
              </w:rPr>
              <w:t>Rajesh (Nokia): There are cases, where stage-2 agreed FASMO, but CT3 considered for latest release only. This is enhancement, so we propose to have it from Rel-19 only.</w:t>
            </w:r>
          </w:p>
          <w:p w14:paraId="0169591F" w14:textId="77777777" w:rsidR="00AD3AE6" w:rsidRDefault="00AD3AE6" w:rsidP="00AD3AE6">
            <w:pPr>
              <w:pStyle w:val="C1Normal"/>
              <w:rPr>
                <w:lang w:eastAsia="zh-CN"/>
              </w:rPr>
            </w:pPr>
            <w:r>
              <w:rPr>
                <w:lang w:eastAsia="zh-CN"/>
              </w:rPr>
              <w:t xml:space="preserve">Abdessamad (Huawei): We cannot create new CR, as we have reached cap. </w:t>
            </w:r>
          </w:p>
          <w:p w14:paraId="062F97EF" w14:textId="418CAC2A" w:rsidR="00796C4A" w:rsidRPr="00BE5875" w:rsidRDefault="00AD3AE6" w:rsidP="00AD3AE6">
            <w:pPr>
              <w:pStyle w:val="C1Normal"/>
              <w:rPr>
                <w:rFonts w:eastAsia="等线"/>
                <w:szCs w:val="20"/>
                <w:lang w:val="en-US" w:eastAsia="zh-CN"/>
              </w:rPr>
            </w:pPr>
            <w:r>
              <w:rPr>
                <w:lang w:eastAsia="zh-CN"/>
              </w:rPr>
              <w:t>Rajesh (Nokia): Will check and get back on valUeIds.</w:t>
            </w:r>
          </w:p>
        </w:tc>
      </w:tr>
      <w:tr w:rsidR="00AD3AE6" w:rsidRPr="002F2600" w14:paraId="4D715533" w14:textId="77777777" w:rsidTr="00925B84">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52FC4F7B" w14:textId="77777777" w:rsidR="00AD3AE6" w:rsidRPr="0067002C" w:rsidRDefault="00AD3AE6" w:rsidP="00AD3AE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48201AB" w14:textId="77777777" w:rsidR="00AD3AE6" w:rsidRPr="0067002C" w:rsidRDefault="00AD3AE6" w:rsidP="00AD3A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86CABE" w14:textId="0B5FC2EF" w:rsidR="00AD3AE6" w:rsidRDefault="00AD3AE6" w:rsidP="00AD3AE6">
            <w:pPr>
              <w:suppressLineNumbers/>
              <w:suppressAutoHyphens/>
              <w:spacing w:before="60" w:after="60"/>
              <w:jc w:val="center"/>
            </w:pPr>
            <w:r>
              <w:t>0515</w:t>
            </w:r>
          </w:p>
        </w:tc>
        <w:tc>
          <w:tcPr>
            <w:tcW w:w="3251" w:type="dxa"/>
            <w:tcBorders>
              <w:top w:val="nil"/>
              <w:left w:val="single" w:sz="12" w:space="0" w:color="auto"/>
              <w:bottom w:val="single" w:sz="4" w:space="0" w:color="auto"/>
              <w:right w:val="single" w:sz="12" w:space="0" w:color="auto"/>
            </w:tcBorders>
            <w:shd w:val="clear" w:color="auto" w:fill="00FFFF"/>
          </w:tcPr>
          <w:p w14:paraId="201CE21F" w14:textId="3AB83188" w:rsidR="00AD3AE6" w:rsidRDefault="00AD3AE6" w:rsidP="00AD3AE6">
            <w:pPr>
              <w:pStyle w:val="TAL"/>
              <w:rPr>
                <w:sz w:val="20"/>
              </w:rPr>
            </w:pPr>
            <w:r>
              <w:rPr>
                <w:sz w:val="20"/>
              </w:rPr>
              <w:t>CR 0373 29.549 Rel-18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FF"/>
          </w:tcPr>
          <w:p w14:paraId="0F1B85EC" w14:textId="47510CAA" w:rsidR="00AD3AE6" w:rsidRDefault="00AD3AE6" w:rsidP="00AD3AE6">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2DED6D3A" w14:textId="77777777" w:rsidR="00AD3AE6" w:rsidRDefault="00AD3AE6" w:rsidP="00AD3AE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08841048" w14:textId="77777777" w:rsidR="00AD3AE6" w:rsidRDefault="00AD3AE6" w:rsidP="00AD3AE6">
            <w:pPr>
              <w:pStyle w:val="C3OpenAPI"/>
            </w:pPr>
          </w:p>
        </w:tc>
      </w:tr>
      <w:tr w:rsidR="00796C4A" w:rsidRPr="002F2600" w14:paraId="656E62D6" w14:textId="77777777" w:rsidTr="00925B84">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5E306F3D"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032871AC"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19D8649" w14:textId="7F955658" w:rsidR="00796C4A" w:rsidRDefault="008B643B" w:rsidP="00796C4A">
            <w:pPr>
              <w:suppressLineNumbers/>
              <w:suppressAutoHyphens/>
              <w:spacing w:before="60" w:after="60"/>
              <w:jc w:val="center"/>
            </w:pPr>
            <w:hyperlink r:id="rId67" w:history="1">
              <w:r w:rsidR="00796C4A">
                <w:rPr>
                  <w:rStyle w:val="aa"/>
                </w:rPr>
                <w:t>0281</w:t>
              </w:r>
            </w:hyperlink>
          </w:p>
        </w:tc>
        <w:tc>
          <w:tcPr>
            <w:tcW w:w="3251" w:type="dxa"/>
            <w:tcBorders>
              <w:top w:val="single" w:sz="4" w:space="0" w:color="auto"/>
              <w:left w:val="single" w:sz="12" w:space="0" w:color="auto"/>
              <w:bottom w:val="nil"/>
              <w:right w:val="single" w:sz="12" w:space="0" w:color="auto"/>
            </w:tcBorders>
            <w:shd w:val="clear" w:color="auto" w:fill="auto"/>
          </w:tcPr>
          <w:p w14:paraId="53357E34" w14:textId="21885D47" w:rsidR="00796C4A" w:rsidRDefault="00796C4A" w:rsidP="00796C4A">
            <w:pPr>
              <w:pStyle w:val="TAL"/>
              <w:rPr>
                <w:sz w:val="20"/>
              </w:rPr>
            </w:pPr>
            <w:r>
              <w:rPr>
                <w:sz w:val="20"/>
              </w:rPr>
              <w:t>CR 0374 29.549 Rel-19 Updates to complete the support of MBS Service Area related handling</w:t>
            </w:r>
          </w:p>
        </w:tc>
        <w:tc>
          <w:tcPr>
            <w:tcW w:w="1401" w:type="dxa"/>
            <w:tcBorders>
              <w:top w:val="single" w:sz="4" w:space="0" w:color="auto"/>
              <w:left w:val="single" w:sz="12" w:space="0" w:color="auto"/>
              <w:bottom w:val="nil"/>
              <w:right w:val="single" w:sz="12" w:space="0" w:color="auto"/>
            </w:tcBorders>
            <w:shd w:val="clear" w:color="auto" w:fill="auto"/>
          </w:tcPr>
          <w:p w14:paraId="46378002" w14:textId="076F3E05"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A36B4E0" w14:textId="53DF3BD2" w:rsidR="00796C4A" w:rsidRPr="00750E57" w:rsidRDefault="00925B84" w:rsidP="00796C4A">
            <w:pPr>
              <w:pStyle w:val="TAL"/>
              <w:rPr>
                <w:sz w:val="20"/>
              </w:rPr>
            </w:pPr>
            <w:r>
              <w:rPr>
                <w:sz w:val="20"/>
              </w:rPr>
              <w:t>Revised to 0516</w:t>
            </w:r>
          </w:p>
        </w:tc>
        <w:tc>
          <w:tcPr>
            <w:tcW w:w="4619" w:type="dxa"/>
            <w:tcBorders>
              <w:top w:val="single" w:sz="4" w:space="0" w:color="auto"/>
              <w:left w:val="single" w:sz="12" w:space="0" w:color="auto"/>
              <w:bottom w:val="nil"/>
              <w:right w:val="single" w:sz="12" w:space="0" w:color="auto"/>
            </w:tcBorders>
            <w:shd w:val="clear" w:color="auto" w:fill="auto"/>
          </w:tcPr>
          <w:p w14:paraId="6D0EF183"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08FA90E6" w14:textId="77777777" w:rsidR="00796C4A" w:rsidRDefault="00796C4A" w:rsidP="00796C4A">
            <w:pPr>
              <w:pStyle w:val="C2Warning"/>
              <w:rPr>
                <w:rFonts w:eastAsia="等线"/>
                <w:szCs w:val="20"/>
                <w:lang w:val="en-US" w:eastAsia="zh-CN"/>
              </w:rPr>
            </w:pPr>
          </w:p>
          <w:p w14:paraId="321F3A83" w14:textId="77777777" w:rsidR="00925B84" w:rsidRDefault="00925B84" w:rsidP="00925B84">
            <w:pPr>
              <w:pStyle w:val="C1Normal"/>
              <w:rPr>
                <w:lang w:eastAsia="zh-CN"/>
              </w:rPr>
            </w:pPr>
            <w:r>
              <w:rPr>
                <w:lang w:eastAsia="zh-CN"/>
              </w:rPr>
              <w:t>Igor (Ericsson): Update consequences for more clarification.</w:t>
            </w:r>
          </w:p>
          <w:p w14:paraId="7FC5E1A5" w14:textId="73147440" w:rsidR="00925B84" w:rsidRPr="00BE5875" w:rsidRDefault="00925B84" w:rsidP="00925B84">
            <w:pPr>
              <w:pStyle w:val="C1Normal"/>
              <w:rPr>
                <w:rFonts w:eastAsia="等线" w:hint="eastAsia"/>
                <w:szCs w:val="20"/>
                <w:lang w:val="en-US" w:eastAsia="zh-CN"/>
              </w:rPr>
            </w:pPr>
            <w:r>
              <w:rPr>
                <w:lang w:eastAsia="zh-CN"/>
              </w:rPr>
              <w:t>Abdessamad (Huawei): Will do</w:t>
            </w:r>
          </w:p>
        </w:tc>
      </w:tr>
      <w:tr w:rsidR="00925B84" w:rsidRPr="002F2600" w14:paraId="00B75561" w14:textId="77777777" w:rsidTr="00925B84">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75FFBD57" w14:textId="77777777" w:rsidR="00925B84" w:rsidRPr="0067002C" w:rsidRDefault="00925B84" w:rsidP="00925B8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F0FB787" w14:textId="77777777" w:rsidR="00925B84" w:rsidRPr="0067002C" w:rsidRDefault="00925B84" w:rsidP="00925B8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0098E0" w14:textId="650166CE" w:rsidR="00925B84" w:rsidRDefault="00925B84" w:rsidP="00925B84">
            <w:pPr>
              <w:suppressLineNumbers/>
              <w:suppressAutoHyphens/>
              <w:spacing w:before="60" w:after="60"/>
              <w:jc w:val="center"/>
            </w:pPr>
            <w:r>
              <w:t>0516</w:t>
            </w:r>
          </w:p>
        </w:tc>
        <w:tc>
          <w:tcPr>
            <w:tcW w:w="3251" w:type="dxa"/>
            <w:tcBorders>
              <w:top w:val="nil"/>
              <w:left w:val="single" w:sz="12" w:space="0" w:color="auto"/>
              <w:bottom w:val="single" w:sz="4" w:space="0" w:color="auto"/>
              <w:right w:val="single" w:sz="12" w:space="0" w:color="auto"/>
            </w:tcBorders>
            <w:shd w:val="clear" w:color="auto" w:fill="00FFFF"/>
          </w:tcPr>
          <w:p w14:paraId="36F59355" w14:textId="75C6682C" w:rsidR="00925B84" w:rsidRDefault="00925B84" w:rsidP="00925B84">
            <w:pPr>
              <w:pStyle w:val="TAL"/>
              <w:rPr>
                <w:sz w:val="20"/>
              </w:rPr>
            </w:pPr>
            <w:r>
              <w:rPr>
                <w:sz w:val="20"/>
              </w:rPr>
              <w:t>CR 0374 29.549 Rel-19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FF"/>
          </w:tcPr>
          <w:p w14:paraId="0621E213" w14:textId="57975E16" w:rsidR="00925B84" w:rsidRDefault="00925B84" w:rsidP="00925B8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5CEA9D3C" w14:textId="77777777" w:rsidR="00925B84" w:rsidRDefault="00925B84" w:rsidP="00925B84">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2F9EF8B0" w14:textId="77777777" w:rsidR="00925B84" w:rsidRDefault="00925B84" w:rsidP="00925B84">
            <w:pPr>
              <w:pStyle w:val="C3OpenAPI"/>
            </w:pPr>
          </w:p>
        </w:tc>
      </w:tr>
      <w:tr w:rsidR="00796C4A" w:rsidRPr="002F2600" w14:paraId="64DAE52B" w14:textId="77777777" w:rsidTr="00925B84">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561D5F29" w14:textId="197ED0BA" w:rsidR="00796C4A" w:rsidRPr="008D5421" w:rsidRDefault="00796C4A" w:rsidP="00796C4A">
            <w:pPr>
              <w:pStyle w:val="TAL"/>
              <w:rPr>
                <w:sz w:val="20"/>
              </w:rPr>
            </w:pPr>
            <w:r w:rsidRPr="0067002C">
              <w:rPr>
                <w:sz w:val="20"/>
              </w:rPr>
              <w:t>18.44</w:t>
            </w:r>
          </w:p>
        </w:tc>
        <w:tc>
          <w:tcPr>
            <w:tcW w:w="2635" w:type="dxa"/>
            <w:tcBorders>
              <w:top w:val="single" w:sz="4" w:space="0" w:color="auto"/>
              <w:left w:val="single" w:sz="12" w:space="0" w:color="auto"/>
              <w:bottom w:val="nil"/>
              <w:right w:val="single" w:sz="12" w:space="0" w:color="auto"/>
            </w:tcBorders>
            <w:shd w:val="clear" w:color="auto" w:fill="auto"/>
          </w:tcPr>
          <w:p w14:paraId="3FD891EB" w14:textId="55ECDE16" w:rsidR="00796C4A" w:rsidRPr="008D5421" w:rsidRDefault="00796C4A" w:rsidP="00796C4A">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CB6ADC7" w:rsidR="00796C4A" w:rsidRPr="00666226" w:rsidRDefault="00796C4A" w:rsidP="00796C4A">
            <w:pPr>
              <w:rPr>
                <w:rFonts w:ascii="Arial" w:eastAsia="等线" w:hAnsi="Arial" w:cs="Arial"/>
                <w:sz w:val="20"/>
                <w:szCs w:val="20"/>
                <w:lang w:val="en-GB" w:eastAsia="zh-CN"/>
              </w:rPr>
            </w:pPr>
          </w:p>
        </w:tc>
      </w:tr>
      <w:tr w:rsidR="00796C4A" w:rsidRPr="002F2600" w14:paraId="540925B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C969496" w14:textId="50F21ED3" w:rsidR="00796C4A" w:rsidRPr="008D5421" w:rsidRDefault="00796C4A" w:rsidP="00796C4A">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796C4A" w:rsidRPr="008D5421" w:rsidRDefault="00796C4A" w:rsidP="00796C4A">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796C4A" w:rsidRPr="00666226" w:rsidRDefault="00796C4A" w:rsidP="00796C4A">
            <w:pPr>
              <w:rPr>
                <w:rFonts w:ascii="Arial" w:eastAsia="等线" w:hAnsi="Arial" w:cs="Arial"/>
                <w:sz w:val="20"/>
                <w:szCs w:val="20"/>
                <w:lang w:val="en-GB" w:eastAsia="zh-CN"/>
              </w:rPr>
            </w:pPr>
          </w:p>
        </w:tc>
      </w:tr>
      <w:tr w:rsidR="00796C4A" w:rsidRPr="002F2600" w14:paraId="658631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DF7E870" w14:textId="2BABE5CB" w:rsidR="00796C4A" w:rsidRPr="008D5421" w:rsidRDefault="00796C4A" w:rsidP="00796C4A">
            <w:pPr>
              <w:pStyle w:val="TAL"/>
              <w:rPr>
                <w:sz w:val="20"/>
              </w:rPr>
            </w:pPr>
            <w:r w:rsidRPr="0067002C">
              <w:rPr>
                <w:sz w:val="20"/>
              </w:rPr>
              <w:lastRenderedPageBreak/>
              <w:t>18.46</w:t>
            </w:r>
          </w:p>
        </w:tc>
        <w:tc>
          <w:tcPr>
            <w:tcW w:w="2635" w:type="dxa"/>
            <w:tcBorders>
              <w:left w:val="single" w:sz="12" w:space="0" w:color="auto"/>
              <w:bottom w:val="nil"/>
              <w:right w:val="single" w:sz="12" w:space="0" w:color="auto"/>
            </w:tcBorders>
            <w:shd w:val="clear" w:color="auto" w:fill="auto"/>
          </w:tcPr>
          <w:p w14:paraId="2A9D1B88" w14:textId="7326E9E7" w:rsidR="00796C4A" w:rsidRPr="008D5421" w:rsidRDefault="00796C4A" w:rsidP="00796C4A">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796C4A" w:rsidRPr="00666226" w:rsidRDefault="00796C4A" w:rsidP="00796C4A">
            <w:pPr>
              <w:rPr>
                <w:rFonts w:ascii="Arial" w:eastAsia="等线" w:hAnsi="Arial" w:cs="Arial"/>
                <w:sz w:val="20"/>
                <w:szCs w:val="20"/>
                <w:lang w:val="en-GB" w:eastAsia="zh-CN"/>
              </w:rPr>
            </w:pPr>
          </w:p>
        </w:tc>
      </w:tr>
      <w:tr w:rsidR="00796C4A" w:rsidRPr="002F2600" w14:paraId="2E31301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81BE78B" w14:textId="06165D04" w:rsidR="00796C4A" w:rsidRPr="008D5421" w:rsidRDefault="00796C4A" w:rsidP="00796C4A">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796C4A" w:rsidRPr="008D5421" w:rsidRDefault="00796C4A" w:rsidP="00796C4A">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796C4A" w:rsidRPr="00666226" w:rsidRDefault="00796C4A" w:rsidP="00796C4A">
            <w:pPr>
              <w:rPr>
                <w:rFonts w:ascii="Arial" w:eastAsia="等线" w:hAnsi="Arial" w:cs="Arial"/>
                <w:sz w:val="20"/>
                <w:szCs w:val="20"/>
                <w:lang w:val="en-GB" w:eastAsia="zh-CN"/>
              </w:rPr>
            </w:pPr>
          </w:p>
        </w:tc>
      </w:tr>
      <w:tr w:rsidR="00796C4A" w:rsidRPr="002F2600" w14:paraId="1C7C93B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0F7066" w14:textId="7A0962EC" w:rsidR="00796C4A" w:rsidRPr="008D5421" w:rsidRDefault="00796C4A" w:rsidP="00796C4A">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796C4A" w:rsidRPr="008D5421" w:rsidRDefault="00796C4A" w:rsidP="00796C4A">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796C4A" w:rsidRPr="00666226" w:rsidRDefault="00796C4A" w:rsidP="00796C4A">
            <w:pPr>
              <w:rPr>
                <w:rFonts w:ascii="Arial" w:eastAsia="等线" w:hAnsi="Arial" w:cs="Arial"/>
                <w:sz w:val="20"/>
                <w:szCs w:val="20"/>
                <w:lang w:val="en-GB" w:eastAsia="zh-CN"/>
              </w:rPr>
            </w:pPr>
          </w:p>
        </w:tc>
      </w:tr>
      <w:tr w:rsidR="00796C4A" w:rsidRPr="002F2600" w14:paraId="79CD4CC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796C4A" w:rsidRPr="008D5421" w:rsidRDefault="00796C4A" w:rsidP="00796C4A">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796C4A" w:rsidRPr="008D5421" w:rsidRDefault="00796C4A" w:rsidP="00796C4A">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796C4A" w:rsidRPr="00666226" w:rsidRDefault="00796C4A" w:rsidP="00796C4A">
            <w:pPr>
              <w:rPr>
                <w:rFonts w:ascii="Arial" w:eastAsia="等线" w:hAnsi="Arial" w:cs="Arial"/>
                <w:sz w:val="20"/>
                <w:szCs w:val="20"/>
                <w:lang w:val="en-GB" w:eastAsia="zh-CN"/>
              </w:rPr>
            </w:pPr>
          </w:p>
        </w:tc>
      </w:tr>
      <w:tr w:rsidR="00796C4A" w:rsidRPr="002F2600" w14:paraId="287F50FC"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796C4A" w:rsidRPr="008D5421" w:rsidRDefault="00796C4A" w:rsidP="00796C4A">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796C4A" w:rsidRPr="001E7738" w:rsidRDefault="00796C4A" w:rsidP="00796C4A">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796C4A" w:rsidRPr="005154C7" w:rsidRDefault="00796C4A" w:rsidP="00796C4A">
            <w:pPr>
              <w:rPr>
                <w:rFonts w:ascii="Arial" w:hAnsi="Arial" w:cs="Arial"/>
                <w:sz w:val="20"/>
                <w:szCs w:val="20"/>
                <w:lang w:val="en-GB" w:eastAsia="en-US"/>
              </w:rPr>
            </w:pPr>
          </w:p>
        </w:tc>
      </w:tr>
      <w:tr w:rsidR="00796C4A" w:rsidRPr="002F2600" w14:paraId="2393B5F8"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75298DB" w14:textId="4C370F32" w:rsidR="00796C4A" w:rsidRPr="008D5421" w:rsidRDefault="00796C4A" w:rsidP="00796C4A">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796C4A" w:rsidRPr="009E003C" w:rsidRDefault="00796C4A" w:rsidP="00796C4A">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4407091" w14:textId="64899E62" w:rsidR="00796C4A" w:rsidRDefault="008B643B" w:rsidP="00796C4A">
            <w:pPr>
              <w:suppressLineNumbers/>
              <w:suppressAutoHyphens/>
              <w:spacing w:before="60" w:after="60"/>
              <w:jc w:val="center"/>
            </w:pPr>
            <w:hyperlink r:id="rId68" w:history="1">
              <w:r w:rsidR="00796C4A">
                <w:rPr>
                  <w:rStyle w:val="aa"/>
                </w:rPr>
                <w:t>0070</w:t>
              </w:r>
            </w:hyperlink>
          </w:p>
        </w:tc>
        <w:tc>
          <w:tcPr>
            <w:tcW w:w="3251" w:type="dxa"/>
            <w:tcBorders>
              <w:left w:val="single" w:sz="12" w:space="0" w:color="auto"/>
              <w:bottom w:val="single" w:sz="4" w:space="0" w:color="auto"/>
              <w:right w:val="single" w:sz="12" w:space="0" w:color="auto"/>
            </w:tcBorders>
            <w:shd w:val="clear" w:color="auto" w:fill="FFFF00"/>
          </w:tcPr>
          <w:p w14:paraId="072B1F0E" w14:textId="1D022860" w:rsidR="00796C4A" w:rsidRDefault="00796C4A" w:rsidP="00796C4A">
            <w:pPr>
              <w:pStyle w:val="TAL"/>
              <w:rPr>
                <w:sz w:val="20"/>
              </w:rPr>
            </w:pPr>
            <w:r>
              <w:rPr>
                <w:sz w:val="20"/>
              </w:rPr>
              <w:t>CR 1002 29.520 Rel-18 Corrections to E2eDataVolTransTimePerUe data type</w:t>
            </w:r>
          </w:p>
        </w:tc>
        <w:tc>
          <w:tcPr>
            <w:tcW w:w="1401" w:type="dxa"/>
            <w:tcBorders>
              <w:left w:val="single" w:sz="12" w:space="0" w:color="auto"/>
              <w:bottom w:val="single" w:sz="4" w:space="0" w:color="auto"/>
              <w:right w:val="single" w:sz="12" w:space="0" w:color="auto"/>
            </w:tcBorders>
            <w:shd w:val="clear" w:color="auto" w:fill="FFFF00"/>
          </w:tcPr>
          <w:p w14:paraId="1C530E4A" w14:textId="76D3AC3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7FB2F"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20C6D948" w14:textId="1C143CCA" w:rsidR="00796C4A" w:rsidRDefault="00796C4A" w:rsidP="00796C4A">
            <w:pPr>
              <w:pStyle w:val="C1Normal"/>
            </w:pPr>
            <w:r w:rsidRPr="000B023A">
              <w:rPr>
                <w:rFonts w:hint="eastAsia"/>
              </w:rPr>
              <w:t>P</w:t>
            </w:r>
            <w:r w:rsidRPr="000B023A">
              <w:t xml:space="preserve">artha (Nokia): update </w:t>
            </w:r>
            <w:r>
              <w:t xml:space="preserve">NOTE for either </w:t>
            </w:r>
            <w:proofErr w:type="spellStart"/>
            <w:r w:rsidRPr="000B023A">
              <w:t>ueLoc</w:t>
            </w:r>
            <w:proofErr w:type="spellEnd"/>
            <w:r w:rsidRPr="000B023A">
              <w:t xml:space="preserve"> </w:t>
            </w:r>
            <w:r>
              <w:t>or</w:t>
            </w:r>
            <w:r w:rsidRPr="000B023A">
              <w:t xml:space="preserve"> </w:t>
            </w:r>
            <w:proofErr w:type="spellStart"/>
            <w:r w:rsidRPr="000B023A">
              <w:t>snssai</w:t>
            </w:r>
            <w:proofErr w:type="spellEnd"/>
            <w:r>
              <w:t xml:space="preserve"> to align with </w:t>
            </w:r>
            <w:proofErr w:type="spellStart"/>
            <w:r>
              <w:t>OpenAPI</w:t>
            </w:r>
            <w:proofErr w:type="spellEnd"/>
          </w:p>
          <w:p w14:paraId="7F4C0CCB" w14:textId="3528AE3C" w:rsidR="00796C4A" w:rsidRPr="009C6585" w:rsidRDefault="00796C4A" w:rsidP="00796C4A">
            <w:pPr>
              <w:pStyle w:val="C1Normal"/>
              <w:rPr>
                <w:rFonts w:eastAsia="等线"/>
                <w:lang w:eastAsia="zh-CN"/>
              </w:rPr>
            </w:pPr>
            <w:r>
              <w:rPr>
                <w:rFonts w:eastAsia="等线" w:hint="eastAsia"/>
                <w:lang w:eastAsia="zh-CN"/>
              </w:rPr>
              <w:t>X</w:t>
            </w:r>
            <w:r>
              <w:rPr>
                <w:rFonts w:eastAsia="等线"/>
                <w:lang w:eastAsia="zh-CN"/>
              </w:rPr>
              <w:t xml:space="preserve">uefei (Huawei): can’t align with </w:t>
            </w:r>
            <w:proofErr w:type="spellStart"/>
            <w:r>
              <w:rPr>
                <w:rFonts w:eastAsia="等线"/>
                <w:lang w:eastAsia="zh-CN"/>
              </w:rPr>
              <w:t>OpenAPI</w:t>
            </w:r>
            <w:proofErr w:type="spellEnd"/>
            <w:r>
              <w:rPr>
                <w:rFonts w:eastAsia="等线"/>
                <w:lang w:eastAsia="zh-CN"/>
              </w:rPr>
              <w:t xml:space="preserve"> file in this case</w:t>
            </w:r>
          </w:p>
        </w:tc>
      </w:tr>
      <w:tr w:rsidR="00796C4A" w:rsidRPr="002F2600" w14:paraId="7052149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D7FCA84"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890D4F"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6D063FF" w14:textId="22A9B6AB" w:rsidR="00796C4A" w:rsidRDefault="008B643B" w:rsidP="00796C4A">
            <w:pPr>
              <w:suppressLineNumbers/>
              <w:suppressAutoHyphens/>
              <w:spacing w:before="60" w:after="60"/>
              <w:jc w:val="center"/>
            </w:pPr>
            <w:hyperlink r:id="rId69" w:history="1">
              <w:r w:rsidR="00796C4A">
                <w:rPr>
                  <w:rStyle w:val="aa"/>
                </w:rPr>
                <w:t>0071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98EE5F" w14:textId="5CB346C9" w:rsidR="00796C4A" w:rsidRDefault="00796C4A" w:rsidP="00796C4A">
            <w:pPr>
              <w:pStyle w:val="TAL"/>
              <w:rPr>
                <w:sz w:val="20"/>
              </w:rPr>
            </w:pPr>
            <w:r>
              <w:rPr>
                <w:sz w:val="20"/>
              </w:rPr>
              <w:t>CR 1003 29.520 Rel-19 Corrections to E2eDataVolTransTimePerUe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CFDB051" w14:textId="64AF6A14"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61EC5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6B59CEE" w14:textId="77777777" w:rsidR="00796C4A" w:rsidRPr="00E80B6E" w:rsidRDefault="00796C4A" w:rsidP="00796C4A">
            <w:pPr>
              <w:rPr>
                <w:rFonts w:ascii="Arial" w:hAnsi="Arial" w:cs="Arial"/>
                <w:sz w:val="20"/>
                <w:szCs w:val="20"/>
                <w:lang w:val="en-GB" w:eastAsia="en-US"/>
              </w:rPr>
            </w:pPr>
          </w:p>
        </w:tc>
      </w:tr>
      <w:tr w:rsidR="00796C4A" w:rsidRPr="002F2600" w14:paraId="7A9406B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4B8A60F" w14:textId="23B6E365" w:rsidR="00796C4A" w:rsidRDefault="00796C4A" w:rsidP="00796C4A">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796C4A" w:rsidRPr="00157935" w:rsidRDefault="00796C4A" w:rsidP="00796C4A">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796C4A" w:rsidRPr="00E80B6E" w:rsidRDefault="00796C4A" w:rsidP="00796C4A">
            <w:pPr>
              <w:rPr>
                <w:rFonts w:ascii="Arial" w:hAnsi="Arial" w:cs="Arial"/>
                <w:sz w:val="20"/>
                <w:szCs w:val="20"/>
                <w:lang w:val="en-GB" w:eastAsia="en-US"/>
              </w:rPr>
            </w:pPr>
          </w:p>
        </w:tc>
      </w:tr>
      <w:tr w:rsidR="00796C4A" w:rsidRPr="002F2600" w14:paraId="2A5F97C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BD39F23" w14:textId="22CDC216" w:rsidR="00796C4A" w:rsidRPr="008D5421" w:rsidRDefault="00796C4A" w:rsidP="00796C4A">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796C4A" w:rsidRPr="008D5421" w:rsidRDefault="00796C4A" w:rsidP="00796C4A">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796C4A" w:rsidRPr="00D37BFC" w:rsidRDefault="00796C4A" w:rsidP="00796C4A">
            <w:pPr>
              <w:rPr>
                <w:rFonts w:ascii="Arial" w:eastAsia="宋体" w:hAnsi="Arial" w:cs="Arial"/>
                <w:sz w:val="20"/>
                <w:szCs w:val="20"/>
                <w:lang w:val="en-GB" w:eastAsia="zh-CN"/>
              </w:rPr>
            </w:pPr>
          </w:p>
        </w:tc>
      </w:tr>
      <w:tr w:rsidR="00796C4A" w:rsidRPr="002F2600" w14:paraId="7F17885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4E5A67" w14:textId="28821BDE" w:rsidR="00796C4A" w:rsidRPr="008D5421" w:rsidRDefault="00796C4A" w:rsidP="00796C4A">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796C4A" w:rsidRPr="008D5421" w:rsidRDefault="00796C4A" w:rsidP="00796C4A">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796C4A" w:rsidRPr="00666226" w:rsidRDefault="00796C4A" w:rsidP="00796C4A">
            <w:pPr>
              <w:rPr>
                <w:rFonts w:ascii="Arial" w:eastAsia="等线" w:hAnsi="Arial" w:cs="Arial"/>
                <w:sz w:val="20"/>
                <w:szCs w:val="20"/>
                <w:lang w:val="en-GB" w:eastAsia="zh-CN"/>
              </w:rPr>
            </w:pPr>
          </w:p>
        </w:tc>
      </w:tr>
      <w:tr w:rsidR="00796C4A" w:rsidRPr="002F2600" w14:paraId="71B99968"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796C4A" w:rsidRPr="000314BF" w:rsidRDefault="00796C4A" w:rsidP="00796C4A">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796C4A" w:rsidRPr="000314BF" w:rsidRDefault="00796C4A" w:rsidP="00796C4A">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796C4A" w:rsidRPr="00666226" w:rsidRDefault="00796C4A" w:rsidP="00796C4A">
            <w:pPr>
              <w:rPr>
                <w:rFonts w:ascii="Arial" w:eastAsia="等线" w:hAnsi="Arial" w:cs="Arial"/>
                <w:sz w:val="20"/>
                <w:szCs w:val="20"/>
                <w:lang w:val="en-GB" w:eastAsia="zh-CN"/>
              </w:rPr>
            </w:pPr>
          </w:p>
        </w:tc>
      </w:tr>
      <w:tr w:rsidR="00796C4A" w:rsidRPr="002F2600" w14:paraId="0660D3B3" w14:textId="77777777" w:rsidTr="00A30D60">
        <w:trPr>
          <w:gridAfter w:val="1"/>
          <w:wAfter w:w="1401" w:type="dxa"/>
        </w:trPr>
        <w:tc>
          <w:tcPr>
            <w:tcW w:w="975" w:type="dxa"/>
            <w:tcBorders>
              <w:left w:val="single" w:sz="12" w:space="0" w:color="auto"/>
              <w:bottom w:val="nil"/>
              <w:right w:val="single" w:sz="12" w:space="0" w:color="auto"/>
            </w:tcBorders>
            <w:shd w:val="clear" w:color="auto" w:fill="auto"/>
          </w:tcPr>
          <w:p w14:paraId="783F2237" w14:textId="45851F59" w:rsidR="00796C4A" w:rsidRPr="000314BF" w:rsidRDefault="00796C4A" w:rsidP="00796C4A">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796C4A" w:rsidRPr="000314BF" w:rsidRDefault="00796C4A" w:rsidP="00796C4A">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60FE74"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0E66B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796C4A" w:rsidRPr="00666226" w:rsidRDefault="00796C4A" w:rsidP="00796C4A">
            <w:pPr>
              <w:rPr>
                <w:rFonts w:ascii="Arial" w:eastAsia="等线" w:hAnsi="Arial" w:cs="Arial"/>
                <w:sz w:val="20"/>
                <w:szCs w:val="20"/>
                <w:lang w:val="en-GB" w:eastAsia="zh-CN"/>
              </w:rPr>
            </w:pPr>
          </w:p>
        </w:tc>
      </w:tr>
      <w:tr w:rsidR="00796C4A" w:rsidRPr="002F2600" w14:paraId="4D072728" w14:textId="77777777" w:rsidTr="00A30D60">
        <w:trPr>
          <w:gridAfter w:val="1"/>
          <w:wAfter w:w="1401" w:type="dxa"/>
        </w:trPr>
        <w:tc>
          <w:tcPr>
            <w:tcW w:w="975" w:type="dxa"/>
            <w:tcBorders>
              <w:left w:val="single" w:sz="12" w:space="0" w:color="auto"/>
              <w:bottom w:val="nil"/>
              <w:right w:val="single" w:sz="12" w:space="0" w:color="auto"/>
            </w:tcBorders>
            <w:shd w:val="clear" w:color="auto" w:fill="FFFFFF"/>
          </w:tcPr>
          <w:p w14:paraId="4BA62F4D" w14:textId="0FE11772" w:rsidR="00796C4A" w:rsidRPr="008D5421" w:rsidRDefault="00796C4A" w:rsidP="00796C4A">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796C4A" w:rsidRPr="008D5421" w:rsidRDefault="00796C4A" w:rsidP="00796C4A">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single" w:sz="4" w:space="0" w:color="auto"/>
              <w:right w:val="single" w:sz="12" w:space="0" w:color="auto"/>
            </w:tcBorders>
            <w:shd w:val="clear" w:color="auto" w:fill="FFFF99"/>
          </w:tcPr>
          <w:p w14:paraId="39BF7189" w14:textId="4BD941B6" w:rsidR="00796C4A" w:rsidRDefault="008B643B" w:rsidP="00796C4A">
            <w:pPr>
              <w:suppressLineNumbers/>
              <w:suppressAutoHyphens/>
              <w:spacing w:before="60" w:after="60"/>
              <w:jc w:val="center"/>
            </w:pPr>
            <w:hyperlink r:id="rId70" w:history="1">
              <w:r w:rsidR="00796C4A">
                <w:rPr>
                  <w:rStyle w:val="aa"/>
                </w:rPr>
                <w:t>0282</w:t>
              </w:r>
            </w:hyperlink>
          </w:p>
        </w:tc>
        <w:tc>
          <w:tcPr>
            <w:tcW w:w="3251" w:type="dxa"/>
            <w:tcBorders>
              <w:left w:val="single" w:sz="12" w:space="0" w:color="auto"/>
              <w:bottom w:val="single" w:sz="4" w:space="0" w:color="auto"/>
              <w:right w:val="single" w:sz="12" w:space="0" w:color="auto"/>
            </w:tcBorders>
            <w:shd w:val="clear" w:color="auto" w:fill="FFFF99"/>
          </w:tcPr>
          <w:p w14:paraId="00736BFE" w14:textId="3510DC2C" w:rsidR="00796C4A" w:rsidRDefault="00796C4A" w:rsidP="00796C4A">
            <w:pPr>
              <w:pStyle w:val="TAL"/>
              <w:rPr>
                <w:sz w:val="20"/>
              </w:rPr>
            </w:pPr>
            <w:r>
              <w:rPr>
                <w:sz w:val="20"/>
              </w:rPr>
              <w:t xml:space="preserve">CR 0064 29.538 Rel-18 Necessary corrections to the </w:t>
            </w:r>
            <w:proofErr w:type="spellStart"/>
            <w:r>
              <w:rPr>
                <w:sz w:val="20"/>
              </w:rPr>
              <w:t>MSGS_TopiclistEvent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67028CDE" w14:textId="62DB5E4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E3172F" w14:textId="79BFE2BA" w:rsidR="00796C4A" w:rsidRPr="00750E57" w:rsidRDefault="00A30D60" w:rsidP="00796C4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69697E52" w14:textId="77777777" w:rsidR="00796C4A" w:rsidRDefault="00796C4A" w:rsidP="00796C4A">
            <w:pPr>
              <w:pStyle w:val="C3OpenAPI"/>
              <w:rPr>
                <w:rFonts w:eastAsia="宋体"/>
              </w:rPr>
            </w:pPr>
            <w:r>
              <w:t>This CR introduces a backwards compatible feature to the OpenAPI description of the MSGS_TopiclistEvent API</w:t>
            </w:r>
          </w:p>
          <w:p w14:paraId="7A76A57F" w14:textId="195C9489" w:rsidR="00A30D60" w:rsidRDefault="00A30D60" w:rsidP="00A30D60">
            <w:pPr>
              <w:rPr>
                <w:rFonts w:ascii="Arial" w:hAnsi="Arial" w:cs="Arial" w:hint="eastAsia"/>
                <w:sz w:val="20"/>
              </w:rPr>
            </w:pPr>
            <w:r>
              <w:rPr>
                <w:rFonts w:ascii="Arial" w:hAnsi="Arial" w:cs="Arial"/>
                <w:sz w:val="20"/>
              </w:rPr>
              <w:t>Rajesh (Nokia): Not FASMO. Not breaking anything. Can take as TEI19 enhancement.</w:t>
            </w:r>
          </w:p>
          <w:p w14:paraId="1021D926" w14:textId="0FBB0CBC" w:rsidR="00A30D60" w:rsidRDefault="00A30D60" w:rsidP="00A30D60">
            <w:pPr>
              <w:rPr>
                <w:rFonts w:ascii="Arial" w:hAnsi="Arial" w:cs="Arial" w:hint="eastAsia"/>
                <w:sz w:val="20"/>
              </w:rPr>
            </w:pPr>
            <w:r>
              <w:rPr>
                <w:rFonts w:ascii="Arial" w:hAnsi="Arial" w:cs="Arial"/>
                <w:sz w:val="20"/>
              </w:rPr>
              <w:t xml:space="preserve">Igor (Ericsson): Not FASMO, can be done via TEI19. </w:t>
            </w:r>
            <w:proofErr w:type="gramStart"/>
            <w:r>
              <w:rPr>
                <w:rFonts w:ascii="Arial" w:hAnsi="Arial" w:cs="Arial"/>
                <w:sz w:val="20"/>
              </w:rPr>
              <w:t>It</w:t>
            </w:r>
            <w:proofErr w:type="gramEnd"/>
            <w:r>
              <w:rPr>
                <w:rFonts w:ascii="Arial" w:hAnsi="Arial" w:cs="Arial"/>
                <w:sz w:val="20"/>
              </w:rPr>
              <w:t xml:space="preserve"> optional attribute and implementations following SA3, will not implement this attribute. So, can correct from Rel-19.</w:t>
            </w:r>
          </w:p>
          <w:p w14:paraId="3D472E67" w14:textId="15E44E48" w:rsidR="00A30D60" w:rsidRDefault="00A30D60" w:rsidP="00A30D60">
            <w:pPr>
              <w:rPr>
                <w:rFonts w:ascii="Arial" w:hAnsi="Arial" w:cs="Arial" w:hint="eastAsia"/>
                <w:sz w:val="20"/>
              </w:rPr>
            </w:pPr>
            <w:r>
              <w:rPr>
                <w:rFonts w:ascii="Arial" w:hAnsi="Arial" w:cs="Arial"/>
                <w:sz w:val="20"/>
              </w:rPr>
              <w:t xml:space="preserve">Abdessamad (Huawei): Security information should not be included in the </w:t>
            </w:r>
            <w:proofErr w:type="spellStart"/>
            <w:r>
              <w:rPr>
                <w:rFonts w:ascii="Arial" w:hAnsi="Arial" w:cs="Arial"/>
                <w:sz w:val="20"/>
              </w:rPr>
              <w:t>messges</w:t>
            </w:r>
            <w:proofErr w:type="spellEnd"/>
            <w:r>
              <w:rPr>
                <w:rFonts w:ascii="Arial" w:hAnsi="Arial" w:cs="Arial"/>
                <w:sz w:val="20"/>
              </w:rPr>
              <w:t xml:space="preserve">, aligning to SA3 defined security procedures. Rel-18 is just frozen and we can should correct from Rel-18. </w:t>
            </w:r>
          </w:p>
          <w:p w14:paraId="2265A027" w14:textId="729BECA8" w:rsidR="00A30D60" w:rsidRDefault="00A30D60" w:rsidP="00A30D60">
            <w:pPr>
              <w:rPr>
                <w:rFonts w:ascii="Arial" w:hAnsi="Arial" w:cs="Arial" w:hint="eastAsia"/>
                <w:sz w:val="20"/>
              </w:rPr>
            </w:pPr>
            <w:r>
              <w:rPr>
                <w:rFonts w:ascii="Arial" w:hAnsi="Arial" w:cs="Arial"/>
                <w:sz w:val="20"/>
              </w:rPr>
              <w:t>Rajesh (Nokia): The attributes are optional and can be excluded.</w:t>
            </w:r>
          </w:p>
          <w:p w14:paraId="1BB09C22" w14:textId="62D2D454" w:rsidR="00A30D60" w:rsidRDefault="00A30D60" w:rsidP="00A30D60">
            <w:pPr>
              <w:rPr>
                <w:rFonts w:ascii="Arial" w:hAnsi="Arial" w:cs="Arial" w:hint="eastAsia"/>
                <w:sz w:val="20"/>
              </w:rPr>
            </w:pPr>
            <w:r>
              <w:rPr>
                <w:rFonts w:ascii="Arial" w:hAnsi="Arial" w:cs="Arial"/>
                <w:sz w:val="20"/>
              </w:rPr>
              <w:t>Abdessamad (Huawei): Still implementations have to support security credentials. Since its related to security information, so we should fix it. For other attributes we could live with and fix in Rel-19.</w:t>
            </w:r>
          </w:p>
          <w:p w14:paraId="2B829E7F" w14:textId="6162762D" w:rsidR="00796C4A" w:rsidRPr="00BE5875" w:rsidRDefault="00A30D60" w:rsidP="00A30D60">
            <w:pPr>
              <w:rPr>
                <w:rFonts w:ascii="Arial" w:hAnsi="Arial" w:cs="Arial"/>
                <w:sz w:val="20"/>
              </w:rPr>
            </w:pPr>
            <w:r>
              <w:rPr>
                <w:rFonts w:ascii="Arial" w:hAnsi="Arial" w:cs="Arial"/>
                <w:sz w:val="20"/>
              </w:rPr>
              <w:t>Rajesh (Nokia): Will check internally and get back.</w:t>
            </w:r>
          </w:p>
        </w:tc>
      </w:tr>
      <w:tr w:rsidR="00796C4A" w:rsidRPr="002F2600" w14:paraId="149E21F9"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1FF811C"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72090EEC"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8E6865" w14:textId="075C1684" w:rsidR="00796C4A" w:rsidRDefault="008B643B" w:rsidP="00796C4A">
            <w:pPr>
              <w:suppressLineNumbers/>
              <w:suppressAutoHyphens/>
              <w:spacing w:before="60" w:after="60"/>
              <w:jc w:val="center"/>
            </w:pPr>
            <w:hyperlink r:id="rId71" w:history="1">
              <w:r w:rsidR="00796C4A">
                <w:rPr>
                  <w:rStyle w:val="aa"/>
                </w:rPr>
                <w:t>0283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247E3DA" w14:textId="770D7A16" w:rsidR="00796C4A" w:rsidRDefault="00796C4A" w:rsidP="00796C4A">
            <w:pPr>
              <w:pStyle w:val="TAL"/>
              <w:rPr>
                <w:sz w:val="20"/>
              </w:rPr>
            </w:pPr>
            <w:r>
              <w:rPr>
                <w:sz w:val="20"/>
              </w:rPr>
              <w:t xml:space="preserve">CR 0065 29.538 Rel-19 Necessary corrections to the </w:t>
            </w:r>
            <w:proofErr w:type="spellStart"/>
            <w:r>
              <w:rPr>
                <w:sz w:val="20"/>
              </w:rPr>
              <w:t>MSGS_TopiclistEvent</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FCF106" w14:textId="5B119E6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4B729F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769677C" w14:textId="77777777" w:rsidR="00796C4A" w:rsidRDefault="00796C4A" w:rsidP="00796C4A">
            <w:pPr>
              <w:pStyle w:val="C3OpenAPI"/>
              <w:rPr>
                <w:rFonts w:eastAsia="宋体"/>
              </w:rPr>
            </w:pPr>
            <w:r>
              <w:t>This CR introduces a backwards compatible feature to the OpenAPI description of the MSGS_TopiclistEvent API</w:t>
            </w:r>
          </w:p>
          <w:p w14:paraId="41D14703" w14:textId="5FCEE2BE" w:rsidR="00796C4A" w:rsidRPr="00BE5875" w:rsidRDefault="00A30D60" w:rsidP="00A30D60">
            <w:pPr>
              <w:pStyle w:val="C1Normal"/>
            </w:pPr>
            <w:r>
              <w:t>Depends on the discussion outcome of 0282.</w:t>
            </w:r>
          </w:p>
        </w:tc>
      </w:tr>
      <w:tr w:rsidR="00796C4A" w:rsidRPr="002F2600" w14:paraId="6C835CF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BD37DED" w14:textId="510D9CDB" w:rsidR="00796C4A" w:rsidRPr="008D5421" w:rsidRDefault="00796C4A" w:rsidP="00796C4A">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796C4A" w:rsidRPr="008D5421" w:rsidRDefault="00796C4A" w:rsidP="00796C4A">
            <w:pPr>
              <w:pStyle w:val="TAL"/>
              <w:rPr>
                <w:sz w:val="20"/>
              </w:rPr>
            </w:pPr>
            <w:r w:rsidRPr="0067002C">
              <w:rPr>
                <w:sz w:val="20"/>
              </w:rPr>
              <w:t>CT aspects of VMR</w:t>
            </w:r>
            <w:r w:rsidRPr="0067002C">
              <w:rPr>
                <w:color w:val="0000FF"/>
                <w:sz w:val="20"/>
              </w:rPr>
              <w:t xml:space="preserve"> [VMR]</w:t>
            </w:r>
          </w:p>
        </w:tc>
        <w:tc>
          <w:tcPr>
            <w:tcW w:w="746" w:type="dxa"/>
            <w:tcBorders>
              <w:top w:val="single" w:sz="4" w:space="0" w:color="auto"/>
              <w:left w:val="single" w:sz="12" w:space="0" w:color="auto"/>
              <w:bottom w:val="nil"/>
              <w:right w:val="single" w:sz="12" w:space="0" w:color="auto"/>
            </w:tcBorders>
            <w:shd w:val="clear" w:color="auto" w:fill="auto"/>
          </w:tcPr>
          <w:p w14:paraId="071ACB8E"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9FFC0CF"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53947DD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796C4A" w:rsidRDefault="00796C4A" w:rsidP="00796C4A">
            <w:pPr>
              <w:rPr>
                <w:rFonts w:ascii="Arial" w:hAnsi="Arial" w:cs="Arial"/>
                <w:sz w:val="18"/>
              </w:rPr>
            </w:pPr>
          </w:p>
        </w:tc>
      </w:tr>
      <w:tr w:rsidR="00796C4A" w:rsidRPr="002F2600" w14:paraId="309FE004"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796C4A" w:rsidRPr="008D5421" w:rsidRDefault="00796C4A" w:rsidP="00796C4A">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796C4A" w:rsidRPr="008D5421" w:rsidRDefault="00796C4A" w:rsidP="00796C4A">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796C4A" w:rsidRDefault="00796C4A" w:rsidP="00796C4A">
            <w:pPr>
              <w:rPr>
                <w:rFonts w:ascii="Arial" w:hAnsi="Arial" w:cs="Arial"/>
                <w:sz w:val="18"/>
              </w:rPr>
            </w:pPr>
          </w:p>
        </w:tc>
      </w:tr>
      <w:tr w:rsidR="00796C4A" w:rsidRPr="002F2600" w14:paraId="68F6F3CB"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5ED8DDC9" w14:textId="2F8346BB" w:rsidR="00796C4A" w:rsidRPr="008D5421" w:rsidRDefault="00796C4A" w:rsidP="00796C4A">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796C4A" w:rsidRPr="008D5421" w:rsidRDefault="00796C4A" w:rsidP="00796C4A">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DEE7AB"/>
          </w:tcPr>
          <w:p w14:paraId="50D1C90D" w14:textId="60AEF83A" w:rsidR="00796C4A" w:rsidRDefault="008B643B" w:rsidP="00796C4A">
            <w:pPr>
              <w:suppressLineNumbers/>
              <w:suppressAutoHyphens/>
              <w:spacing w:before="60" w:after="60"/>
              <w:jc w:val="center"/>
            </w:pPr>
            <w:hyperlink r:id="rId72" w:history="1">
              <w:r w:rsidR="00796C4A">
                <w:rPr>
                  <w:rStyle w:val="aa"/>
                </w:rPr>
                <w:t>0066</w:t>
              </w:r>
            </w:hyperlink>
          </w:p>
        </w:tc>
        <w:tc>
          <w:tcPr>
            <w:tcW w:w="3251" w:type="dxa"/>
            <w:tcBorders>
              <w:left w:val="single" w:sz="12" w:space="0" w:color="auto"/>
              <w:bottom w:val="single" w:sz="4" w:space="0" w:color="auto"/>
              <w:right w:val="single" w:sz="12" w:space="0" w:color="auto"/>
            </w:tcBorders>
            <w:shd w:val="clear" w:color="auto" w:fill="DEE7AB"/>
          </w:tcPr>
          <w:p w14:paraId="1B1AD2B0" w14:textId="7666E3CB" w:rsidR="00796C4A" w:rsidRDefault="00796C4A" w:rsidP="00796C4A">
            <w:pPr>
              <w:pStyle w:val="TAL"/>
              <w:rPr>
                <w:sz w:val="20"/>
              </w:rPr>
            </w:pPr>
            <w:r>
              <w:rPr>
                <w:sz w:val="20"/>
              </w:rPr>
              <w:t>CR 0998 29.520 Rel-18 Corrections to Movement Behaviour Analytics</w:t>
            </w:r>
          </w:p>
        </w:tc>
        <w:tc>
          <w:tcPr>
            <w:tcW w:w="1401" w:type="dxa"/>
            <w:tcBorders>
              <w:left w:val="single" w:sz="12" w:space="0" w:color="auto"/>
              <w:bottom w:val="single" w:sz="4" w:space="0" w:color="auto"/>
              <w:right w:val="single" w:sz="12" w:space="0" w:color="auto"/>
            </w:tcBorders>
            <w:shd w:val="clear" w:color="auto" w:fill="DEE7AB"/>
          </w:tcPr>
          <w:p w14:paraId="6F11710B" w14:textId="643DC9B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07042826" w:rsidR="00796C4A" w:rsidRPr="00750E57" w:rsidRDefault="00796C4A" w:rsidP="00796C4A">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16269F7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7C948673" w14:textId="77777777" w:rsidR="00796C4A" w:rsidRPr="00C515CC" w:rsidRDefault="00796C4A" w:rsidP="00796C4A">
            <w:pPr>
              <w:rPr>
                <w:rFonts w:ascii="Arial" w:hAnsi="Arial" w:cs="Arial"/>
                <w:sz w:val="18"/>
              </w:rPr>
            </w:pPr>
          </w:p>
        </w:tc>
      </w:tr>
      <w:tr w:rsidR="00796C4A" w:rsidRPr="002F2600" w14:paraId="72256043"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07C35F3B"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6D290CB5"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5AD97762" w14:textId="5DBC01B8" w:rsidR="00796C4A" w:rsidRDefault="008B643B" w:rsidP="00796C4A">
            <w:pPr>
              <w:suppressLineNumbers/>
              <w:suppressAutoHyphens/>
              <w:spacing w:before="60" w:after="60"/>
              <w:jc w:val="center"/>
            </w:pPr>
            <w:hyperlink r:id="rId73" w:history="1">
              <w:r w:rsidR="00796C4A">
                <w:rPr>
                  <w:rStyle w:val="aa"/>
                </w:rPr>
                <w:t>0067</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63C5DFB6" w14:textId="35F53FA7" w:rsidR="00796C4A" w:rsidRDefault="00796C4A" w:rsidP="00796C4A">
            <w:pPr>
              <w:pStyle w:val="TAL"/>
              <w:rPr>
                <w:sz w:val="20"/>
              </w:rPr>
            </w:pPr>
            <w:r>
              <w:rPr>
                <w:sz w:val="20"/>
              </w:rPr>
              <w:t>CR 0999 29.520 Rel-19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392445A6" w14:textId="1C97C96E"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F90C6CC" w14:textId="45850123" w:rsidR="00796C4A" w:rsidRPr="00750E57" w:rsidRDefault="00796C4A" w:rsidP="00796C4A">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FFFFFF"/>
          </w:tcPr>
          <w:p w14:paraId="71CF893D"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3027639E" w14:textId="77777777" w:rsidR="00796C4A" w:rsidRPr="00C515CC" w:rsidRDefault="00796C4A" w:rsidP="00796C4A">
            <w:pPr>
              <w:rPr>
                <w:rFonts w:ascii="Arial" w:hAnsi="Arial" w:cs="Arial"/>
                <w:sz w:val="18"/>
              </w:rPr>
            </w:pPr>
          </w:p>
        </w:tc>
      </w:tr>
      <w:tr w:rsidR="00796C4A" w:rsidRPr="002F2600" w14:paraId="22C3C06D"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1F95BD1B"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4E8464E9"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203003" w14:textId="688C8412" w:rsidR="00796C4A" w:rsidRDefault="008B643B" w:rsidP="00796C4A">
            <w:pPr>
              <w:suppressLineNumbers/>
              <w:suppressAutoHyphens/>
              <w:spacing w:before="60" w:after="60"/>
              <w:jc w:val="center"/>
            </w:pPr>
            <w:hyperlink r:id="rId74" w:history="1">
              <w:r w:rsidR="00796C4A">
                <w:rPr>
                  <w:rStyle w:val="aa"/>
                </w:rPr>
                <w:t>0068</w:t>
              </w:r>
            </w:hyperlink>
          </w:p>
        </w:tc>
        <w:tc>
          <w:tcPr>
            <w:tcW w:w="3251" w:type="dxa"/>
            <w:tcBorders>
              <w:top w:val="single" w:sz="4" w:space="0" w:color="auto"/>
              <w:left w:val="single" w:sz="12" w:space="0" w:color="auto"/>
              <w:bottom w:val="nil"/>
              <w:right w:val="single" w:sz="12" w:space="0" w:color="auto"/>
            </w:tcBorders>
            <w:shd w:val="clear" w:color="auto" w:fill="auto"/>
          </w:tcPr>
          <w:p w14:paraId="15DEB61D" w14:textId="575A8D6E" w:rsidR="00796C4A" w:rsidRDefault="00796C4A" w:rsidP="00796C4A">
            <w:pPr>
              <w:pStyle w:val="TAL"/>
              <w:rPr>
                <w:sz w:val="20"/>
              </w:rPr>
            </w:pPr>
            <w:r>
              <w:rPr>
                <w:sz w:val="20"/>
              </w:rPr>
              <w:t xml:space="preserve">CR 1000 29.520 Rel-18 Corrections to </w:t>
            </w:r>
            <w:proofErr w:type="spellStart"/>
            <w:r>
              <w:rPr>
                <w:sz w:val="20"/>
              </w:rPr>
              <w:t>MLModelMonitorSub</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1BFD33E7" w14:textId="47F0A6E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BBCF5B0" w14:textId="6AF969A7" w:rsidR="00796C4A" w:rsidRPr="00750E57" w:rsidRDefault="00796C4A" w:rsidP="00796C4A">
            <w:pPr>
              <w:pStyle w:val="TAL"/>
              <w:rPr>
                <w:sz w:val="20"/>
              </w:rPr>
            </w:pPr>
            <w:r>
              <w:rPr>
                <w:sz w:val="20"/>
              </w:rPr>
              <w:t>Revised to 0487</w:t>
            </w:r>
          </w:p>
        </w:tc>
        <w:tc>
          <w:tcPr>
            <w:tcW w:w="4619" w:type="dxa"/>
            <w:tcBorders>
              <w:left w:val="single" w:sz="12" w:space="0" w:color="auto"/>
              <w:bottom w:val="nil"/>
              <w:right w:val="single" w:sz="12" w:space="0" w:color="auto"/>
            </w:tcBorders>
            <w:shd w:val="clear" w:color="auto" w:fill="FFFFFF"/>
          </w:tcPr>
          <w:p w14:paraId="5488C039" w14:textId="77777777" w:rsidR="00796C4A" w:rsidRDefault="00796C4A" w:rsidP="00796C4A">
            <w:pPr>
              <w:pStyle w:val="C1Normal"/>
              <w:rPr>
                <w:lang w:eastAsia="zh-CN"/>
              </w:rPr>
            </w:pPr>
            <w:r>
              <w:rPr>
                <w:rFonts w:hint="eastAsia"/>
                <w:lang w:eastAsia="zh-CN"/>
              </w:rPr>
              <w:t>A</w:t>
            </w:r>
            <w:r>
              <w:rPr>
                <w:lang w:eastAsia="zh-CN"/>
              </w:rPr>
              <w:t>postolos (Nokia): extend the description for the IEs</w:t>
            </w:r>
          </w:p>
          <w:p w14:paraId="7B2A59CB" w14:textId="08181C2E" w:rsidR="00796C4A" w:rsidRPr="00364266" w:rsidRDefault="00796C4A" w:rsidP="00796C4A">
            <w:pPr>
              <w:pStyle w:val="C1Normal"/>
              <w:rPr>
                <w:rFonts w:eastAsia="等线"/>
                <w:lang w:eastAsia="zh-CN"/>
              </w:rPr>
            </w:pPr>
            <w:r>
              <w:rPr>
                <w:rFonts w:eastAsia="等线"/>
                <w:lang w:eastAsia="zh-CN"/>
              </w:rPr>
              <w:t>Xuefei (Huawei): update the IE with more description, Huawei would like to co-sign if accept comments</w:t>
            </w:r>
          </w:p>
        </w:tc>
      </w:tr>
      <w:tr w:rsidR="00796C4A" w:rsidRPr="002F2600" w14:paraId="231E50E7" w14:textId="77777777" w:rsidTr="004464B1">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3522CD4A" w14:textId="77777777" w:rsidR="00796C4A" w:rsidRPr="0067002C" w:rsidRDefault="00796C4A" w:rsidP="00796C4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32A5CEA" w14:textId="77777777" w:rsidR="00796C4A" w:rsidRPr="0067002C"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3B25FE" w14:textId="5BA7369A" w:rsidR="00796C4A" w:rsidRDefault="00796C4A" w:rsidP="00796C4A">
            <w:pPr>
              <w:suppressLineNumbers/>
              <w:suppressAutoHyphens/>
              <w:spacing w:before="60" w:after="60"/>
              <w:jc w:val="center"/>
            </w:pPr>
            <w:r>
              <w:t>0487</w:t>
            </w:r>
          </w:p>
        </w:tc>
        <w:tc>
          <w:tcPr>
            <w:tcW w:w="3251" w:type="dxa"/>
            <w:tcBorders>
              <w:top w:val="nil"/>
              <w:left w:val="single" w:sz="12" w:space="0" w:color="auto"/>
              <w:bottom w:val="single" w:sz="4" w:space="0" w:color="auto"/>
              <w:right w:val="single" w:sz="12" w:space="0" w:color="auto"/>
            </w:tcBorders>
            <w:shd w:val="clear" w:color="auto" w:fill="00FFFF"/>
          </w:tcPr>
          <w:p w14:paraId="072D68D4" w14:textId="747B34D5" w:rsidR="00796C4A" w:rsidRDefault="00796C4A" w:rsidP="00796C4A">
            <w:pPr>
              <w:pStyle w:val="TAL"/>
              <w:rPr>
                <w:sz w:val="20"/>
              </w:rPr>
            </w:pPr>
            <w:r>
              <w:rPr>
                <w:sz w:val="20"/>
              </w:rPr>
              <w:t xml:space="preserve">CR 1000 29.520 Rel-18 Corrections to </w:t>
            </w:r>
            <w:proofErr w:type="spellStart"/>
            <w:r>
              <w:rPr>
                <w:sz w:val="20"/>
              </w:rPr>
              <w:t>MLModelMonitorSub</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FF"/>
          </w:tcPr>
          <w:p w14:paraId="741B418A" w14:textId="18B09EB2" w:rsidR="00796C4A" w:rsidRDefault="00796C4A" w:rsidP="00796C4A">
            <w:pPr>
              <w:pStyle w:val="TAL"/>
              <w:rPr>
                <w:sz w:val="20"/>
              </w:rPr>
            </w:pPr>
            <w:r>
              <w:rPr>
                <w:sz w:val="20"/>
              </w:rPr>
              <w:t>Ericsson, Huawei</w:t>
            </w:r>
          </w:p>
        </w:tc>
        <w:tc>
          <w:tcPr>
            <w:tcW w:w="1062" w:type="dxa"/>
            <w:tcBorders>
              <w:top w:val="nil"/>
              <w:left w:val="single" w:sz="12" w:space="0" w:color="auto"/>
              <w:bottom w:val="single" w:sz="4" w:space="0" w:color="auto"/>
              <w:right w:val="single" w:sz="12" w:space="0" w:color="auto"/>
            </w:tcBorders>
            <w:shd w:val="clear" w:color="auto" w:fill="FFFFFF"/>
          </w:tcPr>
          <w:p w14:paraId="54AE31A2" w14:textId="77777777" w:rsidR="00796C4A" w:rsidRDefault="00796C4A" w:rsidP="00796C4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39B30046" w14:textId="77777777" w:rsidR="00796C4A" w:rsidRDefault="00796C4A" w:rsidP="00796C4A">
            <w:pPr>
              <w:pStyle w:val="C1Normal"/>
              <w:rPr>
                <w:lang w:eastAsia="zh-CN"/>
              </w:rPr>
            </w:pPr>
          </w:p>
        </w:tc>
      </w:tr>
      <w:tr w:rsidR="00796C4A" w:rsidRPr="002F2600" w14:paraId="0EFF0EBF" w14:textId="77777777" w:rsidTr="004464B1">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789C430B"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DC50837"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AD8EC57" w14:textId="55EBC809" w:rsidR="00796C4A" w:rsidRDefault="008B643B" w:rsidP="00796C4A">
            <w:pPr>
              <w:suppressLineNumbers/>
              <w:suppressAutoHyphens/>
              <w:spacing w:before="60" w:after="60"/>
              <w:jc w:val="center"/>
            </w:pPr>
            <w:hyperlink r:id="rId75" w:history="1">
              <w:r w:rsidR="00796C4A">
                <w:rPr>
                  <w:rStyle w:val="aa"/>
                </w:rPr>
                <w:t>0069</w:t>
              </w:r>
            </w:hyperlink>
          </w:p>
        </w:tc>
        <w:tc>
          <w:tcPr>
            <w:tcW w:w="3251" w:type="dxa"/>
            <w:tcBorders>
              <w:top w:val="single" w:sz="4" w:space="0" w:color="auto"/>
              <w:left w:val="single" w:sz="12" w:space="0" w:color="auto"/>
              <w:bottom w:val="nil"/>
              <w:right w:val="single" w:sz="12" w:space="0" w:color="auto"/>
            </w:tcBorders>
            <w:shd w:val="clear" w:color="auto" w:fill="auto"/>
          </w:tcPr>
          <w:p w14:paraId="5EEF8E96" w14:textId="23C357A1" w:rsidR="00796C4A" w:rsidRDefault="00796C4A" w:rsidP="00796C4A">
            <w:pPr>
              <w:pStyle w:val="TAL"/>
              <w:rPr>
                <w:sz w:val="20"/>
              </w:rPr>
            </w:pPr>
            <w:r>
              <w:rPr>
                <w:sz w:val="20"/>
              </w:rPr>
              <w:t xml:space="preserve">CR 1001 29.520 Rel-19 Corrections to </w:t>
            </w:r>
            <w:proofErr w:type="spellStart"/>
            <w:r>
              <w:rPr>
                <w:sz w:val="20"/>
              </w:rPr>
              <w:t>MLModelMonitorSub</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273DE730" w14:textId="18057410" w:rsidR="00796C4A" w:rsidRDefault="00796C4A" w:rsidP="00796C4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CDAD5FC" w14:textId="27480009" w:rsidR="00796C4A" w:rsidRPr="00750E57" w:rsidRDefault="00796C4A" w:rsidP="00796C4A">
            <w:pPr>
              <w:pStyle w:val="TAL"/>
              <w:rPr>
                <w:sz w:val="20"/>
              </w:rPr>
            </w:pPr>
            <w:r>
              <w:rPr>
                <w:sz w:val="20"/>
              </w:rPr>
              <w:t>Revised to 0488</w:t>
            </w:r>
          </w:p>
        </w:tc>
        <w:tc>
          <w:tcPr>
            <w:tcW w:w="4619" w:type="dxa"/>
            <w:tcBorders>
              <w:top w:val="single" w:sz="4" w:space="0" w:color="auto"/>
              <w:left w:val="single" w:sz="12" w:space="0" w:color="auto"/>
              <w:bottom w:val="nil"/>
              <w:right w:val="single" w:sz="12" w:space="0" w:color="auto"/>
            </w:tcBorders>
            <w:shd w:val="clear" w:color="auto" w:fill="FFFFFF"/>
          </w:tcPr>
          <w:p w14:paraId="424FEB34" w14:textId="77777777" w:rsidR="00796C4A" w:rsidRDefault="00796C4A" w:rsidP="00796C4A">
            <w:pPr>
              <w:rPr>
                <w:rFonts w:ascii="Arial" w:hAnsi="Arial" w:cs="Arial"/>
                <w:sz w:val="18"/>
              </w:rPr>
            </w:pPr>
          </w:p>
        </w:tc>
      </w:tr>
      <w:tr w:rsidR="00796C4A" w:rsidRPr="002F2600" w14:paraId="6310FC56" w14:textId="77777777" w:rsidTr="004464B1">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29953F01" w14:textId="77777777" w:rsidR="00796C4A" w:rsidRPr="0067002C" w:rsidRDefault="00796C4A" w:rsidP="00796C4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D9EE526" w14:textId="77777777" w:rsidR="00796C4A" w:rsidRPr="0067002C"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C9D033" w14:textId="7089C4A9" w:rsidR="00796C4A" w:rsidRDefault="00796C4A" w:rsidP="00796C4A">
            <w:pPr>
              <w:suppressLineNumbers/>
              <w:suppressAutoHyphens/>
              <w:spacing w:before="60" w:after="60"/>
              <w:jc w:val="center"/>
            </w:pPr>
            <w:r>
              <w:t>0488</w:t>
            </w:r>
          </w:p>
        </w:tc>
        <w:tc>
          <w:tcPr>
            <w:tcW w:w="3251" w:type="dxa"/>
            <w:tcBorders>
              <w:top w:val="nil"/>
              <w:left w:val="single" w:sz="12" w:space="0" w:color="auto"/>
              <w:bottom w:val="single" w:sz="4" w:space="0" w:color="auto"/>
              <w:right w:val="single" w:sz="12" w:space="0" w:color="auto"/>
            </w:tcBorders>
            <w:shd w:val="clear" w:color="auto" w:fill="00FFFF"/>
          </w:tcPr>
          <w:p w14:paraId="604515DC" w14:textId="04C4081F" w:rsidR="00796C4A" w:rsidRDefault="00796C4A" w:rsidP="00796C4A">
            <w:pPr>
              <w:pStyle w:val="TAL"/>
              <w:rPr>
                <w:sz w:val="20"/>
              </w:rPr>
            </w:pPr>
            <w:r>
              <w:rPr>
                <w:sz w:val="20"/>
              </w:rPr>
              <w:t xml:space="preserve">CR 1001 29.520 Rel-19 Corrections to </w:t>
            </w:r>
            <w:proofErr w:type="spellStart"/>
            <w:r>
              <w:rPr>
                <w:sz w:val="20"/>
              </w:rPr>
              <w:t>MLModelMonitorSub</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FF"/>
          </w:tcPr>
          <w:p w14:paraId="556470E3" w14:textId="39B42991" w:rsidR="00796C4A" w:rsidRDefault="00796C4A" w:rsidP="00796C4A">
            <w:pPr>
              <w:pStyle w:val="TAL"/>
              <w:rPr>
                <w:sz w:val="20"/>
              </w:rPr>
            </w:pPr>
            <w:r>
              <w:rPr>
                <w:sz w:val="20"/>
              </w:rPr>
              <w:t>Ericsson, Huawei</w:t>
            </w:r>
          </w:p>
        </w:tc>
        <w:tc>
          <w:tcPr>
            <w:tcW w:w="1062" w:type="dxa"/>
            <w:tcBorders>
              <w:top w:val="nil"/>
              <w:left w:val="single" w:sz="12" w:space="0" w:color="auto"/>
              <w:bottom w:val="single" w:sz="4" w:space="0" w:color="auto"/>
              <w:right w:val="single" w:sz="12" w:space="0" w:color="auto"/>
            </w:tcBorders>
            <w:shd w:val="clear" w:color="auto" w:fill="FFFFFF"/>
          </w:tcPr>
          <w:p w14:paraId="094B97C0" w14:textId="77777777" w:rsidR="00796C4A" w:rsidRDefault="00796C4A" w:rsidP="00796C4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340947B7" w14:textId="77777777" w:rsidR="00796C4A" w:rsidRDefault="00796C4A" w:rsidP="00796C4A">
            <w:pPr>
              <w:rPr>
                <w:rFonts w:ascii="Arial" w:hAnsi="Arial" w:cs="Arial"/>
                <w:sz w:val="18"/>
              </w:rPr>
            </w:pPr>
          </w:p>
        </w:tc>
      </w:tr>
      <w:tr w:rsidR="00796C4A" w:rsidRPr="002F2600" w14:paraId="0C2117F0" w14:textId="77777777" w:rsidTr="004464B1">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796C4A" w:rsidRPr="008D5421" w:rsidRDefault="00796C4A" w:rsidP="00796C4A">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796C4A" w:rsidRPr="008D5421" w:rsidRDefault="00796C4A" w:rsidP="00796C4A">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796C4A" w:rsidRDefault="00796C4A" w:rsidP="00796C4A">
            <w:pPr>
              <w:rPr>
                <w:rFonts w:ascii="Arial" w:hAnsi="Arial" w:cs="Arial"/>
                <w:sz w:val="18"/>
              </w:rPr>
            </w:pPr>
          </w:p>
        </w:tc>
      </w:tr>
      <w:tr w:rsidR="00796C4A" w:rsidRPr="002F2600" w14:paraId="403D923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98CBE17" w14:textId="301C2D3E" w:rsidR="00796C4A" w:rsidRPr="008D5421" w:rsidRDefault="00796C4A" w:rsidP="00796C4A">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796C4A" w:rsidRPr="008D5421" w:rsidRDefault="00796C4A" w:rsidP="00796C4A">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796C4A" w:rsidRDefault="00796C4A" w:rsidP="00796C4A">
            <w:pPr>
              <w:rPr>
                <w:rFonts w:ascii="Arial" w:hAnsi="Arial" w:cs="Arial"/>
                <w:sz w:val="18"/>
              </w:rPr>
            </w:pPr>
          </w:p>
        </w:tc>
      </w:tr>
      <w:tr w:rsidR="00796C4A" w:rsidRPr="002F2600" w14:paraId="01D738B6"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15237C2F" w14:textId="60FBB449" w:rsidR="00796C4A" w:rsidRPr="008D5421" w:rsidRDefault="00796C4A" w:rsidP="00796C4A">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796C4A" w:rsidRPr="008D5421" w:rsidRDefault="00796C4A" w:rsidP="00796C4A">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796C4A" w:rsidRDefault="00796C4A" w:rsidP="00796C4A">
            <w:pPr>
              <w:rPr>
                <w:rFonts w:ascii="Arial" w:hAnsi="Arial" w:cs="Arial"/>
                <w:sz w:val="18"/>
              </w:rPr>
            </w:pPr>
          </w:p>
        </w:tc>
      </w:tr>
      <w:tr w:rsidR="00796C4A" w:rsidRPr="002F2600" w14:paraId="652B7012"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8A749E0" w14:textId="411F8702" w:rsidR="00796C4A" w:rsidRPr="008D5421" w:rsidRDefault="00796C4A" w:rsidP="00796C4A">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796C4A" w:rsidRPr="008D5421" w:rsidRDefault="00796C4A" w:rsidP="00796C4A">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FFFF00"/>
          </w:tcPr>
          <w:p w14:paraId="5284517B" w14:textId="6D058C42" w:rsidR="00796C4A" w:rsidRDefault="008B643B" w:rsidP="00796C4A">
            <w:pPr>
              <w:suppressLineNumbers/>
              <w:suppressAutoHyphens/>
              <w:spacing w:before="60" w:after="60"/>
              <w:jc w:val="center"/>
            </w:pPr>
            <w:hyperlink r:id="rId76" w:history="1">
              <w:r w:rsidR="00796C4A">
                <w:rPr>
                  <w:rStyle w:val="aa"/>
                </w:rPr>
                <w:t>0082</w:t>
              </w:r>
            </w:hyperlink>
          </w:p>
        </w:tc>
        <w:tc>
          <w:tcPr>
            <w:tcW w:w="3251" w:type="dxa"/>
            <w:tcBorders>
              <w:left w:val="single" w:sz="12" w:space="0" w:color="auto"/>
              <w:bottom w:val="single" w:sz="4" w:space="0" w:color="auto"/>
              <w:right w:val="single" w:sz="12" w:space="0" w:color="auto"/>
            </w:tcBorders>
            <w:shd w:val="clear" w:color="auto" w:fill="FFFF00"/>
          </w:tcPr>
          <w:p w14:paraId="3936C6FB" w14:textId="65034C22" w:rsidR="00796C4A" w:rsidRDefault="00796C4A" w:rsidP="00796C4A">
            <w:pPr>
              <w:pStyle w:val="TAL"/>
              <w:rPr>
                <w:sz w:val="20"/>
              </w:rPr>
            </w:pPr>
            <w:r>
              <w:rPr>
                <w:sz w:val="20"/>
              </w:rPr>
              <w:t xml:space="preserve">CR 1473 29.522 Rel-18 Support </w:t>
            </w:r>
            <w:proofErr w:type="spellStart"/>
            <w:r>
              <w:rPr>
                <w:sz w:val="20"/>
              </w:rPr>
              <w:t>eRedCap</w:t>
            </w:r>
            <w:proofErr w:type="spellEnd"/>
            <w:r>
              <w:rPr>
                <w:sz w:val="20"/>
              </w:rPr>
              <w:t xml:space="preserve"> UE in receiving MBS service</w:t>
            </w:r>
          </w:p>
        </w:tc>
        <w:tc>
          <w:tcPr>
            <w:tcW w:w="1401" w:type="dxa"/>
            <w:tcBorders>
              <w:left w:val="single" w:sz="12" w:space="0" w:color="auto"/>
              <w:bottom w:val="single" w:sz="4" w:space="0" w:color="auto"/>
              <w:right w:val="single" w:sz="12" w:space="0" w:color="auto"/>
            </w:tcBorders>
            <w:shd w:val="clear" w:color="auto" w:fill="FFFF00"/>
          </w:tcPr>
          <w:p w14:paraId="057C6939" w14:textId="4A8C9BE7"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52767720" w14:textId="77777777" w:rsidR="00796C4A" w:rsidRDefault="00796C4A" w:rsidP="00796C4A">
            <w:pPr>
              <w:pStyle w:val="C5Dependency"/>
              <w:rPr>
                <w:rFonts w:eastAsia="宋体"/>
              </w:rPr>
            </w:pPr>
            <w:r>
              <w:t>Depends on TS 23.247 CR 0384</w:t>
            </w:r>
          </w:p>
          <w:p w14:paraId="17F67677" w14:textId="77777777" w:rsidR="00796C4A" w:rsidRPr="00E57727" w:rsidRDefault="00796C4A" w:rsidP="00796C4A">
            <w:pPr>
              <w:rPr>
                <w:rFonts w:ascii="Arial" w:hAnsi="Arial" w:cs="Arial"/>
                <w:sz w:val="18"/>
              </w:rPr>
            </w:pPr>
          </w:p>
        </w:tc>
      </w:tr>
      <w:tr w:rsidR="00796C4A" w:rsidRPr="002F2600" w14:paraId="219A089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8AB4CB2"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4EAA2340"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173F3D" w14:textId="474A3520" w:rsidR="00796C4A" w:rsidRDefault="008B643B" w:rsidP="00796C4A">
            <w:pPr>
              <w:suppressLineNumbers/>
              <w:suppressAutoHyphens/>
              <w:spacing w:before="60" w:after="60"/>
              <w:jc w:val="center"/>
            </w:pPr>
            <w:hyperlink r:id="rId77" w:history="1">
              <w:r w:rsidR="00796C4A">
                <w:rPr>
                  <w:rStyle w:val="aa"/>
                </w:rPr>
                <w:t>0083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E20411" w14:textId="4E078C70" w:rsidR="00796C4A" w:rsidRDefault="00796C4A" w:rsidP="00796C4A">
            <w:pPr>
              <w:pStyle w:val="TAL"/>
              <w:rPr>
                <w:sz w:val="20"/>
              </w:rPr>
            </w:pPr>
            <w:r>
              <w:rPr>
                <w:sz w:val="20"/>
              </w:rPr>
              <w:t xml:space="preserve">CR 1474 29.522 Rel-19 Support </w:t>
            </w:r>
            <w:proofErr w:type="spellStart"/>
            <w:r>
              <w:rPr>
                <w:sz w:val="20"/>
              </w:rPr>
              <w:t>eRedCap</w:t>
            </w:r>
            <w:proofErr w:type="spellEnd"/>
            <w:r>
              <w:rPr>
                <w:sz w:val="20"/>
              </w:rPr>
              <w:t xml:space="preserve"> UE in receiving MBS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C2D238" w14:textId="12A38293"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807AA9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52568333" w14:textId="77777777" w:rsidR="00796C4A" w:rsidRDefault="00796C4A" w:rsidP="00796C4A">
            <w:pPr>
              <w:pStyle w:val="C5Dependency"/>
              <w:rPr>
                <w:rFonts w:eastAsia="宋体"/>
              </w:rPr>
            </w:pPr>
            <w:r>
              <w:t>Depends on TS 23.247 CR 0384</w:t>
            </w:r>
          </w:p>
          <w:p w14:paraId="1927A963" w14:textId="77777777" w:rsidR="00796C4A" w:rsidRDefault="00796C4A" w:rsidP="00796C4A">
            <w:pPr>
              <w:rPr>
                <w:rFonts w:ascii="Arial" w:hAnsi="Arial" w:cs="Arial"/>
                <w:sz w:val="18"/>
              </w:rPr>
            </w:pPr>
          </w:p>
        </w:tc>
      </w:tr>
      <w:tr w:rsidR="00796C4A" w:rsidRPr="002F2600" w14:paraId="29B7DFB2"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209C21A"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B683131"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7340529" w14:textId="1FB2ED63" w:rsidR="00796C4A" w:rsidRDefault="008B643B" w:rsidP="00796C4A">
            <w:pPr>
              <w:suppressLineNumbers/>
              <w:suppressAutoHyphens/>
              <w:spacing w:before="60" w:after="60"/>
              <w:jc w:val="center"/>
            </w:pPr>
            <w:hyperlink r:id="rId78" w:history="1">
              <w:r w:rsidR="00796C4A">
                <w:rPr>
                  <w:rStyle w:val="aa"/>
                </w:rPr>
                <w:t>0276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1B6C000" w14:textId="351C712C" w:rsidR="00796C4A" w:rsidRDefault="00796C4A" w:rsidP="00796C4A">
            <w:pPr>
              <w:pStyle w:val="TAL"/>
              <w:rPr>
                <w:sz w:val="20"/>
              </w:rPr>
            </w:pPr>
            <w:r>
              <w:rPr>
                <w:sz w:val="20"/>
              </w:rPr>
              <w:t xml:space="preserve">CR 1505 29.522 Rel-18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F08C21" w14:textId="1F2E61FA"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3C967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FADD851" w14:textId="77777777" w:rsidR="00796C4A" w:rsidRDefault="00796C4A" w:rsidP="00796C4A">
            <w:pPr>
              <w:pStyle w:val="C5Dependency"/>
              <w:rPr>
                <w:rFonts w:eastAsia="宋体"/>
              </w:rPr>
            </w:pPr>
            <w:r>
              <w:t>Depends on TS 23.247 CR#0384</w:t>
            </w:r>
          </w:p>
          <w:p w14:paraId="54645FB1" w14:textId="77777777" w:rsidR="00796C4A" w:rsidRDefault="00796C4A" w:rsidP="00796C4A">
            <w:pPr>
              <w:rPr>
                <w:rFonts w:ascii="Arial" w:hAnsi="Arial" w:cs="Arial"/>
                <w:sz w:val="18"/>
              </w:rPr>
            </w:pPr>
          </w:p>
        </w:tc>
      </w:tr>
      <w:tr w:rsidR="00796C4A" w:rsidRPr="002F2600" w14:paraId="7201396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5EFF709"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21E4E68B"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6D26E7" w14:textId="4F0BFF76" w:rsidR="00796C4A" w:rsidRDefault="008B643B" w:rsidP="00796C4A">
            <w:pPr>
              <w:suppressLineNumbers/>
              <w:suppressAutoHyphens/>
              <w:spacing w:before="60" w:after="60"/>
              <w:jc w:val="center"/>
            </w:pPr>
            <w:hyperlink r:id="rId79" w:history="1">
              <w:r w:rsidR="00796C4A">
                <w:rPr>
                  <w:rStyle w:val="aa"/>
                </w:rPr>
                <w:t>0277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77A65E7" w14:textId="77017A86" w:rsidR="00796C4A" w:rsidRDefault="00796C4A" w:rsidP="00796C4A">
            <w:pPr>
              <w:pStyle w:val="TAL"/>
              <w:rPr>
                <w:sz w:val="20"/>
              </w:rPr>
            </w:pPr>
            <w:r>
              <w:rPr>
                <w:sz w:val="20"/>
              </w:rPr>
              <w:t xml:space="preserve">CR 1506 29.522 Rel-19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DA41DAC" w14:textId="0EC66C3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C12FF4A"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5E9F2DA7" w14:textId="77777777" w:rsidR="00796C4A" w:rsidRDefault="00796C4A" w:rsidP="00796C4A">
            <w:pPr>
              <w:pStyle w:val="C5Dependency"/>
              <w:rPr>
                <w:rFonts w:eastAsia="宋体"/>
              </w:rPr>
            </w:pPr>
            <w:r>
              <w:t>Depends on TS 23.247 CR#0385</w:t>
            </w:r>
          </w:p>
          <w:p w14:paraId="3FD88F60" w14:textId="77777777" w:rsidR="00796C4A" w:rsidRDefault="00796C4A" w:rsidP="00796C4A">
            <w:pPr>
              <w:rPr>
                <w:rFonts w:ascii="Arial" w:hAnsi="Arial" w:cs="Arial"/>
                <w:sz w:val="18"/>
              </w:rPr>
            </w:pPr>
          </w:p>
        </w:tc>
      </w:tr>
      <w:tr w:rsidR="00796C4A" w:rsidRPr="002F2600" w14:paraId="75C7A8BA"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AE1C3DD"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223C2B0"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F0A5C4" w14:textId="655D9F55" w:rsidR="00796C4A" w:rsidRDefault="008B643B" w:rsidP="00796C4A">
            <w:pPr>
              <w:suppressLineNumbers/>
              <w:suppressAutoHyphens/>
              <w:spacing w:before="60" w:after="60"/>
              <w:jc w:val="center"/>
            </w:pPr>
            <w:hyperlink r:id="rId80" w:history="1">
              <w:r w:rsidR="00796C4A">
                <w:rPr>
                  <w:rStyle w:val="aa"/>
                </w:rPr>
                <w:t>0278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142326" w14:textId="43360542" w:rsidR="00796C4A" w:rsidRDefault="00796C4A" w:rsidP="00796C4A">
            <w:pPr>
              <w:pStyle w:val="TAL"/>
              <w:rPr>
                <w:sz w:val="20"/>
              </w:rPr>
            </w:pPr>
            <w:r>
              <w:rPr>
                <w:sz w:val="20"/>
              </w:rPr>
              <w:t xml:space="preserve">CR 0058 29.580 Rel-18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E954590" w14:textId="0A74A021"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9AA092"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0AF3EE69" w14:textId="77777777" w:rsidR="00796C4A" w:rsidRDefault="00796C4A" w:rsidP="00796C4A">
            <w:pPr>
              <w:pStyle w:val="C5Dependency"/>
              <w:rPr>
                <w:rFonts w:eastAsia="宋体"/>
              </w:rPr>
            </w:pPr>
            <w:r>
              <w:t>Depends on TS 23.247 CR#0384</w:t>
            </w:r>
          </w:p>
          <w:p w14:paraId="0A0ED32A" w14:textId="77777777" w:rsidR="00796C4A" w:rsidRDefault="00796C4A" w:rsidP="00796C4A">
            <w:pPr>
              <w:rPr>
                <w:rFonts w:ascii="Arial" w:hAnsi="Arial" w:cs="Arial"/>
                <w:sz w:val="18"/>
              </w:rPr>
            </w:pPr>
          </w:p>
        </w:tc>
      </w:tr>
      <w:tr w:rsidR="00796C4A" w:rsidRPr="002F2600" w14:paraId="72D5759C"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B55492A"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21E4AA8C"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C6F91FA" w14:textId="6720B17D" w:rsidR="00796C4A" w:rsidRDefault="008B643B" w:rsidP="00796C4A">
            <w:pPr>
              <w:suppressLineNumbers/>
              <w:suppressAutoHyphens/>
              <w:spacing w:before="60" w:after="60"/>
              <w:jc w:val="center"/>
            </w:pPr>
            <w:hyperlink r:id="rId81" w:history="1">
              <w:r w:rsidR="00796C4A">
                <w:rPr>
                  <w:rStyle w:val="aa"/>
                </w:rPr>
                <w:t>0279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F400AD9" w14:textId="6A3D3915" w:rsidR="00796C4A" w:rsidRDefault="00796C4A" w:rsidP="00796C4A">
            <w:pPr>
              <w:pStyle w:val="TAL"/>
              <w:rPr>
                <w:sz w:val="20"/>
              </w:rPr>
            </w:pPr>
            <w:r>
              <w:rPr>
                <w:sz w:val="20"/>
              </w:rPr>
              <w:t xml:space="preserve">CR 0059 29.580 Rel-19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6ECF74F" w14:textId="49C3C57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BD8485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5ACF14D5" w14:textId="77777777" w:rsidR="00796C4A" w:rsidRDefault="00796C4A" w:rsidP="00796C4A">
            <w:pPr>
              <w:pStyle w:val="C5Dependency"/>
              <w:rPr>
                <w:rFonts w:eastAsia="宋体"/>
              </w:rPr>
            </w:pPr>
            <w:r>
              <w:t>Depends on TS 23.247 CR#0384</w:t>
            </w:r>
          </w:p>
          <w:p w14:paraId="535B5B96" w14:textId="77777777" w:rsidR="00796C4A" w:rsidRDefault="00796C4A" w:rsidP="00796C4A">
            <w:pPr>
              <w:rPr>
                <w:rFonts w:ascii="Arial" w:hAnsi="Arial" w:cs="Arial"/>
                <w:sz w:val="18"/>
              </w:rPr>
            </w:pPr>
          </w:p>
        </w:tc>
      </w:tr>
      <w:tr w:rsidR="00796C4A" w:rsidRPr="002F2600" w14:paraId="324848FD" w14:textId="77777777" w:rsidTr="00554343">
        <w:trPr>
          <w:gridAfter w:val="1"/>
          <w:wAfter w:w="1401" w:type="dxa"/>
        </w:trPr>
        <w:tc>
          <w:tcPr>
            <w:tcW w:w="975" w:type="dxa"/>
            <w:tcBorders>
              <w:left w:val="single" w:sz="12" w:space="0" w:color="auto"/>
              <w:bottom w:val="nil"/>
              <w:right w:val="single" w:sz="12" w:space="0" w:color="auto"/>
            </w:tcBorders>
            <w:shd w:val="clear" w:color="auto" w:fill="FFFFFF"/>
          </w:tcPr>
          <w:p w14:paraId="4E774F42" w14:textId="01BA7338" w:rsidR="00796C4A" w:rsidRPr="008D5421" w:rsidRDefault="00796C4A" w:rsidP="00796C4A">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796C4A" w:rsidRPr="008D5421" w:rsidRDefault="00796C4A" w:rsidP="00796C4A">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796C4A" w:rsidRDefault="00796C4A" w:rsidP="00796C4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796C4A" w:rsidRDefault="00796C4A" w:rsidP="00796C4A">
            <w:pPr>
              <w:rPr>
                <w:rFonts w:ascii="Arial" w:hAnsi="Arial" w:cs="Arial"/>
                <w:sz w:val="18"/>
              </w:rPr>
            </w:pPr>
          </w:p>
        </w:tc>
      </w:tr>
      <w:tr w:rsidR="00796C4A" w:rsidRPr="002F2600" w14:paraId="53BE7AEE" w14:textId="77777777" w:rsidTr="00554343">
        <w:trPr>
          <w:gridAfter w:val="1"/>
          <w:wAfter w:w="1401" w:type="dxa"/>
        </w:trPr>
        <w:tc>
          <w:tcPr>
            <w:tcW w:w="975" w:type="dxa"/>
            <w:tcBorders>
              <w:left w:val="single" w:sz="12" w:space="0" w:color="auto"/>
              <w:bottom w:val="nil"/>
              <w:right w:val="single" w:sz="12" w:space="0" w:color="auto"/>
            </w:tcBorders>
            <w:shd w:val="clear" w:color="auto" w:fill="FFFFFF"/>
          </w:tcPr>
          <w:p w14:paraId="1A24E17A" w14:textId="5F88929F" w:rsidR="00796C4A" w:rsidRPr="008D5421" w:rsidRDefault="00796C4A" w:rsidP="00796C4A">
            <w:pPr>
              <w:pStyle w:val="TAL"/>
              <w:rPr>
                <w:sz w:val="20"/>
              </w:rPr>
            </w:pPr>
            <w:r w:rsidRPr="0067002C">
              <w:rPr>
                <w:sz w:val="20"/>
              </w:rPr>
              <w:lastRenderedPageBreak/>
              <w:t>18.66</w:t>
            </w:r>
          </w:p>
        </w:tc>
        <w:tc>
          <w:tcPr>
            <w:tcW w:w="2635" w:type="dxa"/>
            <w:tcBorders>
              <w:left w:val="single" w:sz="12" w:space="0" w:color="auto"/>
              <w:bottom w:val="nil"/>
              <w:right w:val="single" w:sz="12" w:space="0" w:color="auto"/>
            </w:tcBorders>
            <w:shd w:val="clear" w:color="auto" w:fill="FFFFFF"/>
          </w:tcPr>
          <w:p w14:paraId="13EACC2B" w14:textId="156DC611" w:rsidR="00796C4A" w:rsidRPr="008D5421" w:rsidRDefault="00796C4A" w:rsidP="00796C4A">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auto"/>
          </w:tcPr>
          <w:p w14:paraId="31A74A5A" w14:textId="243EF402" w:rsidR="00796C4A" w:rsidRDefault="008B643B" w:rsidP="00796C4A">
            <w:pPr>
              <w:suppressLineNumbers/>
              <w:suppressAutoHyphens/>
              <w:spacing w:before="60" w:after="60"/>
              <w:jc w:val="center"/>
            </w:pPr>
            <w:hyperlink r:id="rId82" w:history="1">
              <w:r w:rsidR="00796C4A">
                <w:rPr>
                  <w:rStyle w:val="aa"/>
                </w:rPr>
                <w:t>0389</w:t>
              </w:r>
            </w:hyperlink>
          </w:p>
        </w:tc>
        <w:tc>
          <w:tcPr>
            <w:tcW w:w="3251" w:type="dxa"/>
            <w:tcBorders>
              <w:left w:val="single" w:sz="12" w:space="0" w:color="auto"/>
              <w:bottom w:val="single" w:sz="4" w:space="0" w:color="auto"/>
              <w:right w:val="single" w:sz="12" w:space="0" w:color="auto"/>
            </w:tcBorders>
            <w:shd w:val="clear" w:color="auto" w:fill="auto"/>
          </w:tcPr>
          <w:p w14:paraId="79DC2DC7" w14:textId="0F7A429A" w:rsidR="00796C4A" w:rsidRDefault="00796C4A" w:rsidP="00796C4A">
            <w:pPr>
              <w:pStyle w:val="TAL"/>
              <w:rPr>
                <w:sz w:val="20"/>
              </w:rPr>
            </w:pPr>
            <w:r>
              <w:rPr>
                <w:sz w:val="20"/>
              </w:rPr>
              <w:t>CR 0910 29.122 Rel-18 Corrections on the QoS monitoring events</w:t>
            </w:r>
          </w:p>
        </w:tc>
        <w:tc>
          <w:tcPr>
            <w:tcW w:w="1401" w:type="dxa"/>
            <w:tcBorders>
              <w:left w:val="single" w:sz="12" w:space="0" w:color="auto"/>
              <w:bottom w:val="single" w:sz="4" w:space="0" w:color="auto"/>
              <w:right w:val="single" w:sz="12" w:space="0" w:color="auto"/>
            </w:tcBorders>
            <w:shd w:val="clear" w:color="auto" w:fill="auto"/>
          </w:tcPr>
          <w:p w14:paraId="0ED53401" w14:textId="6059BBF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24F02D8B" w:rsidR="00796C4A" w:rsidRPr="00750E57" w:rsidRDefault="00554343"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1EF48C47" w14:textId="77777777" w:rsidR="00796C4A" w:rsidRDefault="00C269D7" w:rsidP="00C269D7">
            <w:pPr>
              <w:pStyle w:val="C1Normal"/>
              <w:rPr>
                <w:lang w:eastAsia="zh-CN"/>
              </w:rPr>
            </w:pPr>
            <w:r>
              <w:rPr>
                <w:rFonts w:hint="eastAsia"/>
                <w:lang w:eastAsia="zh-CN"/>
              </w:rPr>
              <w:t>M</w:t>
            </w:r>
            <w:r>
              <w:rPr>
                <w:lang w:eastAsia="zh-CN"/>
              </w:rPr>
              <w:t xml:space="preserve">eifang (Ericsson): </w:t>
            </w:r>
            <w:r w:rsidR="00133EBA">
              <w:rPr>
                <w:lang w:eastAsia="zh-CN"/>
              </w:rPr>
              <w:t>FASMO or not</w:t>
            </w:r>
          </w:p>
          <w:p w14:paraId="2F4DB8FC" w14:textId="16D15172" w:rsidR="001F1CF6" w:rsidRPr="001F1CF6" w:rsidRDefault="001F1CF6" w:rsidP="00C269D7">
            <w:pPr>
              <w:pStyle w:val="C1Normal"/>
              <w:rPr>
                <w:rFonts w:eastAsia="等线" w:hint="eastAsia"/>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 same comments</w:t>
            </w:r>
            <w:r w:rsidR="001D413B">
              <w:rPr>
                <w:rFonts w:eastAsia="等线"/>
                <w:lang w:eastAsia="zh-CN"/>
              </w:rPr>
              <w:t xml:space="preserve">, 29.522 </w:t>
            </w:r>
            <w:r w:rsidR="008428D6">
              <w:rPr>
                <w:rFonts w:eastAsia="等线"/>
                <w:lang w:eastAsia="zh-CN"/>
              </w:rPr>
              <w:t xml:space="preserve">subscription </w:t>
            </w:r>
            <w:r w:rsidR="001D413B">
              <w:rPr>
                <w:rFonts w:eastAsia="等线"/>
                <w:lang w:eastAsia="zh-CN"/>
              </w:rPr>
              <w:t>procedure should be updated.</w:t>
            </w:r>
          </w:p>
        </w:tc>
      </w:tr>
      <w:tr w:rsidR="00796C4A" w:rsidRPr="002F2600" w14:paraId="2D155BC0" w14:textId="77777777" w:rsidTr="00554343">
        <w:trPr>
          <w:gridAfter w:val="1"/>
          <w:wAfter w:w="1401" w:type="dxa"/>
        </w:trPr>
        <w:tc>
          <w:tcPr>
            <w:tcW w:w="975" w:type="dxa"/>
            <w:tcBorders>
              <w:left w:val="single" w:sz="12" w:space="0" w:color="auto"/>
              <w:bottom w:val="nil"/>
              <w:right w:val="single" w:sz="12" w:space="0" w:color="auto"/>
            </w:tcBorders>
            <w:shd w:val="clear" w:color="auto" w:fill="FFFFFF"/>
          </w:tcPr>
          <w:p w14:paraId="21BF022F"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7C37794"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0CF2C93" w14:textId="01F14553" w:rsidR="00796C4A" w:rsidRDefault="008B643B" w:rsidP="00796C4A">
            <w:pPr>
              <w:suppressLineNumbers/>
              <w:suppressAutoHyphens/>
              <w:spacing w:before="60" w:after="60"/>
              <w:jc w:val="center"/>
            </w:pPr>
            <w:hyperlink r:id="rId83" w:history="1">
              <w:r w:rsidR="00796C4A">
                <w:rPr>
                  <w:rStyle w:val="aa"/>
                </w:rPr>
                <w:t>0390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EDEC02" w14:textId="33968223" w:rsidR="00796C4A" w:rsidRDefault="00796C4A" w:rsidP="00796C4A">
            <w:pPr>
              <w:pStyle w:val="TAL"/>
              <w:rPr>
                <w:sz w:val="20"/>
              </w:rPr>
            </w:pPr>
            <w:r>
              <w:rPr>
                <w:sz w:val="20"/>
              </w:rPr>
              <w:t>CR 0911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083ABB7" w14:textId="300B361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65F8505" w14:textId="2D0FE95E" w:rsidR="00796C4A" w:rsidRPr="00750E57" w:rsidRDefault="00554343"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197EB5E9" w14:textId="77777777" w:rsidR="00796C4A" w:rsidRDefault="00796C4A" w:rsidP="00796C4A">
            <w:pPr>
              <w:rPr>
                <w:rFonts w:ascii="Arial" w:hAnsi="Arial" w:cs="Arial"/>
                <w:sz w:val="18"/>
              </w:rPr>
            </w:pPr>
          </w:p>
        </w:tc>
      </w:tr>
      <w:tr w:rsidR="00796C4A" w:rsidRPr="002F2600" w14:paraId="23238CBA"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D7EDF11" w14:textId="2F5427A9" w:rsidR="00796C4A" w:rsidRPr="008D5421" w:rsidRDefault="00796C4A" w:rsidP="00796C4A">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796C4A" w:rsidRPr="008D5421" w:rsidRDefault="00796C4A" w:rsidP="00796C4A">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796C4A" w:rsidRDefault="00796C4A" w:rsidP="00796C4A">
            <w:pPr>
              <w:rPr>
                <w:rFonts w:ascii="Arial" w:hAnsi="Arial" w:cs="Arial"/>
                <w:sz w:val="18"/>
              </w:rPr>
            </w:pPr>
          </w:p>
        </w:tc>
      </w:tr>
      <w:tr w:rsidR="00796C4A" w:rsidRPr="002F2600" w14:paraId="7F8D0C0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3819B6D" w14:textId="013898BF" w:rsidR="00796C4A" w:rsidRPr="008D5421" w:rsidRDefault="00796C4A" w:rsidP="00796C4A">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796C4A" w:rsidRPr="008D5421" w:rsidRDefault="00796C4A" w:rsidP="00796C4A">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796C4A" w:rsidRDefault="00796C4A" w:rsidP="00796C4A">
            <w:pPr>
              <w:rPr>
                <w:rFonts w:ascii="Arial" w:hAnsi="Arial" w:cs="Arial"/>
                <w:sz w:val="18"/>
              </w:rPr>
            </w:pPr>
          </w:p>
        </w:tc>
      </w:tr>
      <w:tr w:rsidR="00796C4A" w:rsidRPr="002F2600" w14:paraId="2A35CE7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796C4A" w:rsidRPr="008D5421" w:rsidRDefault="00796C4A" w:rsidP="00796C4A">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796C4A" w:rsidRPr="008D5421" w:rsidRDefault="00796C4A" w:rsidP="00796C4A">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796C4A" w:rsidRDefault="00796C4A" w:rsidP="00796C4A">
            <w:pPr>
              <w:rPr>
                <w:rFonts w:ascii="Arial" w:hAnsi="Arial" w:cs="Arial"/>
                <w:sz w:val="18"/>
              </w:rPr>
            </w:pPr>
          </w:p>
        </w:tc>
      </w:tr>
      <w:tr w:rsidR="00796C4A" w:rsidRPr="002F2600" w14:paraId="4F06B37C"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796C4A" w:rsidRPr="008D5421" w:rsidRDefault="00796C4A" w:rsidP="00796C4A">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796C4A" w:rsidRPr="008D5421" w:rsidRDefault="00796C4A" w:rsidP="00796C4A">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796C4A" w:rsidRDefault="00796C4A" w:rsidP="00796C4A">
            <w:pPr>
              <w:rPr>
                <w:rFonts w:ascii="Arial" w:hAnsi="Arial" w:cs="Arial"/>
                <w:sz w:val="18"/>
              </w:rPr>
            </w:pPr>
          </w:p>
        </w:tc>
      </w:tr>
      <w:tr w:rsidR="00796C4A" w:rsidRPr="002F2600" w14:paraId="71223C2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796C4A" w:rsidRPr="008D5421" w:rsidRDefault="00796C4A" w:rsidP="00796C4A">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796C4A" w:rsidRPr="008D5421" w:rsidRDefault="00796C4A" w:rsidP="00796C4A">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796C4A" w:rsidRDefault="00796C4A" w:rsidP="00796C4A">
            <w:pPr>
              <w:rPr>
                <w:rFonts w:ascii="Arial" w:hAnsi="Arial" w:cs="Arial"/>
                <w:sz w:val="18"/>
              </w:rPr>
            </w:pPr>
          </w:p>
        </w:tc>
      </w:tr>
      <w:tr w:rsidR="00796C4A" w:rsidRPr="002F2600" w14:paraId="5AD5B30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796C4A" w:rsidRPr="008D5421" w:rsidRDefault="00796C4A" w:rsidP="00796C4A">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796C4A" w:rsidRPr="008D5421" w:rsidRDefault="00796C4A" w:rsidP="00796C4A">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796C4A" w:rsidRDefault="00796C4A" w:rsidP="00796C4A">
            <w:pPr>
              <w:rPr>
                <w:rFonts w:ascii="Arial" w:hAnsi="Arial" w:cs="Arial"/>
                <w:sz w:val="18"/>
              </w:rPr>
            </w:pPr>
          </w:p>
        </w:tc>
      </w:tr>
      <w:tr w:rsidR="00796C4A" w:rsidRPr="002F2600" w14:paraId="114ACA04"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796C4A" w:rsidRPr="008D5421" w:rsidRDefault="00796C4A" w:rsidP="00796C4A">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796C4A" w:rsidRPr="008D5421" w:rsidRDefault="00796C4A" w:rsidP="00796C4A">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796C4A" w:rsidRDefault="00796C4A" w:rsidP="00796C4A">
            <w:pPr>
              <w:rPr>
                <w:rFonts w:ascii="Arial" w:hAnsi="Arial" w:cs="Arial"/>
                <w:sz w:val="18"/>
              </w:rPr>
            </w:pPr>
          </w:p>
        </w:tc>
      </w:tr>
      <w:tr w:rsidR="00796C4A" w:rsidRPr="002F2600" w14:paraId="158A9C7B"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D34C81A" w14:textId="3B1EE157" w:rsidR="00796C4A" w:rsidRPr="008D5421" w:rsidRDefault="00796C4A" w:rsidP="00796C4A">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796C4A" w:rsidRPr="008D5421" w:rsidRDefault="00796C4A" w:rsidP="00796C4A">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796C4A" w:rsidRDefault="00796C4A" w:rsidP="00796C4A">
            <w:pPr>
              <w:rPr>
                <w:rFonts w:ascii="Arial" w:hAnsi="Arial" w:cs="Arial"/>
                <w:sz w:val="18"/>
              </w:rPr>
            </w:pPr>
          </w:p>
        </w:tc>
      </w:tr>
      <w:tr w:rsidR="00796C4A" w:rsidRPr="002F2600" w14:paraId="5EF5BC7B"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796C4A" w:rsidRPr="008D5421" w:rsidRDefault="00796C4A" w:rsidP="00796C4A">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796C4A" w:rsidRPr="008D5421" w:rsidRDefault="00796C4A" w:rsidP="00796C4A">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796C4A" w:rsidRDefault="00796C4A" w:rsidP="00796C4A">
            <w:pPr>
              <w:rPr>
                <w:rFonts w:ascii="Arial" w:hAnsi="Arial" w:cs="Arial"/>
                <w:sz w:val="18"/>
              </w:rPr>
            </w:pPr>
          </w:p>
        </w:tc>
      </w:tr>
      <w:tr w:rsidR="00796C4A" w:rsidRPr="002F2600" w14:paraId="1372438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796C4A" w:rsidRPr="008D5421" w:rsidRDefault="00796C4A" w:rsidP="00796C4A">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796C4A" w:rsidRPr="008D5421" w:rsidRDefault="00796C4A" w:rsidP="00796C4A">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796C4A" w:rsidRDefault="00796C4A" w:rsidP="00796C4A">
            <w:pPr>
              <w:rPr>
                <w:rFonts w:ascii="Arial" w:hAnsi="Arial" w:cs="Arial"/>
                <w:sz w:val="18"/>
              </w:rPr>
            </w:pPr>
          </w:p>
        </w:tc>
      </w:tr>
      <w:tr w:rsidR="00796C4A" w:rsidRPr="002F2600" w14:paraId="68E87EB2"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796C4A" w:rsidRPr="008D5421" w:rsidRDefault="00796C4A" w:rsidP="00796C4A">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796C4A" w:rsidRPr="008D5421" w:rsidRDefault="00796C4A" w:rsidP="00796C4A">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796C4A" w:rsidRDefault="00796C4A" w:rsidP="00796C4A">
            <w:pPr>
              <w:rPr>
                <w:rFonts w:ascii="Arial" w:hAnsi="Arial" w:cs="Arial"/>
                <w:sz w:val="18"/>
              </w:rPr>
            </w:pPr>
          </w:p>
        </w:tc>
      </w:tr>
      <w:tr w:rsidR="00796C4A" w:rsidRPr="002F2600" w14:paraId="23DCC2A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3846716" w14:textId="7F0AE9AC" w:rsidR="00796C4A" w:rsidRPr="008D5421" w:rsidRDefault="00796C4A" w:rsidP="00796C4A">
            <w:pPr>
              <w:pStyle w:val="TAL"/>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796C4A" w:rsidRPr="008D5421" w:rsidRDefault="00796C4A" w:rsidP="00796C4A">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796C4A" w:rsidRDefault="00796C4A" w:rsidP="00796C4A">
            <w:pPr>
              <w:rPr>
                <w:rFonts w:ascii="Arial" w:hAnsi="Arial" w:cs="Arial"/>
                <w:sz w:val="18"/>
              </w:rPr>
            </w:pPr>
          </w:p>
        </w:tc>
      </w:tr>
      <w:tr w:rsidR="00796C4A" w:rsidRPr="002F2600" w14:paraId="40AC4D2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72558D0" w14:textId="5C8DA3D3" w:rsidR="00796C4A" w:rsidRPr="008D5421" w:rsidRDefault="00796C4A" w:rsidP="00796C4A">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796C4A" w:rsidRPr="008D5421" w:rsidRDefault="00796C4A" w:rsidP="00796C4A">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796C4A" w:rsidRDefault="00796C4A" w:rsidP="00796C4A">
            <w:pPr>
              <w:rPr>
                <w:rFonts w:ascii="Arial" w:hAnsi="Arial" w:cs="Arial"/>
                <w:sz w:val="18"/>
              </w:rPr>
            </w:pPr>
          </w:p>
        </w:tc>
      </w:tr>
      <w:tr w:rsidR="00796C4A" w:rsidRPr="002F2600" w14:paraId="134F795C"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D18DDE3" w14:textId="6E07E1EB" w:rsidR="00796C4A" w:rsidRPr="008D5421" w:rsidRDefault="00796C4A" w:rsidP="00796C4A">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796C4A" w:rsidRPr="008D5421" w:rsidRDefault="00796C4A" w:rsidP="00796C4A">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796C4A" w:rsidRDefault="00796C4A" w:rsidP="00796C4A">
            <w:pPr>
              <w:rPr>
                <w:rFonts w:ascii="Arial" w:hAnsi="Arial" w:cs="Arial"/>
                <w:sz w:val="18"/>
              </w:rPr>
            </w:pPr>
          </w:p>
        </w:tc>
      </w:tr>
      <w:tr w:rsidR="00796C4A" w:rsidRPr="002F2600" w14:paraId="10E5B0CD"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796C4A" w:rsidRPr="008D5421" w:rsidRDefault="00796C4A" w:rsidP="00796C4A">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796C4A" w:rsidRPr="008D5421" w:rsidRDefault="00796C4A" w:rsidP="00796C4A">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796C4A" w:rsidRDefault="00796C4A" w:rsidP="00796C4A">
            <w:pPr>
              <w:rPr>
                <w:rFonts w:ascii="Arial" w:hAnsi="Arial" w:cs="Arial"/>
                <w:sz w:val="18"/>
              </w:rPr>
            </w:pPr>
          </w:p>
        </w:tc>
      </w:tr>
      <w:tr w:rsidR="00796C4A" w:rsidRPr="002F2600" w14:paraId="622ED72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796C4A" w:rsidRPr="008D5421" w:rsidRDefault="00796C4A" w:rsidP="00796C4A">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796C4A" w:rsidRPr="008D5421" w:rsidRDefault="00796C4A" w:rsidP="00796C4A">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796C4A" w:rsidRDefault="00796C4A" w:rsidP="00796C4A">
            <w:pPr>
              <w:rPr>
                <w:rFonts w:ascii="Arial" w:hAnsi="Arial" w:cs="Arial"/>
                <w:sz w:val="18"/>
              </w:rPr>
            </w:pPr>
          </w:p>
        </w:tc>
      </w:tr>
      <w:tr w:rsidR="00796C4A" w:rsidRPr="002F2600" w14:paraId="4D390AA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796C4A" w:rsidRPr="008D5421" w:rsidRDefault="00796C4A" w:rsidP="00796C4A">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796C4A" w:rsidRPr="008D5421" w:rsidRDefault="00796C4A" w:rsidP="00796C4A">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796C4A" w:rsidRDefault="00796C4A" w:rsidP="00796C4A">
            <w:pPr>
              <w:rPr>
                <w:rFonts w:ascii="Arial" w:hAnsi="Arial" w:cs="Arial"/>
                <w:sz w:val="18"/>
              </w:rPr>
            </w:pPr>
          </w:p>
        </w:tc>
      </w:tr>
      <w:tr w:rsidR="00796C4A" w:rsidRPr="002F2600" w14:paraId="7C4524FE" w14:textId="77777777" w:rsidTr="004464B1">
        <w:trPr>
          <w:gridAfter w:val="1"/>
          <w:wAfter w:w="1401" w:type="dxa"/>
          <w:trHeight w:val="2032"/>
        </w:trPr>
        <w:tc>
          <w:tcPr>
            <w:tcW w:w="975" w:type="dxa"/>
            <w:tcBorders>
              <w:left w:val="single" w:sz="12" w:space="0" w:color="auto"/>
              <w:bottom w:val="nil"/>
              <w:right w:val="single" w:sz="12" w:space="0" w:color="auto"/>
            </w:tcBorders>
            <w:shd w:val="clear" w:color="auto" w:fill="FFFFFF"/>
          </w:tcPr>
          <w:p w14:paraId="205A8967" w14:textId="0B27C9D8" w:rsidR="00796C4A" w:rsidRPr="008D5421" w:rsidRDefault="00796C4A" w:rsidP="00796C4A">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796C4A" w:rsidRDefault="00796C4A" w:rsidP="00796C4A">
            <w:pPr>
              <w:pStyle w:val="TAL"/>
              <w:rPr>
                <w:sz w:val="20"/>
              </w:rPr>
            </w:pPr>
            <w:r w:rsidRPr="0067002C">
              <w:rPr>
                <w:sz w:val="20"/>
              </w:rPr>
              <w:t>Any other Rel-18 Work item or Study item</w:t>
            </w:r>
          </w:p>
          <w:p w14:paraId="4C55FB00" w14:textId="73FF77B6" w:rsidR="00796C4A" w:rsidRPr="008D5421"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796C4A" w:rsidRDefault="00796C4A" w:rsidP="00796C4A">
            <w:pPr>
              <w:rPr>
                <w:rFonts w:ascii="Arial" w:hAnsi="Arial" w:cs="Arial"/>
                <w:sz w:val="18"/>
              </w:rPr>
            </w:pPr>
          </w:p>
        </w:tc>
      </w:tr>
      <w:tr w:rsidR="00796C4A" w:rsidRPr="002F2600" w14:paraId="249F1D68"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26760C24" w14:textId="77777777" w:rsidR="00796C4A" w:rsidRPr="00C97728" w:rsidRDefault="00796C4A" w:rsidP="00796C4A">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796C4A" w:rsidRPr="00C97728" w:rsidRDefault="00796C4A" w:rsidP="00796C4A">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796C4A" w:rsidRPr="002216BC" w:rsidRDefault="00796C4A" w:rsidP="00796C4A">
            <w:pPr>
              <w:pStyle w:val="TAL"/>
              <w:rPr>
                <w:b/>
                <w:bCs/>
                <w:sz w:val="20"/>
              </w:rPr>
            </w:pPr>
          </w:p>
        </w:tc>
      </w:tr>
      <w:tr w:rsidR="00796C4A" w:rsidRPr="002F2600" w14:paraId="735D664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37E90A" w14:textId="3EFAE9F4" w:rsidR="00796C4A" w:rsidRPr="000314BF" w:rsidRDefault="00796C4A" w:rsidP="00796C4A">
            <w:pPr>
              <w:pStyle w:val="TAL"/>
              <w:rPr>
                <w:sz w:val="20"/>
              </w:rPr>
            </w:pPr>
            <w:r w:rsidRPr="00D81B37">
              <w:rPr>
                <w:sz w:val="20"/>
              </w:rPr>
              <w:lastRenderedPageBreak/>
              <w:t>19.1</w:t>
            </w:r>
          </w:p>
        </w:tc>
        <w:tc>
          <w:tcPr>
            <w:tcW w:w="2635" w:type="dxa"/>
            <w:tcBorders>
              <w:left w:val="single" w:sz="12" w:space="0" w:color="auto"/>
              <w:right w:val="single" w:sz="12" w:space="0" w:color="auto"/>
            </w:tcBorders>
            <w:shd w:val="clear" w:color="auto" w:fill="auto"/>
          </w:tcPr>
          <w:p w14:paraId="44501B1A" w14:textId="62E8CA5E" w:rsidR="00796C4A" w:rsidRDefault="00796C4A" w:rsidP="00796C4A">
            <w:pPr>
              <w:pStyle w:val="TAL"/>
              <w:rPr>
                <w:sz w:val="20"/>
              </w:rPr>
            </w:pPr>
            <w:r w:rsidRPr="00D81B37">
              <w:rPr>
                <w:sz w:val="20"/>
              </w:rPr>
              <w:t>Rel-19 work planning</w:t>
            </w:r>
          </w:p>
          <w:p w14:paraId="53BF1B74" w14:textId="7A66CF94" w:rsidR="00796C4A" w:rsidRPr="000314BF"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99"/>
          </w:tcPr>
          <w:p w14:paraId="658D2487" w14:textId="7F3F4DEE" w:rsidR="00796C4A" w:rsidRPr="00EC002F" w:rsidRDefault="008B643B" w:rsidP="00796C4A">
            <w:pPr>
              <w:suppressLineNumbers/>
              <w:suppressAutoHyphens/>
              <w:spacing w:before="60" w:after="60"/>
              <w:jc w:val="center"/>
            </w:pPr>
            <w:hyperlink r:id="rId84" w:history="1">
              <w:r w:rsidR="00796C4A">
                <w:rPr>
                  <w:rStyle w:val="aa"/>
                </w:rPr>
                <w:t>0058</w:t>
              </w:r>
            </w:hyperlink>
          </w:p>
        </w:tc>
        <w:tc>
          <w:tcPr>
            <w:tcW w:w="3251" w:type="dxa"/>
            <w:tcBorders>
              <w:left w:val="single" w:sz="12" w:space="0" w:color="auto"/>
              <w:bottom w:val="single" w:sz="4" w:space="0" w:color="auto"/>
              <w:right w:val="single" w:sz="12" w:space="0" w:color="auto"/>
            </w:tcBorders>
            <w:shd w:val="clear" w:color="auto" w:fill="FFFF99"/>
          </w:tcPr>
          <w:p w14:paraId="72BF44C1" w14:textId="48406201" w:rsidR="00796C4A" w:rsidRPr="00750E57" w:rsidRDefault="00796C4A" w:rsidP="00796C4A">
            <w:pPr>
              <w:pStyle w:val="TAL"/>
              <w:rPr>
                <w:sz w:val="20"/>
              </w:rPr>
            </w:pPr>
            <w:r>
              <w:rPr>
                <w:sz w:val="20"/>
              </w:rPr>
              <w:t>discussion   Rel-19 Discussion on Enhancing Reporting to DN-AAA server</w:t>
            </w:r>
          </w:p>
        </w:tc>
        <w:tc>
          <w:tcPr>
            <w:tcW w:w="1401" w:type="dxa"/>
            <w:tcBorders>
              <w:left w:val="single" w:sz="12" w:space="0" w:color="auto"/>
              <w:bottom w:val="single" w:sz="4" w:space="0" w:color="auto"/>
              <w:right w:val="single" w:sz="12" w:space="0" w:color="auto"/>
            </w:tcBorders>
            <w:shd w:val="clear" w:color="auto" w:fill="FFFF99"/>
          </w:tcPr>
          <w:p w14:paraId="2EBD87AA" w14:textId="68FC8AF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0A5FCC" w14:textId="099FDF34"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666B0D" w14:textId="77777777" w:rsidR="00796C4A" w:rsidRDefault="00796C4A" w:rsidP="00796C4A">
            <w:pPr>
              <w:pStyle w:val="C1Normal"/>
            </w:pPr>
            <w:r>
              <w:rPr>
                <w:rFonts w:eastAsia="等线" w:hint="eastAsia"/>
                <w:bCs/>
                <w:lang w:eastAsia="zh-CN"/>
              </w:rPr>
              <w:t>W</w:t>
            </w:r>
            <w:r>
              <w:rPr>
                <w:rFonts w:eastAsia="等线"/>
                <w:bCs/>
                <w:lang w:eastAsia="zh-CN"/>
              </w:rPr>
              <w:t xml:space="preserve">I: </w:t>
            </w:r>
            <w:r>
              <w:t>TEI19_EnhRepAAA</w:t>
            </w:r>
          </w:p>
          <w:p w14:paraId="7AC2BBFC" w14:textId="77777777" w:rsidR="00796C4A" w:rsidRDefault="00796C4A" w:rsidP="00796C4A">
            <w:pPr>
              <w:pStyle w:val="C1Normal"/>
              <w:rPr>
                <w:rFonts w:eastAsia="等线"/>
                <w:bCs/>
                <w:lang w:eastAsia="zh-CN"/>
              </w:rPr>
            </w:pPr>
          </w:p>
          <w:p w14:paraId="3F5D7F85" w14:textId="62DA13F8" w:rsidR="00796C4A"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lack of clarification why the WID is needed; why not use TEI19+WICs to cover previous release requirement; no possibility in CT to create the WID without stage 2 TEI19 WID, e.g. no conclusion on SMF set in stage 2.</w:t>
            </w:r>
          </w:p>
          <w:p w14:paraId="60606448" w14:textId="16D64CCF" w:rsidR="00796C4A" w:rsidRDefault="00796C4A" w:rsidP="00796C4A">
            <w:pPr>
              <w:pStyle w:val="C1Normal"/>
              <w:rPr>
                <w:rFonts w:eastAsia="等线"/>
                <w:bCs/>
                <w:lang w:eastAsia="zh-CN"/>
              </w:rPr>
            </w:pPr>
            <w:r>
              <w:rPr>
                <w:rFonts w:eastAsia="等线"/>
                <w:bCs/>
                <w:lang w:eastAsia="zh-CN"/>
              </w:rPr>
              <w:t>Rajesh (Nokia): don’t need a new WID; TEI19+WICs should be enough.</w:t>
            </w:r>
          </w:p>
          <w:p w14:paraId="0109E330" w14:textId="0BFC0CAF" w:rsidR="00796C4A" w:rsidRPr="00BE7349" w:rsidRDefault="00796C4A" w:rsidP="00796C4A">
            <w:pPr>
              <w:pStyle w:val="C1Normal"/>
              <w:rPr>
                <w:rFonts w:eastAsia="等线"/>
                <w:bCs/>
                <w:lang w:eastAsia="zh-CN"/>
              </w:rPr>
            </w:pPr>
            <w:r>
              <w:rPr>
                <w:rFonts w:eastAsia="等线" w:hint="eastAsia"/>
                <w:bCs/>
                <w:lang w:eastAsia="zh-CN"/>
              </w:rPr>
              <w:t>X</w:t>
            </w:r>
            <w:r>
              <w:rPr>
                <w:rFonts w:eastAsia="等线"/>
                <w:bCs/>
                <w:lang w:eastAsia="zh-CN"/>
              </w:rPr>
              <w:t>iaojian (ZTE): need clarifications, should go to SA2 firstly.</w:t>
            </w:r>
          </w:p>
        </w:tc>
      </w:tr>
      <w:tr w:rsidR="00796C4A" w:rsidRPr="002F2600" w14:paraId="4BC4D85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06EF29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B5E7C5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D46FC5" w14:textId="00060535" w:rsidR="00796C4A" w:rsidRDefault="008B643B" w:rsidP="00796C4A">
            <w:pPr>
              <w:suppressLineNumbers/>
              <w:suppressAutoHyphens/>
              <w:spacing w:before="60" w:after="60"/>
              <w:jc w:val="center"/>
            </w:pPr>
            <w:hyperlink r:id="rId85" w:history="1">
              <w:r w:rsidR="00796C4A">
                <w:rPr>
                  <w:rStyle w:val="aa"/>
                </w:rPr>
                <w:t>0224</w:t>
              </w:r>
            </w:hyperlink>
          </w:p>
        </w:tc>
        <w:tc>
          <w:tcPr>
            <w:tcW w:w="3251" w:type="dxa"/>
            <w:tcBorders>
              <w:left w:val="single" w:sz="12" w:space="0" w:color="auto"/>
              <w:bottom w:val="single" w:sz="4" w:space="0" w:color="auto"/>
              <w:right w:val="single" w:sz="12" w:space="0" w:color="auto"/>
            </w:tcBorders>
            <w:shd w:val="clear" w:color="auto" w:fill="FFFF00"/>
          </w:tcPr>
          <w:p w14:paraId="4AD09688" w14:textId="410C9AD1" w:rsidR="00796C4A"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of IMS Disaster Prevention and Restoration </w:t>
            </w:r>
            <w:proofErr w:type="gramStart"/>
            <w:r>
              <w:rPr>
                <w:sz w:val="20"/>
              </w:rPr>
              <w:t>Enhancement  TR</w:t>
            </w:r>
            <w:proofErr w:type="gramEnd"/>
            <w:r>
              <w:rPr>
                <w:sz w:val="20"/>
              </w:rPr>
              <w:t xml:space="preserve"> 29.866</w:t>
            </w:r>
          </w:p>
        </w:tc>
        <w:tc>
          <w:tcPr>
            <w:tcW w:w="1401" w:type="dxa"/>
            <w:tcBorders>
              <w:left w:val="single" w:sz="12" w:space="0" w:color="auto"/>
              <w:bottom w:val="single" w:sz="4" w:space="0" w:color="auto"/>
              <w:right w:val="single" w:sz="12" w:space="0" w:color="auto"/>
            </w:tcBorders>
            <w:shd w:val="clear" w:color="auto" w:fill="FFFF00"/>
          </w:tcPr>
          <w:p w14:paraId="3F2BC190" w14:textId="1B9C0A70"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AD893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A4B456F" w14:textId="77777777" w:rsidR="00796C4A" w:rsidRDefault="00796C4A" w:rsidP="00796C4A">
            <w:pPr>
              <w:pStyle w:val="C1Normal"/>
              <w:rPr>
                <w:lang w:eastAsia="zh-CN"/>
              </w:rPr>
            </w:pPr>
            <w:r>
              <w:rPr>
                <w:rFonts w:hint="eastAsia"/>
                <w:lang w:eastAsia="zh-CN"/>
              </w:rPr>
              <w:t>B</w:t>
            </w:r>
            <w:r>
              <w:rPr>
                <w:lang w:eastAsia="zh-CN"/>
              </w:rPr>
              <w:t>haskar (Nokia): disagree with sl#6 and 9. Will share the draft LS</w:t>
            </w:r>
          </w:p>
          <w:p w14:paraId="6B05E804" w14:textId="399CF7B9" w:rsidR="00796C4A" w:rsidRDefault="00796C4A" w:rsidP="00796C4A">
            <w:pPr>
              <w:pStyle w:val="C1Normal"/>
              <w:rPr>
                <w:rFonts w:eastAsia="等线"/>
                <w:lang w:eastAsia="zh-CN"/>
              </w:rPr>
            </w:pPr>
            <w:r>
              <w:rPr>
                <w:rFonts w:eastAsia="等线" w:hint="eastAsia"/>
                <w:lang w:eastAsia="zh-CN"/>
              </w:rPr>
              <w:t>Y</w:t>
            </w:r>
            <w:r>
              <w:rPr>
                <w:rFonts w:eastAsia="等线"/>
                <w:lang w:eastAsia="zh-CN"/>
              </w:rPr>
              <w:t>ue (China Telecom): to Nokia, how to reply stage 2. Agree with the DP and proposed LS 0217.</w:t>
            </w:r>
          </w:p>
          <w:p w14:paraId="78756C33" w14:textId="23861CA7" w:rsidR="00796C4A" w:rsidRPr="004E5209" w:rsidRDefault="00796C4A" w:rsidP="00796C4A">
            <w:pPr>
              <w:pStyle w:val="C1Normal"/>
              <w:rPr>
                <w:rFonts w:eastAsia="等线"/>
                <w:lang w:eastAsia="zh-CN"/>
              </w:rPr>
            </w:pPr>
          </w:p>
        </w:tc>
      </w:tr>
      <w:tr w:rsidR="00796C4A" w:rsidRPr="002F2600" w14:paraId="30F5617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CB8846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DBB5B1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A3A4F3" w14:textId="2CE69623" w:rsidR="00796C4A" w:rsidRDefault="008B643B" w:rsidP="00796C4A">
            <w:pPr>
              <w:suppressLineNumbers/>
              <w:suppressAutoHyphens/>
              <w:spacing w:before="60" w:after="60"/>
              <w:jc w:val="center"/>
            </w:pPr>
            <w:hyperlink r:id="rId86" w:history="1">
              <w:r w:rsidR="00796C4A">
                <w:rPr>
                  <w:rStyle w:val="aa"/>
                </w:rPr>
                <w:t>0355</w:t>
              </w:r>
            </w:hyperlink>
          </w:p>
        </w:tc>
        <w:tc>
          <w:tcPr>
            <w:tcW w:w="3251" w:type="dxa"/>
            <w:tcBorders>
              <w:left w:val="single" w:sz="12" w:space="0" w:color="auto"/>
              <w:bottom w:val="single" w:sz="4" w:space="0" w:color="auto"/>
              <w:right w:val="single" w:sz="12" w:space="0" w:color="auto"/>
            </w:tcBorders>
            <w:shd w:val="clear" w:color="auto" w:fill="FFFF00"/>
          </w:tcPr>
          <w:p w14:paraId="5BFC05AC" w14:textId="16E0C466" w:rsidR="00796C4A" w:rsidRDefault="00796C4A" w:rsidP="00796C4A">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FFFF00"/>
          </w:tcPr>
          <w:p w14:paraId="6E727A03" w14:textId="47DB4A0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BFBFD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256F708" w14:textId="77777777" w:rsidR="00796C4A" w:rsidRDefault="00796C4A" w:rsidP="00796C4A">
            <w:pPr>
              <w:pStyle w:val="C1Normal"/>
              <w:rPr>
                <w:lang w:eastAsia="zh-CN"/>
              </w:rPr>
            </w:pPr>
            <w:r>
              <w:rPr>
                <w:rFonts w:hint="eastAsia"/>
                <w:lang w:eastAsia="zh-CN"/>
              </w:rPr>
              <w:t>W</w:t>
            </w:r>
            <w:r>
              <w:rPr>
                <w:lang w:eastAsia="zh-CN"/>
              </w:rPr>
              <w:t>I: SMPC19</w:t>
            </w:r>
          </w:p>
          <w:p w14:paraId="069AF3FD" w14:textId="77777777" w:rsidR="00796C4A" w:rsidRDefault="00796C4A" w:rsidP="00796C4A">
            <w:pPr>
              <w:pStyle w:val="C1Normal"/>
              <w:rPr>
                <w:rFonts w:eastAsia="等线"/>
                <w:lang w:eastAsia="zh-CN"/>
              </w:rPr>
            </w:pPr>
          </w:p>
          <w:p w14:paraId="4C5D3885"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eifang (Ericsson): comments</w:t>
            </w:r>
          </w:p>
          <w:p w14:paraId="2F2EC983" w14:textId="605977F7" w:rsidR="00796C4A" w:rsidRPr="00A277E5" w:rsidRDefault="00796C4A" w:rsidP="00796C4A">
            <w:pPr>
              <w:pStyle w:val="C1Normal"/>
              <w:rPr>
                <w:rFonts w:eastAsia="等线"/>
                <w:lang w:eastAsia="zh-CN"/>
              </w:rPr>
            </w:pPr>
            <w:r>
              <w:rPr>
                <w:rFonts w:eastAsia="等线" w:hint="eastAsia"/>
                <w:lang w:eastAsia="zh-CN"/>
              </w:rPr>
              <w:t>B</w:t>
            </w:r>
            <w:r>
              <w:rPr>
                <w:rFonts w:eastAsia="等线"/>
                <w:lang w:eastAsia="zh-CN"/>
              </w:rPr>
              <w:t>haskar (Nokia): comments</w:t>
            </w:r>
          </w:p>
        </w:tc>
      </w:tr>
      <w:tr w:rsidR="00796C4A" w:rsidRPr="002F2600" w14:paraId="4F71AE8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B7209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16A4E8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5416D8" w14:textId="2EC7B6C2" w:rsidR="00796C4A" w:rsidRDefault="008B643B" w:rsidP="00796C4A">
            <w:pPr>
              <w:suppressLineNumbers/>
              <w:suppressAutoHyphens/>
              <w:spacing w:before="60" w:after="60"/>
              <w:jc w:val="center"/>
              <w:rPr>
                <w:rStyle w:val="aa"/>
              </w:rPr>
            </w:pPr>
            <w:hyperlink r:id="rId87" w:history="1">
              <w:r w:rsidR="00796C4A">
                <w:rPr>
                  <w:rStyle w:val="aa"/>
                </w:rPr>
                <w:t>0045</w:t>
              </w:r>
            </w:hyperlink>
          </w:p>
        </w:tc>
        <w:tc>
          <w:tcPr>
            <w:tcW w:w="3251" w:type="dxa"/>
            <w:tcBorders>
              <w:left w:val="single" w:sz="12" w:space="0" w:color="auto"/>
              <w:bottom w:val="single" w:sz="4" w:space="0" w:color="auto"/>
              <w:right w:val="single" w:sz="12" w:space="0" w:color="auto"/>
            </w:tcBorders>
            <w:shd w:val="clear" w:color="auto" w:fill="auto"/>
          </w:tcPr>
          <w:p w14:paraId="22FD28F9" w14:textId="07428B05" w:rsidR="00796C4A" w:rsidRDefault="00796C4A" w:rsidP="00796C4A">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65199D64" w14:textId="1EDBF930" w:rsidR="00796C4A"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22B7E35E" w14:textId="3737856E"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A938A54" w14:textId="77777777" w:rsidR="00796C4A" w:rsidRDefault="00796C4A" w:rsidP="00796C4A">
            <w:pPr>
              <w:pStyle w:val="C1Normal"/>
            </w:pPr>
            <w:r w:rsidRPr="00953874">
              <w:rPr>
                <w:rStyle w:val="C2WarningChar"/>
                <w:color w:val="auto"/>
              </w:rPr>
              <w:t xml:space="preserve">WI: </w:t>
            </w:r>
            <w:proofErr w:type="spellStart"/>
            <w:r w:rsidRPr="00923919">
              <w:t>AmbientIoT</w:t>
            </w:r>
            <w:proofErr w:type="spellEnd"/>
          </w:p>
          <w:p w14:paraId="2A38C42A" w14:textId="77777777" w:rsidR="00796C4A" w:rsidRDefault="00796C4A" w:rsidP="00796C4A">
            <w:pPr>
              <w:pStyle w:val="C1Normal"/>
              <w:rPr>
                <w:bCs/>
              </w:rPr>
            </w:pPr>
          </w:p>
          <w:p w14:paraId="27A1FFBA" w14:textId="4E4435A1" w:rsidR="00796C4A" w:rsidRDefault="00796C4A" w:rsidP="00796C4A">
            <w:pPr>
              <w:pStyle w:val="C1Normal"/>
              <w:rPr>
                <w:rFonts w:eastAsia="等线"/>
                <w:lang w:eastAsia="zh-CN"/>
              </w:rPr>
            </w:pPr>
            <w:r>
              <w:rPr>
                <w:rFonts w:eastAsia="等线" w:hint="eastAsia"/>
                <w:bCs/>
                <w:lang w:eastAsia="zh-CN"/>
              </w:rPr>
              <w:t>B</w:t>
            </w:r>
            <w:r>
              <w:rPr>
                <w:rFonts w:eastAsia="等线"/>
                <w:bCs/>
                <w:lang w:eastAsia="zh-CN"/>
              </w:rPr>
              <w:t xml:space="preserve">haskar (Nokia): </w:t>
            </w:r>
            <w:r>
              <w:rPr>
                <w:rFonts w:eastAsia="等线"/>
                <w:lang w:eastAsia="zh-CN"/>
              </w:rPr>
              <w:t>comments on NWDAF/PCC/C</w:t>
            </w:r>
            <w:r>
              <w:rPr>
                <w:rFonts w:eastAsia="等线" w:hint="eastAsia"/>
                <w:lang w:eastAsia="zh-CN"/>
              </w:rPr>
              <w:t>harging</w:t>
            </w:r>
            <w:r>
              <w:rPr>
                <w:rFonts w:eastAsia="等线"/>
                <w:lang w:eastAsia="zh-CN"/>
              </w:rPr>
              <w:t>, new TS</w:t>
            </w:r>
          </w:p>
          <w:p w14:paraId="706C1C42" w14:textId="47AA299B" w:rsidR="00796C4A" w:rsidRDefault="00796C4A" w:rsidP="00796C4A">
            <w:pPr>
              <w:pStyle w:val="C1Normal"/>
              <w:rPr>
                <w:rFonts w:eastAsia="等线"/>
                <w:bCs/>
                <w:lang w:eastAsia="zh-CN"/>
              </w:rPr>
            </w:pPr>
            <w:r>
              <w:rPr>
                <w:rFonts w:eastAsia="等线" w:hint="eastAsia"/>
                <w:bCs/>
                <w:lang w:eastAsia="zh-CN"/>
              </w:rPr>
              <w:t>M</w:t>
            </w:r>
            <w:r>
              <w:rPr>
                <w:rFonts w:eastAsia="等线"/>
                <w:bCs/>
                <w:lang w:eastAsia="zh-CN"/>
              </w:rPr>
              <w:t xml:space="preserve">aria (Ericsson): fine with new NEF API but no requirement on 29.122. comments </w:t>
            </w:r>
            <w:r>
              <w:rPr>
                <w:rFonts w:eastAsia="等线"/>
                <w:lang w:eastAsia="zh-CN"/>
              </w:rPr>
              <w:t>on NWDAF/PCC/C</w:t>
            </w:r>
            <w:r>
              <w:rPr>
                <w:rFonts w:eastAsia="等线" w:hint="eastAsia"/>
                <w:lang w:eastAsia="zh-CN"/>
              </w:rPr>
              <w:t>harging</w:t>
            </w:r>
            <w:r>
              <w:rPr>
                <w:rFonts w:eastAsia="等线"/>
                <w:lang w:eastAsia="zh-CN"/>
              </w:rPr>
              <w:t xml:space="preserve"> and new TS</w:t>
            </w:r>
            <w:r>
              <w:rPr>
                <w:rFonts w:eastAsia="等线"/>
                <w:bCs/>
                <w:lang w:eastAsia="zh-CN"/>
              </w:rPr>
              <w:t>, monitor stage 2 progress. Will provide further comments via email</w:t>
            </w:r>
          </w:p>
          <w:p w14:paraId="338C7004" w14:textId="77777777" w:rsidR="00796C4A" w:rsidRDefault="00796C4A" w:rsidP="00796C4A">
            <w:pPr>
              <w:pStyle w:val="C1Normal"/>
              <w:rPr>
                <w:rFonts w:eastAsia="等线"/>
                <w:bCs/>
                <w:lang w:eastAsia="zh-CN"/>
              </w:rPr>
            </w:pPr>
            <w:r>
              <w:rPr>
                <w:rFonts w:eastAsia="等线" w:hint="eastAsia"/>
                <w:bCs/>
                <w:lang w:eastAsia="zh-CN"/>
              </w:rPr>
              <w:t>N</w:t>
            </w:r>
            <w:r>
              <w:rPr>
                <w:rFonts w:eastAsia="等线"/>
                <w:bCs/>
                <w:lang w:eastAsia="zh-CN"/>
              </w:rPr>
              <w:t>aren (Samsung): more clarification on new NEF API.</w:t>
            </w:r>
          </w:p>
          <w:p w14:paraId="039A3F0E" w14:textId="1C153E30" w:rsidR="00796C4A" w:rsidRPr="00A87846"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for info this meeting, will submit the new WID next meeting for approval. Will update based on stable requirement.</w:t>
            </w:r>
          </w:p>
        </w:tc>
      </w:tr>
      <w:tr w:rsidR="00796C4A" w:rsidRPr="002F2600" w14:paraId="38387A7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1289FD5" w14:textId="3648BD4C" w:rsidR="00796C4A" w:rsidRDefault="00796C4A" w:rsidP="00796C4A">
            <w:pPr>
              <w:pStyle w:val="TAL"/>
              <w:rPr>
                <w:sz w:val="20"/>
              </w:rPr>
            </w:pPr>
            <w:r w:rsidRPr="00D81B37">
              <w:rPr>
                <w:sz w:val="20"/>
              </w:rPr>
              <w:lastRenderedPageBreak/>
              <w:t>19.2</w:t>
            </w:r>
          </w:p>
        </w:tc>
        <w:tc>
          <w:tcPr>
            <w:tcW w:w="2635" w:type="dxa"/>
            <w:tcBorders>
              <w:left w:val="single" w:sz="12" w:space="0" w:color="auto"/>
              <w:bottom w:val="nil"/>
              <w:right w:val="single" w:sz="12" w:space="0" w:color="auto"/>
            </w:tcBorders>
            <w:shd w:val="clear" w:color="auto" w:fill="auto"/>
          </w:tcPr>
          <w:p w14:paraId="6E889A0C" w14:textId="61DED89A" w:rsidR="00796C4A" w:rsidRPr="000314BF" w:rsidRDefault="00796C4A" w:rsidP="00796C4A">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72151CFD" w:rsidR="00796C4A" w:rsidRPr="00EC002F" w:rsidRDefault="008B643B" w:rsidP="00796C4A">
            <w:pPr>
              <w:suppressLineNumbers/>
              <w:suppressAutoHyphens/>
              <w:spacing w:before="60" w:after="60"/>
              <w:jc w:val="center"/>
            </w:pPr>
            <w:hyperlink r:id="rId88" w:history="1">
              <w:r w:rsidR="00796C4A">
                <w:rPr>
                  <w:rStyle w:val="aa"/>
                </w:rPr>
                <w:t>0040</w:t>
              </w:r>
            </w:hyperlink>
          </w:p>
        </w:tc>
        <w:tc>
          <w:tcPr>
            <w:tcW w:w="3251" w:type="dxa"/>
            <w:tcBorders>
              <w:left w:val="single" w:sz="12" w:space="0" w:color="auto"/>
              <w:bottom w:val="nil"/>
              <w:right w:val="single" w:sz="12" w:space="0" w:color="auto"/>
            </w:tcBorders>
            <w:shd w:val="clear" w:color="auto" w:fill="auto"/>
          </w:tcPr>
          <w:p w14:paraId="2AD74AD2" w14:textId="04DC2BEE" w:rsidR="00796C4A" w:rsidRPr="00750E57" w:rsidRDefault="00796C4A" w:rsidP="00796C4A">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nil"/>
              <w:right w:val="single" w:sz="12" w:space="0" w:color="auto"/>
            </w:tcBorders>
            <w:shd w:val="clear" w:color="auto" w:fill="auto"/>
          </w:tcPr>
          <w:p w14:paraId="205E34F4" w14:textId="0D8DEA0F" w:rsidR="00796C4A" w:rsidRPr="00750E57" w:rsidRDefault="00796C4A" w:rsidP="00796C4A">
            <w:pPr>
              <w:pStyle w:val="TAL"/>
              <w:rPr>
                <w:sz w:val="20"/>
              </w:rPr>
            </w:pPr>
            <w:r>
              <w:rPr>
                <w:sz w:val="20"/>
              </w:rPr>
              <w:t>AT&amp;T</w:t>
            </w:r>
          </w:p>
        </w:tc>
        <w:tc>
          <w:tcPr>
            <w:tcW w:w="1062" w:type="dxa"/>
            <w:tcBorders>
              <w:left w:val="single" w:sz="12" w:space="0" w:color="auto"/>
              <w:bottom w:val="nil"/>
              <w:right w:val="single" w:sz="12" w:space="0" w:color="auto"/>
            </w:tcBorders>
            <w:shd w:val="clear" w:color="auto" w:fill="auto"/>
          </w:tcPr>
          <w:p w14:paraId="5922463C" w14:textId="0D62F12E" w:rsidR="00796C4A" w:rsidRPr="00750E57" w:rsidRDefault="00796C4A" w:rsidP="00796C4A">
            <w:pPr>
              <w:pStyle w:val="TAL"/>
              <w:rPr>
                <w:sz w:val="20"/>
              </w:rPr>
            </w:pPr>
            <w:r>
              <w:rPr>
                <w:sz w:val="20"/>
              </w:rPr>
              <w:t>Revised to 0432</w:t>
            </w:r>
          </w:p>
        </w:tc>
        <w:tc>
          <w:tcPr>
            <w:tcW w:w="4619" w:type="dxa"/>
            <w:tcBorders>
              <w:left w:val="single" w:sz="12" w:space="0" w:color="auto"/>
              <w:bottom w:val="nil"/>
              <w:right w:val="single" w:sz="12" w:space="0" w:color="auto"/>
            </w:tcBorders>
            <w:shd w:val="clear" w:color="auto" w:fill="auto"/>
          </w:tcPr>
          <w:p w14:paraId="0178BAF6" w14:textId="2B680056" w:rsidR="00796C4A" w:rsidRPr="0065611B" w:rsidRDefault="00796C4A" w:rsidP="00796C4A">
            <w:pPr>
              <w:pStyle w:val="C1Normal"/>
              <w:rPr>
                <w:rFonts w:eastAsia="等线"/>
                <w:bCs/>
                <w:lang w:eastAsia="zh-CN"/>
              </w:rPr>
            </w:pPr>
            <w:r w:rsidRPr="0065611B">
              <w:rPr>
                <w:rFonts w:eastAsia="等线" w:hint="eastAsia"/>
                <w:bCs/>
                <w:lang w:eastAsia="zh-CN"/>
              </w:rPr>
              <w:t>W</w:t>
            </w:r>
            <w:r w:rsidRPr="0065611B">
              <w:rPr>
                <w:rFonts w:eastAsia="等线"/>
                <w:bCs/>
                <w:lang w:eastAsia="zh-CN"/>
              </w:rPr>
              <w:t>I:</w:t>
            </w:r>
            <w:r w:rsidRPr="0065611B">
              <w:t xml:space="preserve"> TEI19_MVOSNS</w:t>
            </w:r>
          </w:p>
          <w:p w14:paraId="42174237" w14:textId="77777777" w:rsidR="00796C4A" w:rsidRDefault="00796C4A" w:rsidP="00796C4A">
            <w:pPr>
              <w:pStyle w:val="C1Normal"/>
              <w:rPr>
                <w:rFonts w:eastAsia="等线"/>
                <w:bCs/>
                <w:lang w:eastAsia="zh-CN"/>
              </w:rPr>
            </w:pPr>
            <w:r w:rsidRPr="003474EB">
              <w:rPr>
                <w:rFonts w:eastAsia="等线"/>
                <w:b/>
                <w:bCs/>
                <w:lang w:eastAsia="zh-CN"/>
              </w:rPr>
              <w:t>CT3</w:t>
            </w:r>
            <w:r w:rsidRPr="0065611B">
              <w:rPr>
                <w:rFonts w:eastAsia="等线"/>
                <w:bCs/>
                <w:lang w:eastAsia="zh-CN"/>
              </w:rPr>
              <w:t xml:space="preserve"> leading</w:t>
            </w:r>
          </w:p>
          <w:p w14:paraId="5F42992F" w14:textId="77777777" w:rsidR="00796C4A" w:rsidRDefault="00796C4A" w:rsidP="00796C4A">
            <w:pPr>
              <w:pStyle w:val="C1Normal"/>
              <w:rPr>
                <w:rFonts w:eastAsia="等线"/>
                <w:b/>
                <w:bCs/>
                <w:lang w:eastAsia="zh-CN"/>
              </w:rPr>
            </w:pPr>
          </w:p>
          <w:p w14:paraId="16BC6B4F" w14:textId="77777777" w:rsidR="00796C4A" w:rsidRPr="0082271A" w:rsidRDefault="00796C4A" w:rsidP="00796C4A">
            <w:pPr>
              <w:pStyle w:val="C1Normal"/>
            </w:pPr>
            <w:r w:rsidRPr="0082271A">
              <w:rPr>
                <w:rFonts w:hint="eastAsia"/>
              </w:rPr>
              <w:t>A</w:t>
            </w:r>
            <w:r w:rsidRPr="0082271A">
              <w:t xml:space="preserve">bdessamad (Huawei): </w:t>
            </w:r>
            <w:proofErr w:type="spellStart"/>
            <w:r w:rsidRPr="0082271A">
              <w:t>Nef_UEId</w:t>
            </w:r>
            <w:proofErr w:type="spellEnd"/>
            <w:r w:rsidRPr="0082271A">
              <w:t>; remove sentence in Sec 4</w:t>
            </w:r>
          </w:p>
          <w:p w14:paraId="12ED6496" w14:textId="0427E3B9" w:rsidR="00796C4A" w:rsidRPr="0065611B" w:rsidRDefault="00796C4A" w:rsidP="00796C4A">
            <w:pPr>
              <w:pStyle w:val="C1Normal"/>
              <w:rPr>
                <w:rFonts w:eastAsia="等线"/>
                <w:b/>
                <w:lang w:eastAsia="zh-CN"/>
              </w:rPr>
            </w:pPr>
            <w:r w:rsidRPr="0082271A">
              <w:rPr>
                <w:rFonts w:hint="eastAsia"/>
              </w:rPr>
              <w:t>A</w:t>
            </w:r>
            <w:r w:rsidRPr="0082271A">
              <w:t>postolos (Nokia): Nokia supports the WID</w:t>
            </w:r>
            <w:r>
              <w:t xml:space="preserve">; add SA3 or EN in the WID in Sec8; offline check the impact on 29.591 about the applicability of </w:t>
            </w:r>
            <w:proofErr w:type="gramStart"/>
            <w:r>
              <w:t>reused  data</w:t>
            </w:r>
            <w:proofErr w:type="gramEnd"/>
            <w:r>
              <w:t xml:space="preserve"> type.</w:t>
            </w:r>
          </w:p>
        </w:tc>
      </w:tr>
      <w:tr w:rsidR="00796C4A" w:rsidRPr="002F2600" w14:paraId="1911CF77"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7C3BD4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B41E1A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7AA3B9" w14:textId="2B9AF71E" w:rsidR="00796C4A" w:rsidRDefault="00796C4A" w:rsidP="00796C4A">
            <w:pPr>
              <w:suppressLineNumbers/>
              <w:suppressAutoHyphens/>
              <w:spacing w:before="60" w:after="60"/>
              <w:jc w:val="center"/>
            </w:pPr>
            <w:r>
              <w:t>0432</w:t>
            </w:r>
          </w:p>
        </w:tc>
        <w:tc>
          <w:tcPr>
            <w:tcW w:w="3251" w:type="dxa"/>
            <w:tcBorders>
              <w:top w:val="nil"/>
              <w:left w:val="single" w:sz="12" w:space="0" w:color="auto"/>
              <w:bottom w:val="single" w:sz="4" w:space="0" w:color="auto"/>
              <w:right w:val="single" w:sz="12" w:space="0" w:color="auto"/>
            </w:tcBorders>
            <w:shd w:val="clear" w:color="auto" w:fill="00FFFF"/>
          </w:tcPr>
          <w:p w14:paraId="20E7EB2B" w14:textId="275AE6D3" w:rsidR="00796C4A" w:rsidRDefault="00796C4A" w:rsidP="00796C4A">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top w:val="nil"/>
              <w:left w:val="single" w:sz="12" w:space="0" w:color="auto"/>
              <w:bottom w:val="single" w:sz="4" w:space="0" w:color="auto"/>
              <w:right w:val="single" w:sz="12" w:space="0" w:color="auto"/>
            </w:tcBorders>
            <w:shd w:val="clear" w:color="auto" w:fill="00FFFF"/>
          </w:tcPr>
          <w:p w14:paraId="7C3586DE" w14:textId="6555E765" w:rsidR="00796C4A" w:rsidRDefault="00796C4A" w:rsidP="00796C4A">
            <w:pPr>
              <w:pStyle w:val="TAL"/>
              <w:rPr>
                <w:sz w:val="20"/>
              </w:rPr>
            </w:pPr>
            <w:r>
              <w:rPr>
                <w:sz w:val="20"/>
              </w:rPr>
              <w:t>AT&amp;T</w:t>
            </w:r>
          </w:p>
        </w:tc>
        <w:tc>
          <w:tcPr>
            <w:tcW w:w="1062" w:type="dxa"/>
            <w:tcBorders>
              <w:top w:val="nil"/>
              <w:left w:val="single" w:sz="12" w:space="0" w:color="auto"/>
              <w:right w:val="single" w:sz="12" w:space="0" w:color="auto"/>
            </w:tcBorders>
            <w:shd w:val="clear" w:color="auto" w:fill="auto"/>
          </w:tcPr>
          <w:p w14:paraId="2C83DFF8"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5A340788" w14:textId="77777777" w:rsidR="00796C4A" w:rsidRPr="0065611B" w:rsidRDefault="00796C4A" w:rsidP="00796C4A">
            <w:pPr>
              <w:pStyle w:val="C1Normal"/>
              <w:rPr>
                <w:rFonts w:eastAsia="等线"/>
                <w:bCs/>
                <w:lang w:eastAsia="zh-CN"/>
              </w:rPr>
            </w:pPr>
          </w:p>
        </w:tc>
      </w:tr>
      <w:tr w:rsidR="00796C4A" w:rsidRPr="002F2600" w14:paraId="1113E5D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65E625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DF0693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B025919" w14:textId="1CB6B5AE" w:rsidR="00796C4A" w:rsidRDefault="008B643B" w:rsidP="00796C4A">
            <w:pPr>
              <w:suppressLineNumbers/>
              <w:suppressAutoHyphens/>
              <w:spacing w:before="60" w:after="60"/>
              <w:jc w:val="center"/>
            </w:pPr>
            <w:hyperlink r:id="rId89" w:history="1">
              <w:r w:rsidR="00796C4A">
                <w:rPr>
                  <w:rStyle w:val="aa"/>
                </w:rPr>
                <w:t>0042</w:t>
              </w:r>
            </w:hyperlink>
          </w:p>
        </w:tc>
        <w:tc>
          <w:tcPr>
            <w:tcW w:w="3251" w:type="dxa"/>
            <w:tcBorders>
              <w:left w:val="single" w:sz="12" w:space="0" w:color="auto"/>
              <w:bottom w:val="nil"/>
              <w:right w:val="single" w:sz="12" w:space="0" w:color="auto"/>
            </w:tcBorders>
            <w:shd w:val="clear" w:color="auto" w:fill="auto"/>
          </w:tcPr>
          <w:p w14:paraId="6420EB5F" w14:textId="07347F0B" w:rsidR="00796C4A" w:rsidRDefault="00796C4A" w:rsidP="00796C4A">
            <w:pPr>
              <w:pStyle w:val="TAL"/>
              <w:rPr>
                <w:sz w:val="20"/>
              </w:rPr>
            </w:pPr>
            <w:r>
              <w:rPr>
                <w:sz w:val="20"/>
              </w:rPr>
              <w:t>WID new   Rel-19 New WID on CT aspects of energy efficiency and energy saving</w:t>
            </w:r>
          </w:p>
        </w:tc>
        <w:tc>
          <w:tcPr>
            <w:tcW w:w="1401" w:type="dxa"/>
            <w:tcBorders>
              <w:left w:val="single" w:sz="12" w:space="0" w:color="auto"/>
              <w:bottom w:val="nil"/>
              <w:right w:val="single" w:sz="12" w:space="0" w:color="auto"/>
            </w:tcBorders>
            <w:shd w:val="clear" w:color="auto" w:fill="auto"/>
          </w:tcPr>
          <w:p w14:paraId="5DF28CCD" w14:textId="03FA8E62" w:rsidR="00796C4A" w:rsidRDefault="00796C4A" w:rsidP="00796C4A">
            <w:pPr>
              <w:pStyle w:val="TAL"/>
              <w:rPr>
                <w:sz w:val="20"/>
              </w:rPr>
            </w:pPr>
            <w:r>
              <w:rPr>
                <w:sz w:val="20"/>
              </w:rPr>
              <w:t xml:space="preserve">Samsung </w:t>
            </w:r>
          </w:p>
        </w:tc>
        <w:tc>
          <w:tcPr>
            <w:tcW w:w="1062" w:type="dxa"/>
            <w:tcBorders>
              <w:left w:val="single" w:sz="12" w:space="0" w:color="auto"/>
              <w:bottom w:val="nil"/>
              <w:right w:val="single" w:sz="12" w:space="0" w:color="auto"/>
            </w:tcBorders>
            <w:shd w:val="clear" w:color="auto" w:fill="auto"/>
          </w:tcPr>
          <w:p w14:paraId="3D1086E3" w14:textId="7061288F" w:rsidR="00796C4A" w:rsidRPr="00750E57" w:rsidRDefault="00796C4A" w:rsidP="00796C4A">
            <w:pPr>
              <w:pStyle w:val="TAL"/>
              <w:rPr>
                <w:sz w:val="20"/>
              </w:rPr>
            </w:pPr>
            <w:r>
              <w:rPr>
                <w:sz w:val="20"/>
              </w:rPr>
              <w:t>Revised to 0434</w:t>
            </w:r>
          </w:p>
        </w:tc>
        <w:tc>
          <w:tcPr>
            <w:tcW w:w="4619" w:type="dxa"/>
            <w:tcBorders>
              <w:left w:val="single" w:sz="12" w:space="0" w:color="auto"/>
              <w:bottom w:val="nil"/>
              <w:right w:val="single" w:sz="12" w:space="0" w:color="auto"/>
            </w:tcBorders>
            <w:shd w:val="clear" w:color="auto" w:fill="auto"/>
          </w:tcPr>
          <w:p w14:paraId="5381AE28" w14:textId="77777777" w:rsidR="00796C4A" w:rsidRPr="00DA7DB6" w:rsidRDefault="00796C4A" w:rsidP="00796C4A">
            <w:pPr>
              <w:pStyle w:val="C1Normal"/>
            </w:pPr>
            <w:r w:rsidRPr="003474EB">
              <w:rPr>
                <w:rFonts w:hint="eastAsia"/>
              </w:rPr>
              <w:t>W</w:t>
            </w:r>
            <w:r w:rsidRPr="003474EB">
              <w:t xml:space="preserve">I: </w:t>
            </w:r>
            <w:proofErr w:type="spellStart"/>
            <w:r w:rsidRPr="00DA7DB6">
              <w:t>EnergySys</w:t>
            </w:r>
            <w:proofErr w:type="spellEnd"/>
          </w:p>
          <w:p w14:paraId="176C9956" w14:textId="77777777" w:rsidR="00796C4A" w:rsidRDefault="00796C4A" w:rsidP="00796C4A">
            <w:pPr>
              <w:pStyle w:val="C1Normal"/>
            </w:pPr>
            <w:r w:rsidRPr="003474EB">
              <w:rPr>
                <w:b/>
              </w:rPr>
              <w:t>CT3</w:t>
            </w:r>
            <w:r w:rsidRPr="003474EB">
              <w:t xml:space="preserve"> leading, CT4 impacted</w:t>
            </w:r>
          </w:p>
          <w:p w14:paraId="7A7AA649" w14:textId="77777777" w:rsidR="00796C4A" w:rsidRDefault="00796C4A" w:rsidP="00796C4A">
            <w:pPr>
              <w:pStyle w:val="C1Normal"/>
            </w:pPr>
          </w:p>
          <w:p w14:paraId="13990036"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aria (Ericsson): NWDAF related in Secs 4and 5 should be removed; add more comments, need to align with stage 2 discussion.</w:t>
            </w:r>
          </w:p>
          <w:p w14:paraId="0E4C5FBF" w14:textId="4491E8AB" w:rsidR="00796C4A" w:rsidRDefault="00796C4A" w:rsidP="00796C4A">
            <w:pPr>
              <w:pStyle w:val="C1Normal"/>
              <w:rPr>
                <w:rFonts w:eastAsia="等线"/>
                <w:lang w:eastAsia="zh-CN"/>
              </w:rPr>
            </w:pPr>
            <w:r>
              <w:rPr>
                <w:rFonts w:eastAsia="等线" w:hint="eastAsia"/>
                <w:lang w:eastAsia="zh-CN"/>
              </w:rPr>
              <w:t>R</w:t>
            </w:r>
            <w:r>
              <w:rPr>
                <w:rFonts w:eastAsia="等线"/>
                <w:lang w:eastAsia="zh-CN"/>
              </w:rPr>
              <w:t>ajesh (Nokia): Nokia support; remove 29.517/525, add 29.523</w:t>
            </w:r>
          </w:p>
          <w:p w14:paraId="61A7D38A" w14:textId="34063E87" w:rsidR="00796C4A" w:rsidRDefault="00796C4A" w:rsidP="00796C4A">
            <w:pPr>
              <w:pStyle w:val="C1Normal"/>
              <w:rPr>
                <w:rFonts w:eastAsia="等线"/>
                <w:lang w:eastAsia="zh-CN"/>
              </w:rPr>
            </w:pPr>
            <w:r>
              <w:rPr>
                <w:rFonts w:eastAsia="等线" w:hint="eastAsia"/>
                <w:lang w:eastAsia="zh-CN"/>
              </w:rPr>
              <w:t>Y</w:t>
            </w:r>
            <w:r>
              <w:rPr>
                <w:rFonts w:eastAsia="等线"/>
                <w:lang w:eastAsia="zh-CN"/>
              </w:rPr>
              <w:t>ue (China Telecom): support the WID, remove 29.520</w:t>
            </w:r>
          </w:p>
          <w:p w14:paraId="15B52354" w14:textId="77777777" w:rsidR="00796C4A" w:rsidRDefault="00796C4A" w:rsidP="00796C4A">
            <w:pPr>
              <w:pStyle w:val="C1Normal"/>
              <w:rPr>
                <w:rFonts w:eastAsia="等线"/>
                <w:lang w:eastAsia="zh-CN"/>
              </w:rPr>
            </w:pPr>
            <w:r>
              <w:rPr>
                <w:rFonts w:eastAsia="等线"/>
                <w:lang w:eastAsia="zh-CN"/>
              </w:rPr>
              <w:t>Chi (Huawei): comments, e.g. 29.512</w:t>
            </w:r>
          </w:p>
          <w:p w14:paraId="62E4C134" w14:textId="77777777" w:rsidR="00796C4A" w:rsidRDefault="00796C4A" w:rsidP="00796C4A">
            <w:pPr>
              <w:pStyle w:val="C1Normal"/>
              <w:rPr>
                <w:rFonts w:eastAsia="等线"/>
                <w:lang w:eastAsia="zh-CN"/>
              </w:rPr>
            </w:pPr>
            <w:r>
              <w:rPr>
                <w:rFonts w:eastAsia="等线" w:hint="eastAsia"/>
                <w:lang w:eastAsia="zh-CN"/>
              </w:rPr>
              <w:t>Z</w:t>
            </w:r>
            <w:r>
              <w:rPr>
                <w:rFonts w:eastAsia="等线"/>
                <w:lang w:eastAsia="zh-CN"/>
              </w:rPr>
              <w:t>henning (China Mobile): support the WID</w:t>
            </w:r>
          </w:p>
          <w:p w14:paraId="484313C5"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clarification on bullet 4 in Sec.4; extend for TS 29.522, remove 29.507/520; support the WID if accept the comments</w:t>
            </w:r>
          </w:p>
          <w:p w14:paraId="3E139A51" w14:textId="15AF86AA" w:rsidR="00796C4A" w:rsidRPr="00AC2F64" w:rsidRDefault="00796C4A" w:rsidP="00796C4A">
            <w:pPr>
              <w:pStyle w:val="C1Normal"/>
              <w:rPr>
                <w:rFonts w:eastAsia="等线"/>
                <w:lang w:eastAsia="zh-CN"/>
              </w:rPr>
            </w:pPr>
            <w:r>
              <w:rPr>
                <w:rFonts w:eastAsia="等线" w:hint="eastAsia"/>
                <w:lang w:eastAsia="zh-CN"/>
              </w:rPr>
              <w:t>R</w:t>
            </w:r>
            <w:r>
              <w:rPr>
                <w:rFonts w:eastAsia="等线"/>
                <w:lang w:eastAsia="zh-CN"/>
              </w:rPr>
              <w:t>oozbeh (</w:t>
            </w:r>
            <w:r w:rsidR="00FC45BE">
              <w:rPr>
                <w:rFonts w:eastAsia="等线"/>
                <w:lang w:eastAsia="zh-CN"/>
              </w:rPr>
              <w:t>Lenovo</w:t>
            </w:r>
            <w:r>
              <w:rPr>
                <w:rFonts w:eastAsia="等线"/>
                <w:lang w:eastAsia="zh-CN"/>
              </w:rPr>
              <w:t>): 29.122 is missing</w:t>
            </w:r>
          </w:p>
        </w:tc>
      </w:tr>
      <w:tr w:rsidR="00796C4A" w:rsidRPr="002F2600" w14:paraId="04C1C70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E1F707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729ED8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8B2B24" w14:textId="7D788D46" w:rsidR="00796C4A" w:rsidRDefault="00796C4A" w:rsidP="00796C4A">
            <w:pPr>
              <w:suppressLineNumbers/>
              <w:suppressAutoHyphens/>
              <w:spacing w:before="60" w:after="60"/>
              <w:jc w:val="center"/>
            </w:pPr>
            <w:r>
              <w:t>0434</w:t>
            </w:r>
          </w:p>
        </w:tc>
        <w:tc>
          <w:tcPr>
            <w:tcW w:w="3251" w:type="dxa"/>
            <w:tcBorders>
              <w:top w:val="nil"/>
              <w:left w:val="single" w:sz="12" w:space="0" w:color="auto"/>
              <w:bottom w:val="single" w:sz="4" w:space="0" w:color="auto"/>
              <w:right w:val="single" w:sz="12" w:space="0" w:color="auto"/>
            </w:tcBorders>
            <w:shd w:val="clear" w:color="auto" w:fill="00FFFF"/>
          </w:tcPr>
          <w:p w14:paraId="4C02D3A7" w14:textId="1B00CB4B" w:rsidR="00796C4A" w:rsidRDefault="00796C4A" w:rsidP="00796C4A">
            <w:pPr>
              <w:pStyle w:val="TAL"/>
              <w:rPr>
                <w:sz w:val="20"/>
              </w:rPr>
            </w:pPr>
            <w:r>
              <w:rPr>
                <w:sz w:val="20"/>
              </w:rPr>
              <w:t>WID new   Rel-19 New WID on CT aspects of energy efficiency and energy saving</w:t>
            </w:r>
          </w:p>
        </w:tc>
        <w:tc>
          <w:tcPr>
            <w:tcW w:w="1401" w:type="dxa"/>
            <w:tcBorders>
              <w:top w:val="nil"/>
              <w:left w:val="single" w:sz="12" w:space="0" w:color="auto"/>
              <w:bottom w:val="single" w:sz="4" w:space="0" w:color="auto"/>
              <w:right w:val="single" w:sz="12" w:space="0" w:color="auto"/>
            </w:tcBorders>
            <w:shd w:val="clear" w:color="auto" w:fill="00FFFF"/>
          </w:tcPr>
          <w:p w14:paraId="237E83C3" w14:textId="0883BF63" w:rsidR="00796C4A" w:rsidRDefault="00796C4A" w:rsidP="00796C4A">
            <w:pPr>
              <w:pStyle w:val="TAL"/>
              <w:rPr>
                <w:sz w:val="20"/>
              </w:rPr>
            </w:pPr>
            <w:r>
              <w:rPr>
                <w:sz w:val="20"/>
              </w:rPr>
              <w:t xml:space="preserve">Samsung </w:t>
            </w:r>
          </w:p>
        </w:tc>
        <w:tc>
          <w:tcPr>
            <w:tcW w:w="1062" w:type="dxa"/>
            <w:tcBorders>
              <w:top w:val="nil"/>
              <w:left w:val="single" w:sz="12" w:space="0" w:color="auto"/>
              <w:right w:val="single" w:sz="12" w:space="0" w:color="auto"/>
            </w:tcBorders>
            <w:shd w:val="clear" w:color="auto" w:fill="auto"/>
          </w:tcPr>
          <w:p w14:paraId="47919E5D"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8753D69" w14:textId="77777777" w:rsidR="00796C4A" w:rsidRPr="003474EB" w:rsidRDefault="00796C4A" w:rsidP="00796C4A">
            <w:pPr>
              <w:pStyle w:val="C1Normal"/>
            </w:pPr>
          </w:p>
        </w:tc>
      </w:tr>
      <w:tr w:rsidR="00796C4A" w:rsidRPr="002F2600" w14:paraId="156AEB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D42C4A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80289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A31455" w14:textId="3841F882" w:rsidR="00796C4A" w:rsidRDefault="008B643B" w:rsidP="00796C4A">
            <w:pPr>
              <w:suppressLineNumbers/>
              <w:suppressAutoHyphens/>
              <w:spacing w:before="60" w:after="60"/>
              <w:jc w:val="center"/>
            </w:pPr>
            <w:hyperlink r:id="rId90" w:history="1">
              <w:r w:rsidR="00796C4A">
                <w:rPr>
                  <w:rStyle w:val="aa"/>
                </w:rPr>
                <w:t>0044</w:t>
              </w:r>
            </w:hyperlink>
          </w:p>
        </w:tc>
        <w:tc>
          <w:tcPr>
            <w:tcW w:w="3251" w:type="dxa"/>
            <w:tcBorders>
              <w:left w:val="single" w:sz="12" w:space="0" w:color="auto"/>
              <w:bottom w:val="single" w:sz="4" w:space="0" w:color="auto"/>
              <w:right w:val="single" w:sz="12" w:space="0" w:color="auto"/>
            </w:tcBorders>
            <w:shd w:val="clear" w:color="auto" w:fill="FFFF00"/>
          </w:tcPr>
          <w:p w14:paraId="6B4FE009" w14:textId="769B56C0" w:rsidR="00796C4A" w:rsidRDefault="00796C4A" w:rsidP="00796C4A">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7252AD55" w14:textId="405BF651" w:rsidR="00796C4A"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68D07DA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48C80D2" w14:textId="77777777" w:rsidR="00796C4A" w:rsidRDefault="00796C4A" w:rsidP="00796C4A">
            <w:pPr>
              <w:pStyle w:val="C1Normal"/>
            </w:pPr>
            <w:r w:rsidRPr="003474EB">
              <w:rPr>
                <w:rFonts w:hint="eastAsia"/>
              </w:rPr>
              <w:t>W</w:t>
            </w:r>
            <w:r w:rsidRPr="003474EB">
              <w:t xml:space="preserve">I: </w:t>
            </w:r>
            <w:proofErr w:type="spellStart"/>
            <w:r w:rsidRPr="0011230E">
              <w:t>AmbientIoT</w:t>
            </w:r>
            <w:proofErr w:type="spellEnd"/>
          </w:p>
          <w:p w14:paraId="21715F8A" w14:textId="7E4437B3" w:rsidR="00796C4A" w:rsidRPr="003474EB" w:rsidRDefault="00796C4A" w:rsidP="00796C4A">
            <w:pPr>
              <w:pStyle w:val="C1Normal"/>
            </w:pPr>
            <w:r w:rsidRPr="003474EB">
              <w:t xml:space="preserve">CT1 leading, </w:t>
            </w:r>
            <w:r w:rsidRPr="003474EB">
              <w:rPr>
                <w:b/>
              </w:rPr>
              <w:t xml:space="preserve">CT3 </w:t>
            </w:r>
            <w:r w:rsidRPr="003474EB">
              <w:t>and CT4 impacted</w:t>
            </w:r>
          </w:p>
        </w:tc>
      </w:tr>
      <w:tr w:rsidR="00796C4A" w:rsidRPr="002F2600" w14:paraId="7503BC3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1AC74A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0453A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093855" w14:textId="6BD0261E" w:rsidR="00796C4A" w:rsidRDefault="008B643B" w:rsidP="00796C4A">
            <w:pPr>
              <w:suppressLineNumbers/>
              <w:suppressAutoHyphens/>
              <w:spacing w:before="60" w:after="60"/>
              <w:jc w:val="center"/>
            </w:pPr>
            <w:hyperlink r:id="rId91" w:history="1">
              <w:r w:rsidR="00796C4A">
                <w:rPr>
                  <w:rStyle w:val="aa"/>
                </w:rPr>
                <w:t>0047</w:t>
              </w:r>
            </w:hyperlink>
          </w:p>
        </w:tc>
        <w:tc>
          <w:tcPr>
            <w:tcW w:w="3251" w:type="dxa"/>
            <w:tcBorders>
              <w:left w:val="single" w:sz="12" w:space="0" w:color="auto"/>
              <w:bottom w:val="nil"/>
              <w:right w:val="single" w:sz="12" w:space="0" w:color="auto"/>
            </w:tcBorders>
            <w:shd w:val="clear" w:color="auto" w:fill="auto"/>
          </w:tcPr>
          <w:p w14:paraId="79C2DD7B" w14:textId="5F54E86A" w:rsidR="00796C4A" w:rsidRDefault="00796C4A" w:rsidP="00796C4A">
            <w:pPr>
              <w:pStyle w:val="TAL"/>
              <w:rPr>
                <w:sz w:val="20"/>
              </w:rPr>
            </w:pPr>
            <w:r>
              <w:rPr>
                <w:sz w:val="20"/>
              </w:rPr>
              <w:t>WID new   Rel-19 New WID on CT aspects of Network Controlled Network Slice Selection</w:t>
            </w:r>
          </w:p>
        </w:tc>
        <w:tc>
          <w:tcPr>
            <w:tcW w:w="1401" w:type="dxa"/>
            <w:tcBorders>
              <w:left w:val="single" w:sz="12" w:space="0" w:color="auto"/>
              <w:bottom w:val="nil"/>
              <w:right w:val="single" w:sz="12" w:space="0" w:color="auto"/>
            </w:tcBorders>
            <w:shd w:val="clear" w:color="auto" w:fill="auto"/>
          </w:tcPr>
          <w:p w14:paraId="43B7B843" w14:textId="5765185A"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24B07D" w14:textId="2F7A1943" w:rsidR="00796C4A" w:rsidRPr="00750E57" w:rsidRDefault="00796C4A" w:rsidP="00796C4A">
            <w:pPr>
              <w:pStyle w:val="TAL"/>
              <w:rPr>
                <w:sz w:val="20"/>
              </w:rPr>
            </w:pPr>
            <w:r>
              <w:rPr>
                <w:sz w:val="20"/>
              </w:rPr>
              <w:t>Revised to 0435</w:t>
            </w:r>
          </w:p>
        </w:tc>
        <w:tc>
          <w:tcPr>
            <w:tcW w:w="4619" w:type="dxa"/>
            <w:tcBorders>
              <w:left w:val="single" w:sz="12" w:space="0" w:color="auto"/>
              <w:bottom w:val="nil"/>
              <w:right w:val="single" w:sz="12" w:space="0" w:color="auto"/>
            </w:tcBorders>
            <w:shd w:val="clear" w:color="auto" w:fill="auto"/>
          </w:tcPr>
          <w:p w14:paraId="2DFCF39C" w14:textId="77777777" w:rsidR="00796C4A" w:rsidRDefault="00796C4A" w:rsidP="00796C4A">
            <w:pPr>
              <w:pStyle w:val="C1Normal"/>
            </w:pPr>
            <w:r w:rsidRPr="00E46080">
              <w:rPr>
                <w:rFonts w:eastAsia="等线" w:hint="eastAsia"/>
                <w:bCs/>
                <w:lang w:eastAsia="zh-CN"/>
              </w:rPr>
              <w:t>W</w:t>
            </w:r>
            <w:r w:rsidRPr="00E46080">
              <w:rPr>
                <w:rFonts w:eastAsia="等线"/>
                <w:bCs/>
                <w:lang w:eastAsia="zh-CN"/>
              </w:rPr>
              <w:t xml:space="preserve">I: </w:t>
            </w:r>
            <w:r w:rsidRPr="00AF7856">
              <w:t>TEI19_SliceSel</w:t>
            </w:r>
          </w:p>
          <w:p w14:paraId="09FA0BFD" w14:textId="77777777" w:rsidR="00796C4A" w:rsidRDefault="00796C4A" w:rsidP="00796C4A">
            <w:pPr>
              <w:pStyle w:val="C1Normal"/>
            </w:pPr>
            <w:r w:rsidRPr="003474EB">
              <w:rPr>
                <w:b/>
              </w:rPr>
              <w:t>CT3</w:t>
            </w:r>
            <w:r w:rsidRPr="003474EB">
              <w:t xml:space="preserve"> leading, CT4 impacted</w:t>
            </w:r>
          </w:p>
          <w:p w14:paraId="23C59912" w14:textId="77777777" w:rsidR="00796C4A" w:rsidRDefault="00796C4A" w:rsidP="00796C4A">
            <w:pPr>
              <w:pStyle w:val="C1Normal"/>
              <w:rPr>
                <w:rFonts w:eastAsia="等线"/>
                <w:b/>
                <w:bCs/>
                <w:lang w:eastAsia="zh-CN"/>
              </w:rPr>
            </w:pPr>
          </w:p>
          <w:p w14:paraId="35E87132" w14:textId="77777777" w:rsidR="00796C4A" w:rsidRDefault="00796C4A" w:rsidP="00796C4A">
            <w:pPr>
              <w:pStyle w:val="C1Normal"/>
              <w:rPr>
                <w:lang w:eastAsia="zh-CN"/>
              </w:rPr>
            </w:pPr>
            <w:r>
              <w:rPr>
                <w:lang w:eastAsia="zh-CN"/>
              </w:rPr>
              <w:t>Meifang (Ericsson): support the WID</w:t>
            </w:r>
          </w:p>
          <w:p w14:paraId="40CD58A4"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 xml:space="preserve">bdessamad (Huawei): support the WID with comments, e.g. completion date, 29.513, add </w:t>
            </w:r>
            <w:proofErr w:type="spellStart"/>
            <w:r>
              <w:rPr>
                <w:rFonts w:eastAsia="等线"/>
                <w:lang w:eastAsia="zh-CN"/>
              </w:rPr>
              <w:t>Npcf_PolicyAuthorization</w:t>
            </w:r>
            <w:proofErr w:type="spellEnd"/>
            <w:r>
              <w:rPr>
                <w:rFonts w:eastAsia="等线"/>
                <w:lang w:eastAsia="zh-CN"/>
              </w:rPr>
              <w:t xml:space="preserve"> service in last bullet.</w:t>
            </w:r>
          </w:p>
          <w:p w14:paraId="6C93968E" w14:textId="7DAD0DDB" w:rsidR="00796C4A" w:rsidRPr="00A92BB5" w:rsidRDefault="00796C4A" w:rsidP="00796C4A">
            <w:pPr>
              <w:pStyle w:val="C1Normal"/>
              <w:rPr>
                <w:rFonts w:eastAsia="等线"/>
                <w:lang w:eastAsia="zh-CN"/>
              </w:rPr>
            </w:pPr>
          </w:p>
        </w:tc>
      </w:tr>
      <w:tr w:rsidR="00796C4A" w:rsidRPr="002F2600" w14:paraId="3076E266"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F743B39"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910CC8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823FB0" w14:textId="65A24B12" w:rsidR="00796C4A" w:rsidRDefault="00796C4A" w:rsidP="00796C4A">
            <w:pPr>
              <w:suppressLineNumbers/>
              <w:suppressAutoHyphens/>
              <w:spacing w:before="60" w:after="60"/>
              <w:jc w:val="center"/>
            </w:pPr>
            <w:r>
              <w:t>0435</w:t>
            </w:r>
          </w:p>
        </w:tc>
        <w:tc>
          <w:tcPr>
            <w:tcW w:w="3251" w:type="dxa"/>
            <w:tcBorders>
              <w:top w:val="nil"/>
              <w:left w:val="single" w:sz="12" w:space="0" w:color="auto"/>
              <w:bottom w:val="single" w:sz="4" w:space="0" w:color="auto"/>
              <w:right w:val="single" w:sz="12" w:space="0" w:color="auto"/>
            </w:tcBorders>
            <w:shd w:val="clear" w:color="auto" w:fill="00FFFF"/>
          </w:tcPr>
          <w:p w14:paraId="23D22013" w14:textId="3760AEC3" w:rsidR="00796C4A" w:rsidRDefault="00796C4A" w:rsidP="00796C4A">
            <w:pPr>
              <w:pStyle w:val="TAL"/>
              <w:rPr>
                <w:sz w:val="20"/>
              </w:rPr>
            </w:pPr>
            <w:r>
              <w:rPr>
                <w:sz w:val="20"/>
              </w:rPr>
              <w:t>WID new   Rel-19 New WID on CT aspects of Network Controlled Network Slice Selection</w:t>
            </w:r>
          </w:p>
        </w:tc>
        <w:tc>
          <w:tcPr>
            <w:tcW w:w="1401" w:type="dxa"/>
            <w:tcBorders>
              <w:top w:val="nil"/>
              <w:left w:val="single" w:sz="12" w:space="0" w:color="auto"/>
              <w:bottom w:val="single" w:sz="4" w:space="0" w:color="auto"/>
              <w:right w:val="single" w:sz="12" w:space="0" w:color="auto"/>
            </w:tcBorders>
            <w:shd w:val="clear" w:color="auto" w:fill="00FFFF"/>
          </w:tcPr>
          <w:p w14:paraId="4F254A46" w14:textId="131D49BB"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49F434F"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CE60C68" w14:textId="77777777" w:rsidR="00796C4A" w:rsidRPr="00E46080" w:rsidRDefault="00796C4A" w:rsidP="00796C4A">
            <w:pPr>
              <w:pStyle w:val="C1Normal"/>
              <w:rPr>
                <w:rFonts w:eastAsia="等线"/>
                <w:bCs/>
                <w:lang w:eastAsia="zh-CN"/>
              </w:rPr>
            </w:pPr>
          </w:p>
        </w:tc>
      </w:tr>
      <w:tr w:rsidR="00796C4A" w:rsidRPr="002F2600" w14:paraId="50E775A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BB3D01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C41ABC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E672949" w14:textId="67F5737B" w:rsidR="00796C4A" w:rsidRDefault="008B643B" w:rsidP="00796C4A">
            <w:pPr>
              <w:suppressLineNumbers/>
              <w:suppressAutoHyphens/>
              <w:spacing w:before="60" w:after="60"/>
              <w:jc w:val="center"/>
            </w:pPr>
            <w:hyperlink r:id="rId92" w:history="1">
              <w:r w:rsidR="00796C4A">
                <w:rPr>
                  <w:rStyle w:val="aa"/>
                </w:rPr>
                <w:t>0059</w:t>
              </w:r>
            </w:hyperlink>
          </w:p>
        </w:tc>
        <w:tc>
          <w:tcPr>
            <w:tcW w:w="3251" w:type="dxa"/>
            <w:tcBorders>
              <w:left w:val="single" w:sz="12" w:space="0" w:color="auto"/>
              <w:bottom w:val="single" w:sz="4" w:space="0" w:color="auto"/>
              <w:right w:val="single" w:sz="12" w:space="0" w:color="auto"/>
            </w:tcBorders>
            <w:shd w:val="clear" w:color="auto" w:fill="FFFF99"/>
          </w:tcPr>
          <w:p w14:paraId="36A7C05E" w14:textId="3D26B52F" w:rsidR="00796C4A" w:rsidRDefault="00796C4A" w:rsidP="00796C4A">
            <w:pPr>
              <w:pStyle w:val="TAL"/>
              <w:rPr>
                <w:sz w:val="20"/>
              </w:rPr>
            </w:pPr>
            <w:r>
              <w:rPr>
                <w:sz w:val="20"/>
              </w:rPr>
              <w:t>WID new   Rel-19 New WID on CT aspects of Enhancing Reporting to DN-AAA server</w:t>
            </w:r>
          </w:p>
        </w:tc>
        <w:tc>
          <w:tcPr>
            <w:tcW w:w="1401" w:type="dxa"/>
            <w:tcBorders>
              <w:left w:val="single" w:sz="12" w:space="0" w:color="auto"/>
              <w:bottom w:val="single" w:sz="4" w:space="0" w:color="auto"/>
              <w:right w:val="single" w:sz="12" w:space="0" w:color="auto"/>
            </w:tcBorders>
            <w:shd w:val="clear" w:color="auto" w:fill="FFFF99"/>
          </w:tcPr>
          <w:p w14:paraId="5C8BB0BC" w14:textId="110199B4"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080D49" w14:textId="0C8EE637"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3605896" w14:textId="77777777" w:rsidR="00796C4A" w:rsidRPr="00406A86" w:rsidRDefault="00796C4A" w:rsidP="00796C4A">
            <w:pPr>
              <w:pStyle w:val="C1Normal"/>
              <w:rPr>
                <w:lang w:eastAsia="zh-CN"/>
              </w:rPr>
            </w:pPr>
            <w:r w:rsidRPr="00406A86">
              <w:rPr>
                <w:rFonts w:eastAsia="等线"/>
                <w:bCs/>
                <w:lang w:eastAsia="zh-CN"/>
              </w:rPr>
              <w:t xml:space="preserve">WI: </w:t>
            </w:r>
            <w:r w:rsidRPr="00406A86">
              <w:rPr>
                <w:lang w:eastAsia="zh-CN"/>
              </w:rPr>
              <w:t>TEI19_EnhRepAAA</w:t>
            </w:r>
          </w:p>
          <w:p w14:paraId="2DF2A66D" w14:textId="7DFE68FC" w:rsidR="00796C4A" w:rsidRPr="00406A86" w:rsidRDefault="00796C4A" w:rsidP="00796C4A">
            <w:pPr>
              <w:pStyle w:val="C1Normal"/>
              <w:rPr>
                <w:rFonts w:eastAsia="等线"/>
                <w:b/>
                <w:bCs/>
                <w:lang w:eastAsia="zh-CN"/>
              </w:rPr>
            </w:pPr>
            <w:r w:rsidRPr="00406A86">
              <w:rPr>
                <w:rFonts w:eastAsia="等线" w:hint="eastAsia"/>
                <w:b/>
                <w:bCs/>
                <w:lang w:eastAsia="zh-CN"/>
              </w:rPr>
              <w:t>C</w:t>
            </w:r>
            <w:r w:rsidRPr="00406A86">
              <w:rPr>
                <w:rFonts w:eastAsia="等线"/>
                <w:b/>
                <w:bCs/>
                <w:lang w:eastAsia="zh-CN"/>
              </w:rPr>
              <w:t xml:space="preserve">T3 </w:t>
            </w:r>
            <w:r w:rsidRPr="00406A86">
              <w:rPr>
                <w:rFonts w:eastAsia="等线"/>
                <w:bCs/>
                <w:lang w:eastAsia="zh-CN"/>
              </w:rPr>
              <w:t>leading, CT4 impacted</w:t>
            </w:r>
          </w:p>
        </w:tc>
      </w:tr>
      <w:tr w:rsidR="00796C4A" w:rsidRPr="002F2600" w14:paraId="23845F0B"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56E3F8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188F11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95FCA2" w14:textId="0AC9F04F" w:rsidR="00796C4A" w:rsidRDefault="008B643B" w:rsidP="00796C4A">
            <w:pPr>
              <w:suppressLineNumbers/>
              <w:suppressAutoHyphens/>
              <w:spacing w:before="60" w:after="60"/>
              <w:jc w:val="center"/>
            </w:pPr>
            <w:hyperlink r:id="rId93" w:history="1">
              <w:r w:rsidR="00796C4A">
                <w:rPr>
                  <w:rStyle w:val="aa"/>
                </w:rPr>
                <w:t>0072</w:t>
              </w:r>
            </w:hyperlink>
          </w:p>
        </w:tc>
        <w:tc>
          <w:tcPr>
            <w:tcW w:w="3251" w:type="dxa"/>
            <w:tcBorders>
              <w:left w:val="single" w:sz="12" w:space="0" w:color="auto"/>
              <w:bottom w:val="nil"/>
              <w:right w:val="single" w:sz="12" w:space="0" w:color="auto"/>
            </w:tcBorders>
            <w:shd w:val="clear" w:color="auto" w:fill="auto"/>
          </w:tcPr>
          <w:p w14:paraId="5E09C7AA" w14:textId="1037F8A4" w:rsidR="00796C4A" w:rsidRDefault="00796C4A" w:rsidP="00796C4A">
            <w:pPr>
              <w:pStyle w:val="TAL"/>
              <w:rPr>
                <w:sz w:val="20"/>
              </w:rPr>
            </w:pPr>
            <w:r>
              <w:rPr>
                <w:sz w:val="20"/>
              </w:rPr>
              <w:t>WID new   Rel-19 New WID on CT aspects for application enablement aspects for MMTel</w:t>
            </w:r>
          </w:p>
        </w:tc>
        <w:tc>
          <w:tcPr>
            <w:tcW w:w="1401" w:type="dxa"/>
            <w:tcBorders>
              <w:left w:val="single" w:sz="12" w:space="0" w:color="auto"/>
              <w:bottom w:val="nil"/>
              <w:right w:val="single" w:sz="12" w:space="0" w:color="auto"/>
            </w:tcBorders>
            <w:shd w:val="clear" w:color="auto" w:fill="auto"/>
          </w:tcPr>
          <w:p w14:paraId="383DA56B" w14:textId="4E4A5F64" w:rsidR="00796C4A" w:rsidRDefault="00796C4A" w:rsidP="00796C4A">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2FFFB97D" w14:textId="3A37BE40" w:rsidR="00796C4A" w:rsidRPr="00750E57" w:rsidRDefault="00796C4A" w:rsidP="00796C4A">
            <w:pPr>
              <w:pStyle w:val="TAL"/>
              <w:rPr>
                <w:sz w:val="20"/>
              </w:rPr>
            </w:pPr>
            <w:r>
              <w:rPr>
                <w:sz w:val="20"/>
              </w:rPr>
              <w:t>Revised to 0436</w:t>
            </w:r>
          </w:p>
        </w:tc>
        <w:tc>
          <w:tcPr>
            <w:tcW w:w="4619" w:type="dxa"/>
            <w:tcBorders>
              <w:left w:val="single" w:sz="12" w:space="0" w:color="auto"/>
              <w:bottom w:val="nil"/>
              <w:right w:val="single" w:sz="12" w:space="0" w:color="auto"/>
            </w:tcBorders>
            <w:shd w:val="clear" w:color="auto" w:fill="auto"/>
          </w:tcPr>
          <w:p w14:paraId="7E730BEA" w14:textId="50BC9D5D"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proofErr w:type="spellStart"/>
            <w:r w:rsidRPr="00334676">
              <w:rPr>
                <w:rFonts w:hint="eastAsia"/>
              </w:rPr>
              <w:t>MMTel_App</w:t>
            </w:r>
            <w:proofErr w:type="spellEnd"/>
          </w:p>
          <w:p w14:paraId="7DF60814" w14:textId="77777777" w:rsidR="00796C4A" w:rsidRDefault="00796C4A" w:rsidP="00796C4A">
            <w:pPr>
              <w:pStyle w:val="C1Normal"/>
              <w:rPr>
                <w:rFonts w:eastAsia="等线"/>
                <w:bCs/>
                <w:lang w:eastAsia="zh-CN"/>
              </w:rPr>
            </w:pPr>
            <w:r w:rsidRPr="00334676">
              <w:rPr>
                <w:rFonts w:eastAsia="等线" w:hint="eastAsia"/>
                <w:bCs/>
                <w:lang w:eastAsia="zh-CN"/>
              </w:rPr>
              <w:t>C</w:t>
            </w:r>
            <w:r w:rsidRPr="00334676">
              <w:rPr>
                <w:rFonts w:eastAsia="等线"/>
                <w:bCs/>
                <w:lang w:eastAsia="zh-CN"/>
              </w:rPr>
              <w:t xml:space="preserve">T1 leading, </w:t>
            </w:r>
            <w:r w:rsidRPr="00334676">
              <w:rPr>
                <w:rFonts w:eastAsia="等线"/>
                <w:b/>
                <w:bCs/>
                <w:lang w:eastAsia="zh-CN"/>
              </w:rPr>
              <w:t>CT3</w:t>
            </w:r>
            <w:r w:rsidRPr="00334676">
              <w:rPr>
                <w:rFonts w:eastAsia="等线"/>
                <w:bCs/>
                <w:lang w:eastAsia="zh-CN"/>
              </w:rPr>
              <w:t xml:space="preserve"> impacted</w:t>
            </w:r>
          </w:p>
          <w:p w14:paraId="5204F687" w14:textId="77777777" w:rsidR="00796C4A" w:rsidRDefault="00796C4A" w:rsidP="00796C4A">
            <w:pPr>
              <w:pStyle w:val="C1Normal"/>
              <w:rPr>
                <w:b/>
                <w:bCs/>
              </w:rPr>
            </w:pPr>
          </w:p>
          <w:p w14:paraId="1B64CA0D" w14:textId="77777777" w:rsidR="00796C4A" w:rsidRDefault="00796C4A" w:rsidP="00796C4A">
            <w:pPr>
              <w:pStyle w:val="C1Normal"/>
              <w:rPr>
                <w:lang w:eastAsia="zh-CN"/>
              </w:rPr>
            </w:pPr>
            <w:r>
              <w:rPr>
                <w:rFonts w:hint="eastAsia"/>
                <w:lang w:eastAsia="zh-CN"/>
              </w:rPr>
              <w:t>I</w:t>
            </w:r>
            <w:r>
              <w:rPr>
                <w:lang w:eastAsia="zh-CN"/>
              </w:rPr>
              <w:t>gor (Ericsson): new APIs for two interfaces; include “stage 3” within the new TS name</w:t>
            </w:r>
          </w:p>
          <w:p w14:paraId="5F33D196" w14:textId="56AC36CE" w:rsidR="00796C4A" w:rsidRDefault="00796C4A" w:rsidP="00796C4A">
            <w:pPr>
              <w:pStyle w:val="C1Normal"/>
              <w:rPr>
                <w:lang w:eastAsia="zh-CN"/>
              </w:rPr>
            </w:pPr>
            <w:r>
              <w:rPr>
                <w:rFonts w:eastAsia="等线" w:hint="eastAsia"/>
                <w:lang w:eastAsia="zh-CN"/>
              </w:rPr>
              <w:t>A</w:t>
            </w:r>
            <w:r>
              <w:rPr>
                <w:rFonts w:eastAsia="等线"/>
                <w:lang w:eastAsia="zh-CN"/>
              </w:rPr>
              <w:t>bdessamad (Huawe</w:t>
            </w:r>
            <w:r w:rsidRPr="00502582">
              <w:rPr>
                <w:lang w:eastAsia="zh-CN"/>
              </w:rPr>
              <w:t>i):</w:t>
            </w:r>
            <w:r>
              <w:rPr>
                <w:lang w:eastAsia="zh-CN"/>
              </w:rPr>
              <w:t xml:space="preserve"> name the new TS as</w:t>
            </w:r>
            <w:r w:rsidRPr="00502582">
              <w:rPr>
                <w:lang w:eastAsia="zh-CN"/>
              </w:rPr>
              <w:t xml:space="preserve"> </w:t>
            </w:r>
            <w:r w:rsidRPr="00502582">
              <w:rPr>
                <w:rFonts w:hint="eastAsia"/>
                <w:lang w:eastAsia="zh-CN"/>
              </w:rPr>
              <w:t xml:space="preserve">Application </w:t>
            </w:r>
            <w:r>
              <w:rPr>
                <w:lang w:eastAsia="zh-CN"/>
              </w:rPr>
              <w:t>layer support</w:t>
            </w:r>
            <w:r w:rsidRPr="00502582">
              <w:rPr>
                <w:rFonts w:hint="eastAsia"/>
                <w:lang w:eastAsia="zh-CN"/>
              </w:rPr>
              <w:t xml:space="preserve"> for MMTel; MMTel</w:t>
            </w:r>
            <w:r>
              <w:rPr>
                <w:rFonts w:hint="eastAsia"/>
                <w:lang w:eastAsia="zh-CN"/>
              </w:rPr>
              <w:t xml:space="preserve"> </w:t>
            </w:r>
            <w:r>
              <w:rPr>
                <w:lang w:eastAsia="zh-CN"/>
              </w:rPr>
              <w:t>Enabler Server Services</w:t>
            </w:r>
            <w:r w:rsidRPr="00502582">
              <w:rPr>
                <w:rFonts w:hint="eastAsia"/>
                <w:lang w:eastAsia="zh-CN"/>
              </w:rPr>
              <w:t>;</w:t>
            </w:r>
            <w:r>
              <w:rPr>
                <w:lang w:eastAsia="zh-CN"/>
              </w:rPr>
              <w:t xml:space="preserve"> Stage 3; Support the WID</w:t>
            </w:r>
          </w:p>
          <w:p w14:paraId="007BAC0F" w14:textId="27D76BE5" w:rsidR="00796C4A" w:rsidRPr="00502582" w:rsidRDefault="00796C4A" w:rsidP="00796C4A">
            <w:pPr>
              <w:pStyle w:val="C1Normal"/>
              <w:rPr>
                <w:rFonts w:eastAsia="等线"/>
                <w:lang w:eastAsia="zh-CN"/>
              </w:rPr>
            </w:pPr>
            <w:r>
              <w:rPr>
                <w:rFonts w:eastAsia="等线" w:hint="eastAsia"/>
                <w:lang w:eastAsia="zh-CN"/>
              </w:rPr>
              <w:t>B</w:t>
            </w:r>
            <w:r>
              <w:rPr>
                <w:rFonts w:eastAsia="等线"/>
                <w:lang w:eastAsia="zh-CN"/>
              </w:rPr>
              <w:t xml:space="preserve">haskar (Nokia): how many new APIs will be defined in new TSs, add potential </w:t>
            </w:r>
          </w:p>
        </w:tc>
      </w:tr>
      <w:tr w:rsidR="00796C4A" w:rsidRPr="002F2600" w14:paraId="2766176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7629183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193002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79898C" w14:textId="098A99E3" w:rsidR="00796C4A" w:rsidRDefault="00796C4A" w:rsidP="00796C4A">
            <w:pPr>
              <w:suppressLineNumbers/>
              <w:suppressAutoHyphens/>
              <w:spacing w:before="60" w:after="60"/>
              <w:jc w:val="center"/>
            </w:pPr>
            <w:r>
              <w:t>0436</w:t>
            </w:r>
          </w:p>
        </w:tc>
        <w:tc>
          <w:tcPr>
            <w:tcW w:w="3251" w:type="dxa"/>
            <w:tcBorders>
              <w:top w:val="nil"/>
              <w:left w:val="single" w:sz="12" w:space="0" w:color="auto"/>
              <w:bottom w:val="single" w:sz="4" w:space="0" w:color="auto"/>
              <w:right w:val="single" w:sz="12" w:space="0" w:color="auto"/>
            </w:tcBorders>
            <w:shd w:val="clear" w:color="auto" w:fill="00FFFF"/>
          </w:tcPr>
          <w:p w14:paraId="149E8E3D" w14:textId="38685436" w:rsidR="00796C4A" w:rsidRDefault="00796C4A" w:rsidP="00796C4A">
            <w:pPr>
              <w:pStyle w:val="TAL"/>
              <w:rPr>
                <w:sz w:val="20"/>
              </w:rPr>
            </w:pPr>
            <w:r>
              <w:rPr>
                <w:sz w:val="20"/>
              </w:rPr>
              <w:t>WID new   Rel-19 New WID on CT aspects for application enablement aspects for MMTel</w:t>
            </w:r>
          </w:p>
        </w:tc>
        <w:tc>
          <w:tcPr>
            <w:tcW w:w="1401" w:type="dxa"/>
            <w:tcBorders>
              <w:top w:val="nil"/>
              <w:left w:val="single" w:sz="12" w:space="0" w:color="auto"/>
              <w:bottom w:val="single" w:sz="4" w:space="0" w:color="auto"/>
              <w:right w:val="single" w:sz="12" w:space="0" w:color="auto"/>
            </w:tcBorders>
            <w:shd w:val="clear" w:color="auto" w:fill="00FFFF"/>
          </w:tcPr>
          <w:p w14:paraId="21C36D7D" w14:textId="15737635" w:rsidR="00796C4A" w:rsidRDefault="00796C4A" w:rsidP="00796C4A">
            <w:pPr>
              <w:pStyle w:val="TAL"/>
              <w:rPr>
                <w:sz w:val="20"/>
              </w:rPr>
            </w:pPr>
            <w:r>
              <w:rPr>
                <w:sz w:val="20"/>
              </w:rPr>
              <w:t>China Mobile M2M Company Ltd.</w:t>
            </w:r>
          </w:p>
        </w:tc>
        <w:tc>
          <w:tcPr>
            <w:tcW w:w="1062" w:type="dxa"/>
            <w:tcBorders>
              <w:top w:val="nil"/>
              <w:left w:val="single" w:sz="12" w:space="0" w:color="auto"/>
              <w:right w:val="single" w:sz="12" w:space="0" w:color="auto"/>
            </w:tcBorders>
            <w:shd w:val="clear" w:color="auto" w:fill="auto"/>
          </w:tcPr>
          <w:p w14:paraId="614C1825"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F472513" w14:textId="77777777" w:rsidR="00796C4A" w:rsidRPr="00334676" w:rsidRDefault="00796C4A" w:rsidP="00796C4A">
            <w:pPr>
              <w:pStyle w:val="C1Normal"/>
              <w:rPr>
                <w:rFonts w:eastAsia="等线"/>
                <w:bCs/>
                <w:lang w:eastAsia="zh-CN"/>
              </w:rPr>
            </w:pPr>
          </w:p>
        </w:tc>
      </w:tr>
      <w:tr w:rsidR="00796C4A" w:rsidRPr="002F2600" w14:paraId="651F5A8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7CFFAC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0D5297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CA5A842" w14:textId="53E5C19C" w:rsidR="00796C4A" w:rsidRDefault="008B643B" w:rsidP="00796C4A">
            <w:pPr>
              <w:suppressLineNumbers/>
              <w:suppressAutoHyphens/>
              <w:spacing w:before="60" w:after="60"/>
              <w:jc w:val="center"/>
            </w:pPr>
            <w:hyperlink r:id="rId94" w:history="1">
              <w:r w:rsidR="00796C4A">
                <w:rPr>
                  <w:rStyle w:val="aa"/>
                </w:rPr>
                <w:t>0128</w:t>
              </w:r>
            </w:hyperlink>
          </w:p>
        </w:tc>
        <w:tc>
          <w:tcPr>
            <w:tcW w:w="3251" w:type="dxa"/>
            <w:tcBorders>
              <w:left w:val="single" w:sz="12" w:space="0" w:color="auto"/>
              <w:bottom w:val="nil"/>
              <w:right w:val="single" w:sz="12" w:space="0" w:color="auto"/>
            </w:tcBorders>
            <w:shd w:val="clear" w:color="auto" w:fill="auto"/>
          </w:tcPr>
          <w:p w14:paraId="1A34AB85" w14:textId="326E53D9" w:rsidR="00796C4A" w:rsidRDefault="00796C4A" w:rsidP="00796C4A">
            <w:pPr>
              <w:pStyle w:val="TAL"/>
              <w:rPr>
                <w:sz w:val="20"/>
              </w:rPr>
            </w:pPr>
            <w:r>
              <w:rPr>
                <w:sz w:val="20"/>
              </w:rPr>
              <w:t>WID new   Rel-19 New WID on CT Aspects of Rel-19 Application Data Analytics Enablement Service</w:t>
            </w:r>
          </w:p>
        </w:tc>
        <w:tc>
          <w:tcPr>
            <w:tcW w:w="1401" w:type="dxa"/>
            <w:tcBorders>
              <w:left w:val="single" w:sz="12" w:space="0" w:color="auto"/>
              <w:bottom w:val="nil"/>
              <w:right w:val="single" w:sz="12" w:space="0" w:color="auto"/>
            </w:tcBorders>
            <w:shd w:val="clear" w:color="auto" w:fill="auto"/>
          </w:tcPr>
          <w:p w14:paraId="71A4C1FD" w14:textId="4D937D47"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B2FB59" w14:textId="1354BB1B" w:rsidR="00796C4A" w:rsidRPr="00750E57" w:rsidRDefault="00796C4A" w:rsidP="00796C4A">
            <w:pPr>
              <w:pStyle w:val="TAL"/>
              <w:rPr>
                <w:sz w:val="20"/>
              </w:rPr>
            </w:pPr>
            <w:r>
              <w:rPr>
                <w:sz w:val="20"/>
              </w:rPr>
              <w:t>Revised to 0437</w:t>
            </w:r>
          </w:p>
        </w:tc>
        <w:tc>
          <w:tcPr>
            <w:tcW w:w="4619" w:type="dxa"/>
            <w:tcBorders>
              <w:left w:val="single" w:sz="12" w:space="0" w:color="auto"/>
              <w:bottom w:val="nil"/>
              <w:right w:val="single" w:sz="12" w:space="0" w:color="auto"/>
            </w:tcBorders>
            <w:shd w:val="clear" w:color="auto" w:fill="auto"/>
          </w:tcPr>
          <w:p w14:paraId="0AEE1482" w14:textId="16F57DC0"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w:t>
            </w:r>
            <w:r w:rsidRPr="00E75A11">
              <w:rPr>
                <w:rFonts w:eastAsia="等线"/>
                <w:bCs/>
                <w:sz w:val="20"/>
                <w:lang w:eastAsia="zh-CN"/>
              </w:rPr>
              <w:t>TEI19_ADAES</w:t>
            </w:r>
          </w:p>
          <w:p w14:paraId="7E781ED4" w14:textId="77777777" w:rsidR="00796C4A" w:rsidRDefault="00796C4A" w:rsidP="00796C4A">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A3D89FC" w14:textId="77777777" w:rsidR="00796C4A" w:rsidRDefault="00796C4A" w:rsidP="00796C4A">
            <w:pPr>
              <w:pStyle w:val="TAL"/>
              <w:rPr>
                <w:b/>
                <w:bCs/>
                <w:sz w:val="20"/>
              </w:rPr>
            </w:pPr>
          </w:p>
          <w:p w14:paraId="656169A9" w14:textId="6C28D29D" w:rsidR="00796C4A" w:rsidRPr="00B07113" w:rsidRDefault="00796C4A" w:rsidP="00796C4A">
            <w:pPr>
              <w:pStyle w:val="C1Normal"/>
              <w:rPr>
                <w:lang w:eastAsia="zh-CN"/>
              </w:rPr>
            </w:pPr>
            <w:r>
              <w:rPr>
                <w:rFonts w:hint="eastAsia"/>
                <w:lang w:eastAsia="zh-CN"/>
              </w:rPr>
              <w:t>A</w:t>
            </w:r>
            <w:r>
              <w:rPr>
                <w:lang w:eastAsia="zh-CN"/>
              </w:rPr>
              <w:t xml:space="preserve">bdessamad (Huawei): remove Rel-18 work; add “all ADAES APIs” for bullet a, indicate the list of APIs in bullets b and c; </w:t>
            </w:r>
          </w:p>
        </w:tc>
      </w:tr>
      <w:tr w:rsidR="00796C4A" w:rsidRPr="002F2600" w14:paraId="04E691C8"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2EE968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128BF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8F8BE5" w14:textId="743ACD6D" w:rsidR="00796C4A" w:rsidRDefault="00796C4A" w:rsidP="00796C4A">
            <w:pPr>
              <w:suppressLineNumbers/>
              <w:suppressAutoHyphens/>
              <w:spacing w:before="60" w:after="60"/>
              <w:jc w:val="center"/>
            </w:pPr>
            <w:r>
              <w:t>0437</w:t>
            </w:r>
          </w:p>
        </w:tc>
        <w:tc>
          <w:tcPr>
            <w:tcW w:w="3251" w:type="dxa"/>
            <w:tcBorders>
              <w:top w:val="nil"/>
              <w:left w:val="single" w:sz="12" w:space="0" w:color="auto"/>
              <w:bottom w:val="single" w:sz="4" w:space="0" w:color="auto"/>
              <w:right w:val="single" w:sz="12" w:space="0" w:color="auto"/>
            </w:tcBorders>
            <w:shd w:val="clear" w:color="auto" w:fill="00FFFF"/>
          </w:tcPr>
          <w:p w14:paraId="7DF6BDE2" w14:textId="1F0A4F4C" w:rsidR="00796C4A" w:rsidRDefault="00796C4A" w:rsidP="00796C4A">
            <w:pPr>
              <w:pStyle w:val="TAL"/>
              <w:rPr>
                <w:sz w:val="20"/>
              </w:rPr>
            </w:pPr>
            <w:r>
              <w:rPr>
                <w:sz w:val="20"/>
              </w:rPr>
              <w:t>WID new   Rel-19 New WID on CT Aspects of Rel-19 Application Data Analytics Enablement Service</w:t>
            </w:r>
          </w:p>
        </w:tc>
        <w:tc>
          <w:tcPr>
            <w:tcW w:w="1401" w:type="dxa"/>
            <w:tcBorders>
              <w:top w:val="nil"/>
              <w:left w:val="single" w:sz="12" w:space="0" w:color="auto"/>
              <w:bottom w:val="single" w:sz="4" w:space="0" w:color="auto"/>
              <w:right w:val="single" w:sz="12" w:space="0" w:color="auto"/>
            </w:tcBorders>
            <w:shd w:val="clear" w:color="auto" w:fill="00FFFF"/>
          </w:tcPr>
          <w:p w14:paraId="7DDF844E" w14:textId="6990D4A6"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E39243"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6F6EB36F" w14:textId="77777777" w:rsidR="00796C4A" w:rsidRPr="00406A86" w:rsidRDefault="00796C4A" w:rsidP="00796C4A">
            <w:pPr>
              <w:pStyle w:val="TAL"/>
              <w:rPr>
                <w:rFonts w:eastAsia="等线"/>
                <w:bCs/>
                <w:sz w:val="20"/>
                <w:lang w:eastAsia="zh-CN"/>
              </w:rPr>
            </w:pPr>
          </w:p>
        </w:tc>
      </w:tr>
      <w:tr w:rsidR="00796C4A" w:rsidRPr="002F2600" w14:paraId="12902DC5"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2803D3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B958B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D8D80B4" w14:textId="226BD218" w:rsidR="00796C4A" w:rsidRDefault="008B643B" w:rsidP="00796C4A">
            <w:pPr>
              <w:suppressLineNumbers/>
              <w:suppressAutoHyphens/>
              <w:spacing w:before="60" w:after="60"/>
              <w:jc w:val="center"/>
            </w:pPr>
            <w:hyperlink r:id="rId95" w:history="1">
              <w:r w:rsidR="00796C4A">
                <w:rPr>
                  <w:rStyle w:val="aa"/>
                </w:rPr>
                <w:t>0356</w:t>
              </w:r>
            </w:hyperlink>
          </w:p>
        </w:tc>
        <w:tc>
          <w:tcPr>
            <w:tcW w:w="3251" w:type="dxa"/>
            <w:tcBorders>
              <w:left w:val="single" w:sz="12" w:space="0" w:color="auto"/>
              <w:bottom w:val="nil"/>
              <w:right w:val="single" w:sz="12" w:space="0" w:color="auto"/>
            </w:tcBorders>
            <w:shd w:val="clear" w:color="auto" w:fill="auto"/>
          </w:tcPr>
          <w:p w14:paraId="388F6EE1" w14:textId="569AB268" w:rsidR="00796C4A" w:rsidRDefault="00796C4A" w:rsidP="00796C4A">
            <w:pPr>
              <w:pStyle w:val="TAL"/>
              <w:rPr>
                <w:sz w:val="20"/>
              </w:rPr>
            </w:pPr>
            <w:r>
              <w:rPr>
                <w:sz w:val="20"/>
              </w:rPr>
              <w:t>WID new   Rel-19 New WID on Rel-19 Enhancements of SM Policy</w:t>
            </w:r>
          </w:p>
        </w:tc>
        <w:tc>
          <w:tcPr>
            <w:tcW w:w="1401" w:type="dxa"/>
            <w:tcBorders>
              <w:left w:val="single" w:sz="12" w:space="0" w:color="auto"/>
              <w:bottom w:val="nil"/>
              <w:right w:val="single" w:sz="12" w:space="0" w:color="auto"/>
            </w:tcBorders>
            <w:shd w:val="clear" w:color="auto" w:fill="auto"/>
          </w:tcPr>
          <w:p w14:paraId="719D8062" w14:textId="07BB259D"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5316DA" w14:textId="5FE5A826" w:rsidR="00796C4A" w:rsidRPr="00750E57" w:rsidRDefault="00796C4A" w:rsidP="00796C4A">
            <w:pPr>
              <w:pStyle w:val="TAL"/>
              <w:rPr>
                <w:sz w:val="20"/>
              </w:rPr>
            </w:pPr>
            <w:r>
              <w:rPr>
                <w:sz w:val="20"/>
              </w:rPr>
              <w:t>Revised to 0438</w:t>
            </w:r>
          </w:p>
        </w:tc>
        <w:tc>
          <w:tcPr>
            <w:tcW w:w="4619" w:type="dxa"/>
            <w:tcBorders>
              <w:left w:val="single" w:sz="12" w:space="0" w:color="auto"/>
              <w:bottom w:val="nil"/>
              <w:right w:val="single" w:sz="12" w:space="0" w:color="auto"/>
            </w:tcBorders>
            <w:shd w:val="clear" w:color="auto" w:fill="auto"/>
          </w:tcPr>
          <w:p w14:paraId="02725429" w14:textId="4A2089DA"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SMPC19</w:t>
            </w:r>
          </w:p>
          <w:p w14:paraId="4F095B37" w14:textId="77777777" w:rsidR="00796C4A" w:rsidRDefault="00796C4A" w:rsidP="00796C4A">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01D2892" w14:textId="77777777" w:rsidR="00796C4A" w:rsidRDefault="00796C4A" w:rsidP="00796C4A">
            <w:pPr>
              <w:pStyle w:val="TAL"/>
              <w:rPr>
                <w:b/>
                <w:bCs/>
                <w:sz w:val="20"/>
              </w:rPr>
            </w:pPr>
          </w:p>
          <w:p w14:paraId="09B4F5DC" w14:textId="77777777" w:rsidR="00796C4A" w:rsidRDefault="00796C4A" w:rsidP="00796C4A">
            <w:pPr>
              <w:pStyle w:val="TAL"/>
              <w:rPr>
                <w:rFonts w:eastAsia="等线"/>
                <w:bCs/>
                <w:sz w:val="20"/>
                <w:lang w:eastAsia="zh-CN"/>
              </w:rPr>
            </w:pPr>
            <w:r w:rsidRPr="0060384A">
              <w:rPr>
                <w:rFonts w:eastAsia="等线" w:hint="eastAsia"/>
                <w:bCs/>
                <w:sz w:val="20"/>
                <w:lang w:eastAsia="zh-CN"/>
              </w:rPr>
              <w:t>B</w:t>
            </w:r>
            <w:r w:rsidRPr="0060384A">
              <w:rPr>
                <w:rFonts w:eastAsia="等线"/>
                <w:bCs/>
                <w:sz w:val="20"/>
                <w:lang w:eastAsia="zh-CN"/>
              </w:rPr>
              <w:t>haskar (Nokia): support the WID if accept the comments</w:t>
            </w:r>
          </w:p>
          <w:p w14:paraId="08A08EBA" w14:textId="45891039" w:rsidR="00796C4A" w:rsidRPr="0060384A" w:rsidRDefault="00796C4A"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 xml:space="preserve">eifang (Ericsson): </w:t>
            </w:r>
            <w:r w:rsidRPr="0060384A">
              <w:rPr>
                <w:rFonts w:eastAsia="等线"/>
                <w:bCs/>
                <w:sz w:val="20"/>
                <w:lang w:eastAsia="zh-CN"/>
              </w:rPr>
              <w:t>support the WID if accept the comments</w:t>
            </w:r>
          </w:p>
        </w:tc>
      </w:tr>
      <w:tr w:rsidR="00796C4A" w:rsidRPr="002F2600" w14:paraId="5DC6E84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28B7BE61"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C0F582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B5532A" w14:textId="6F9BBB00" w:rsidR="00796C4A" w:rsidRDefault="00796C4A" w:rsidP="00796C4A">
            <w:pPr>
              <w:suppressLineNumbers/>
              <w:suppressAutoHyphens/>
              <w:spacing w:before="60" w:after="60"/>
              <w:jc w:val="center"/>
            </w:pPr>
            <w:r>
              <w:t>0438</w:t>
            </w:r>
          </w:p>
        </w:tc>
        <w:tc>
          <w:tcPr>
            <w:tcW w:w="3251" w:type="dxa"/>
            <w:tcBorders>
              <w:top w:val="nil"/>
              <w:left w:val="single" w:sz="12" w:space="0" w:color="auto"/>
              <w:bottom w:val="single" w:sz="4" w:space="0" w:color="auto"/>
              <w:right w:val="single" w:sz="12" w:space="0" w:color="auto"/>
            </w:tcBorders>
            <w:shd w:val="clear" w:color="auto" w:fill="00FFFF"/>
          </w:tcPr>
          <w:p w14:paraId="3E44564A" w14:textId="183DF59E" w:rsidR="00796C4A" w:rsidRDefault="00796C4A" w:rsidP="00796C4A">
            <w:pPr>
              <w:pStyle w:val="TAL"/>
              <w:rPr>
                <w:sz w:val="20"/>
              </w:rPr>
            </w:pPr>
            <w:r>
              <w:rPr>
                <w:sz w:val="20"/>
              </w:rPr>
              <w:t>WID new   Rel-19 New WID on Rel-19 Enhancements of SM Policy</w:t>
            </w:r>
          </w:p>
        </w:tc>
        <w:tc>
          <w:tcPr>
            <w:tcW w:w="1401" w:type="dxa"/>
            <w:tcBorders>
              <w:top w:val="nil"/>
              <w:left w:val="single" w:sz="12" w:space="0" w:color="auto"/>
              <w:bottom w:val="single" w:sz="4" w:space="0" w:color="auto"/>
              <w:right w:val="single" w:sz="12" w:space="0" w:color="auto"/>
            </w:tcBorders>
            <w:shd w:val="clear" w:color="auto" w:fill="00FFFF"/>
          </w:tcPr>
          <w:p w14:paraId="5EAF1B2A" w14:textId="1C0464CD"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EB202A1"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0E1BDBAB" w14:textId="77777777" w:rsidR="00796C4A" w:rsidRPr="00406A86" w:rsidRDefault="00796C4A" w:rsidP="00796C4A">
            <w:pPr>
              <w:pStyle w:val="TAL"/>
              <w:rPr>
                <w:rFonts w:eastAsia="等线"/>
                <w:bCs/>
                <w:sz w:val="20"/>
                <w:lang w:eastAsia="zh-CN"/>
              </w:rPr>
            </w:pPr>
          </w:p>
        </w:tc>
      </w:tr>
      <w:tr w:rsidR="00796C4A" w:rsidRPr="002F2600" w14:paraId="5F98540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4589C3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66DAAB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3B2C4A" w14:textId="4351F854" w:rsidR="00796C4A" w:rsidRDefault="008B643B" w:rsidP="00796C4A">
            <w:pPr>
              <w:suppressLineNumbers/>
              <w:suppressAutoHyphens/>
              <w:spacing w:before="60" w:after="60"/>
              <w:jc w:val="center"/>
            </w:pPr>
            <w:hyperlink r:id="rId96" w:history="1">
              <w:r w:rsidR="00796C4A">
                <w:rPr>
                  <w:rStyle w:val="aa"/>
                </w:rPr>
                <w:t>0428</w:t>
              </w:r>
            </w:hyperlink>
          </w:p>
        </w:tc>
        <w:tc>
          <w:tcPr>
            <w:tcW w:w="3251" w:type="dxa"/>
            <w:tcBorders>
              <w:left w:val="single" w:sz="12" w:space="0" w:color="auto"/>
              <w:bottom w:val="nil"/>
              <w:right w:val="single" w:sz="12" w:space="0" w:color="auto"/>
            </w:tcBorders>
            <w:shd w:val="clear" w:color="auto" w:fill="auto"/>
          </w:tcPr>
          <w:p w14:paraId="311EC563" w14:textId="16C324F7" w:rsidR="00796C4A" w:rsidRDefault="00796C4A" w:rsidP="00796C4A">
            <w:pPr>
              <w:pStyle w:val="TAL"/>
              <w:rPr>
                <w:sz w:val="20"/>
              </w:rPr>
            </w:pPr>
            <w:r>
              <w:rPr>
                <w:sz w:val="20"/>
              </w:rPr>
              <w:t>WID new   Rel-19 New WID on CT Aspects for Best Practice of IP Domain usage</w:t>
            </w:r>
          </w:p>
        </w:tc>
        <w:tc>
          <w:tcPr>
            <w:tcW w:w="1401" w:type="dxa"/>
            <w:tcBorders>
              <w:left w:val="single" w:sz="12" w:space="0" w:color="auto"/>
              <w:bottom w:val="nil"/>
              <w:right w:val="single" w:sz="12" w:space="0" w:color="auto"/>
            </w:tcBorders>
            <w:shd w:val="clear" w:color="auto" w:fill="auto"/>
          </w:tcPr>
          <w:p w14:paraId="04872AC7" w14:textId="576DE2E2"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080D687" w14:textId="0C4C10DE" w:rsidR="00796C4A" w:rsidRPr="00557045" w:rsidRDefault="00796C4A" w:rsidP="00796C4A">
            <w:pPr>
              <w:pStyle w:val="TAL"/>
              <w:rPr>
                <w:rFonts w:eastAsia="等线"/>
                <w:bCs/>
                <w:sz w:val="20"/>
                <w:lang w:eastAsia="zh-CN"/>
              </w:rPr>
            </w:pPr>
            <w:r>
              <w:rPr>
                <w:rFonts w:eastAsia="等线"/>
                <w:bCs/>
                <w:sz w:val="20"/>
                <w:lang w:eastAsia="zh-CN"/>
              </w:rPr>
              <w:t>Revised to 0439</w:t>
            </w:r>
          </w:p>
        </w:tc>
        <w:tc>
          <w:tcPr>
            <w:tcW w:w="4619" w:type="dxa"/>
            <w:tcBorders>
              <w:left w:val="single" w:sz="12" w:space="0" w:color="auto"/>
              <w:bottom w:val="nil"/>
              <w:right w:val="single" w:sz="12" w:space="0" w:color="auto"/>
            </w:tcBorders>
            <w:shd w:val="clear" w:color="auto" w:fill="auto"/>
          </w:tcPr>
          <w:p w14:paraId="3E274A8A" w14:textId="4E098E5A"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w:t>
            </w:r>
            <w:r w:rsidRPr="00557045">
              <w:rPr>
                <w:rFonts w:eastAsia="等线"/>
                <w:bCs/>
                <w:sz w:val="20"/>
                <w:lang w:eastAsia="zh-CN"/>
              </w:rPr>
              <w:t>BPIPD</w:t>
            </w:r>
          </w:p>
          <w:p w14:paraId="4B7F5529" w14:textId="77777777" w:rsidR="00796C4A" w:rsidRDefault="00796C4A" w:rsidP="00796C4A">
            <w:pPr>
              <w:pStyle w:val="TAL"/>
              <w:rPr>
                <w:rFonts w:eastAsia="等线"/>
                <w:bCs/>
                <w:sz w:val="20"/>
                <w:lang w:eastAsia="zh-CN"/>
              </w:rPr>
            </w:pPr>
            <w:r w:rsidRPr="00557045">
              <w:rPr>
                <w:rFonts w:eastAsia="等线" w:hint="eastAsia"/>
                <w:b/>
                <w:bCs/>
                <w:sz w:val="20"/>
                <w:lang w:eastAsia="zh-CN"/>
              </w:rPr>
              <w:t>C</w:t>
            </w:r>
            <w:r w:rsidRPr="00557045">
              <w:rPr>
                <w:rFonts w:eastAsia="等线"/>
                <w:b/>
                <w:bCs/>
                <w:sz w:val="20"/>
                <w:lang w:eastAsia="zh-CN"/>
              </w:rPr>
              <w:t>T3</w:t>
            </w:r>
            <w:r w:rsidRPr="00557045">
              <w:rPr>
                <w:rFonts w:eastAsia="等线"/>
                <w:bCs/>
                <w:sz w:val="20"/>
                <w:lang w:eastAsia="zh-CN"/>
              </w:rPr>
              <w:t xml:space="preserve"> </w:t>
            </w:r>
            <w:r w:rsidRPr="00406A86">
              <w:rPr>
                <w:rFonts w:eastAsia="等线"/>
                <w:bCs/>
                <w:sz w:val="20"/>
                <w:lang w:eastAsia="zh-CN"/>
              </w:rPr>
              <w:t>leading</w:t>
            </w:r>
          </w:p>
          <w:p w14:paraId="74E01397" w14:textId="77777777" w:rsidR="00796C4A" w:rsidRDefault="00796C4A" w:rsidP="00796C4A">
            <w:pPr>
              <w:pStyle w:val="TAL"/>
              <w:rPr>
                <w:rFonts w:eastAsia="等线"/>
                <w:bCs/>
                <w:sz w:val="20"/>
                <w:lang w:eastAsia="zh-CN"/>
              </w:rPr>
            </w:pPr>
          </w:p>
          <w:p w14:paraId="7C011948" w14:textId="1A5F8798" w:rsidR="00796C4A" w:rsidRDefault="00796C4A" w:rsidP="00796C4A">
            <w:pPr>
              <w:pStyle w:val="TAL"/>
              <w:rPr>
                <w:rFonts w:eastAsia="等线"/>
                <w:bCs/>
                <w:sz w:val="20"/>
                <w:lang w:eastAsia="zh-CN"/>
              </w:rPr>
            </w:pPr>
            <w:r>
              <w:rPr>
                <w:rFonts w:eastAsia="等线" w:hint="eastAsia"/>
                <w:bCs/>
                <w:sz w:val="20"/>
                <w:lang w:eastAsia="zh-CN"/>
              </w:rPr>
              <w:t>P</w:t>
            </w:r>
            <w:r>
              <w:rPr>
                <w:rFonts w:eastAsia="等线"/>
                <w:bCs/>
                <w:sz w:val="20"/>
                <w:lang w:eastAsia="zh-CN"/>
              </w:rPr>
              <w:t>artha (Nokia): comments (e.g. title update), fine to update spec. open to apply to both 4G and 5G, 29.122. but whether can handle by using TEI19+WICs if only 2 CRs needed.</w:t>
            </w:r>
          </w:p>
          <w:p w14:paraId="79B2E8C2" w14:textId="13CEC88E" w:rsidR="00796C4A" w:rsidRPr="00557045" w:rsidRDefault="00796C4A"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aria (Ericsson): revise the WID or justify which TS will be impacted, comments already provided offline, more UCs should be added.</w:t>
            </w:r>
          </w:p>
        </w:tc>
      </w:tr>
      <w:tr w:rsidR="00796C4A" w:rsidRPr="002F2600" w14:paraId="61C75B7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EA2900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D7C47B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D72166" w14:textId="000DA3B1" w:rsidR="00796C4A" w:rsidRDefault="00796C4A" w:rsidP="00796C4A">
            <w:pPr>
              <w:suppressLineNumbers/>
              <w:suppressAutoHyphens/>
              <w:spacing w:before="60" w:after="60"/>
              <w:jc w:val="center"/>
            </w:pPr>
            <w:r>
              <w:t>0439</w:t>
            </w:r>
          </w:p>
        </w:tc>
        <w:tc>
          <w:tcPr>
            <w:tcW w:w="3251" w:type="dxa"/>
            <w:tcBorders>
              <w:top w:val="nil"/>
              <w:left w:val="single" w:sz="12" w:space="0" w:color="auto"/>
              <w:bottom w:val="single" w:sz="4" w:space="0" w:color="auto"/>
              <w:right w:val="single" w:sz="12" w:space="0" w:color="auto"/>
            </w:tcBorders>
            <w:shd w:val="clear" w:color="auto" w:fill="00FFFF"/>
          </w:tcPr>
          <w:p w14:paraId="2F292690" w14:textId="5F23F5CD" w:rsidR="00796C4A" w:rsidRDefault="00796C4A" w:rsidP="00796C4A">
            <w:pPr>
              <w:pStyle w:val="TAL"/>
              <w:rPr>
                <w:sz w:val="20"/>
              </w:rPr>
            </w:pPr>
            <w:r>
              <w:rPr>
                <w:sz w:val="20"/>
              </w:rPr>
              <w:t>WID new   Rel-19 New WID on CT Aspects for Best Practice of IP Domain usage</w:t>
            </w:r>
          </w:p>
        </w:tc>
        <w:tc>
          <w:tcPr>
            <w:tcW w:w="1401" w:type="dxa"/>
            <w:tcBorders>
              <w:top w:val="nil"/>
              <w:left w:val="single" w:sz="12" w:space="0" w:color="auto"/>
              <w:bottom w:val="single" w:sz="4" w:space="0" w:color="auto"/>
              <w:right w:val="single" w:sz="12" w:space="0" w:color="auto"/>
            </w:tcBorders>
            <w:shd w:val="clear" w:color="auto" w:fill="00FFFF"/>
          </w:tcPr>
          <w:p w14:paraId="58B93A5A" w14:textId="0199B050" w:rsidR="00796C4A" w:rsidRDefault="00796C4A" w:rsidP="00796C4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550078F1" w14:textId="77777777" w:rsidR="00796C4A" w:rsidRDefault="00796C4A" w:rsidP="00796C4A">
            <w:pPr>
              <w:pStyle w:val="TAL"/>
              <w:rPr>
                <w:rFonts w:eastAsia="等线"/>
                <w:bCs/>
                <w:sz w:val="20"/>
                <w:lang w:eastAsia="zh-CN"/>
              </w:rPr>
            </w:pPr>
          </w:p>
        </w:tc>
        <w:tc>
          <w:tcPr>
            <w:tcW w:w="4619" w:type="dxa"/>
            <w:tcBorders>
              <w:top w:val="nil"/>
              <w:left w:val="single" w:sz="12" w:space="0" w:color="auto"/>
              <w:right w:val="single" w:sz="12" w:space="0" w:color="auto"/>
            </w:tcBorders>
            <w:shd w:val="clear" w:color="auto" w:fill="auto"/>
          </w:tcPr>
          <w:p w14:paraId="0E2CA51F" w14:textId="77777777" w:rsidR="00796C4A" w:rsidRPr="00406A86" w:rsidRDefault="00796C4A" w:rsidP="00796C4A">
            <w:pPr>
              <w:pStyle w:val="TAL"/>
              <w:rPr>
                <w:rFonts w:eastAsia="等线"/>
                <w:bCs/>
                <w:sz w:val="20"/>
                <w:lang w:eastAsia="zh-CN"/>
              </w:rPr>
            </w:pPr>
          </w:p>
        </w:tc>
      </w:tr>
      <w:tr w:rsidR="00796C4A" w:rsidRPr="002F2600" w14:paraId="0D9D089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A4F0D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2B96BC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8D084" w14:textId="6270C53C" w:rsidR="00796C4A" w:rsidRDefault="00796C4A" w:rsidP="00796C4A">
            <w:pPr>
              <w:suppressLineNumbers/>
              <w:suppressAutoHyphens/>
              <w:spacing w:before="60" w:after="60"/>
              <w:jc w:val="center"/>
            </w:pPr>
            <w:r w:rsidRPr="00907435">
              <w:t>0429</w:t>
            </w:r>
          </w:p>
        </w:tc>
        <w:tc>
          <w:tcPr>
            <w:tcW w:w="3251" w:type="dxa"/>
            <w:tcBorders>
              <w:left w:val="single" w:sz="12" w:space="0" w:color="auto"/>
              <w:bottom w:val="single" w:sz="4" w:space="0" w:color="auto"/>
              <w:right w:val="single" w:sz="12" w:space="0" w:color="auto"/>
            </w:tcBorders>
            <w:shd w:val="clear" w:color="auto" w:fill="auto"/>
          </w:tcPr>
          <w:p w14:paraId="76143144" w14:textId="6B13BB8F" w:rsidR="00796C4A" w:rsidRDefault="00796C4A" w:rsidP="00796C4A">
            <w:pPr>
              <w:pStyle w:val="TAL"/>
              <w:rPr>
                <w:sz w:val="20"/>
              </w:rPr>
            </w:pPr>
            <w:r>
              <w:rPr>
                <w:sz w:val="20"/>
              </w:rPr>
              <w:t>discussion   Rel-19 Discussion on the IP Domain usage</w:t>
            </w:r>
          </w:p>
        </w:tc>
        <w:tc>
          <w:tcPr>
            <w:tcW w:w="1401" w:type="dxa"/>
            <w:tcBorders>
              <w:left w:val="single" w:sz="12" w:space="0" w:color="auto"/>
              <w:bottom w:val="single" w:sz="4" w:space="0" w:color="auto"/>
              <w:right w:val="single" w:sz="12" w:space="0" w:color="auto"/>
            </w:tcBorders>
            <w:shd w:val="clear" w:color="auto" w:fill="auto"/>
          </w:tcPr>
          <w:p w14:paraId="7FB2EB52" w14:textId="6F0F47DF"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DFA9F1B" w14:textId="5A124460"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2B67B17" w14:textId="77777777" w:rsidR="00796C4A" w:rsidRPr="002216BC" w:rsidRDefault="00796C4A" w:rsidP="00796C4A">
            <w:pPr>
              <w:pStyle w:val="TAL"/>
              <w:rPr>
                <w:b/>
                <w:bCs/>
                <w:sz w:val="20"/>
              </w:rPr>
            </w:pPr>
          </w:p>
        </w:tc>
      </w:tr>
      <w:tr w:rsidR="00796C4A" w:rsidRPr="002F2600" w14:paraId="2A2EDD7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9BF65B2" w14:textId="556D784E" w:rsidR="00796C4A" w:rsidRPr="00C765A7" w:rsidRDefault="00796C4A" w:rsidP="00796C4A">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796C4A" w:rsidRPr="00C765A7" w:rsidRDefault="00796C4A" w:rsidP="00796C4A">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4AB7C6F8" w:rsidR="00796C4A" w:rsidRPr="00EC002F" w:rsidRDefault="008B643B" w:rsidP="00796C4A">
            <w:pPr>
              <w:suppressLineNumbers/>
              <w:suppressAutoHyphens/>
              <w:spacing w:before="60" w:after="60"/>
              <w:jc w:val="center"/>
            </w:pPr>
            <w:hyperlink r:id="rId97" w:history="1">
              <w:r w:rsidR="00796C4A">
                <w:rPr>
                  <w:rStyle w:val="aa"/>
                </w:rPr>
                <w:t>0034</w:t>
              </w:r>
            </w:hyperlink>
          </w:p>
        </w:tc>
        <w:tc>
          <w:tcPr>
            <w:tcW w:w="3251" w:type="dxa"/>
            <w:tcBorders>
              <w:left w:val="single" w:sz="12" w:space="0" w:color="auto"/>
              <w:bottom w:val="single" w:sz="4" w:space="0" w:color="auto"/>
              <w:right w:val="single" w:sz="12" w:space="0" w:color="auto"/>
            </w:tcBorders>
            <w:shd w:val="clear" w:color="auto" w:fill="auto"/>
          </w:tcPr>
          <w:p w14:paraId="26ED1145" w14:textId="097D0EBE" w:rsidR="00796C4A" w:rsidRPr="00750E57" w:rsidRDefault="00796C4A" w:rsidP="00796C4A">
            <w:pPr>
              <w:pStyle w:val="TAL"/>
              <w:rPr>
                <w:sz w:val="20"/>
              </w:rPr>
            </w:pPr>
            <w:r>
              <w:rPr>
                <w:sz w:val="20"/>
              </w:rPr>
              <w:t>WID revised   Rel-19 Revised WID on Service Based Interface Protocol Improvements Release 19</w:t>
            </w:r>
          </w:p>
        </w:tc>
        <w:tc>
          <w:tcPr>
            <w:tcW w:w="1401" w:type="dxa"/>
            <w:tcBorders>
              <w:left w:val="single" w:sz="12" w:space="0" w:color="auto"/>
              <w:bottom w:val="single" w:sz="4" w:space="0" w:color="auto"/>
              <w:right w:val="single" w:sz="12" w:space="0" w:color="auto"/>
            </w:tcBorders>
            <w:shd w:val="clear" w:color="auto" w:fill="auto"/>
          </w:tcPr>
          <w:p w14:paraId="6FBC44F4" w14:textId="1DAB49FF" w:rsidR="00796C4A" w:rsidRPr="00750E57" w:rsidRDefault="00796C4A" w:rsidP="00796C4A">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24AE2A05" w14:textId="4A61E35A"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88ED284" w14:textId="77777777" w:rsidR="00796C4A" w:rsidRPr="002216BC" w:rsidRDefault="00796C4A" w:rsidP="00796C4A">
            <w:pPr>
              <w:pStyle w:val="TAL"/>
              <w:rPr>
                <w:b/>
                <w:bCs/>
                <w:sz w:val="20"/>
              </w:rPr>
            </w:pPr>
          </w:p>
        </w:tc>
      </w:tr>
      <w:tr w:rsidR="00796C4A" w:rsidRPr="002F2600" w14:paraId="11114C3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9A55AB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95ACB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FD5F3" w14:textId="130C8C7B" w:rsidR="00796C4A" w:rsidRPr="00EC002F" w:rsidRDefault="008B643B" w:rsidP="00796C4A">
            <w:pPr>
              <w:suppressLineNumbers/>
              <w:suppressAutoHyphens/>
              <w:spacing w:before="60" w:after="60"/>
              <w:jc w:val="center"/>
            </w:pPr>
            <w:hyperlink r:id="rId98" w:history="1">
              <w:r w:rsidR="00796C4A">
                <w:rPr>
                  <w:rStyle w:val="aa"/>
                </w:rPr>
                <w:t>0035</w:t>
              </w:r>
            </w:hyperlink>
          </w:p>
        </w:tc>
        <w:tc>
          <w:tcPr>
            <w:tcW w:w="3251" w:type="dxa"/>
            <w:tcBorders>
              <w:left w:val="single" w:sz="12" w:space="0" w:color="auto"/>
              <w:bottom w:val="single" w:sz="4" w:space="0" w:color="auto"/>
              <w:right w:val="single" w:sz="12" w:space="0" w:color="auto"/>
            </w:tcBorders>
            <w:shd w:val="clear" w:color="auto" w:fill="auto"/>
          </w:tcPr>
          <w:p w14:paraId="4E8FB394" w14:textId="7E1C7047" w:rsidR="00796C4A" w:rsidRPr="00750E57" w:rsidRDefault="00796C4A" w:rsidP="00796C4A">
            <w:pPr>
              <w:pStyle w:val="TAL"/>
              <w:rPr>
                <w:sz w:val="20"/>
              </w:rPr>
            </w:pPr>
            <w:r>
              <w:rPr>
                <w:sz w:val="20"/>
              </w:rPr>
              <w:t>discussion    Revised WID on SBIProtoc19</w:t>
            </w:r>
          </w:p>
        </w:tc>
        <w:tc>
          <w:tcPr>
            <w:tcW w:w="1401" w:type="dxa"/>
            <w:tcBorders>
              <w:left w:val="single" w:sz="12" w:space="0" w:color="auto"/>
              <w:bottom w:val="single" w:sz="4" w:space="0" w:color="auto"/>
              <w:right w:val="single" w:sz="12" w:space="0" w:color="auto"/>
            </w:tcBorders>
            <w:shd w:val="clear" w:color="auto" w:fill="auto"/>
          </w:tcPr>
          <w:p w14:paraId="79E9089B" w14:textId="240C57F8" w:rsidR="00796C4A" w:rsidRPr="00750E57" w:rsidRDefault="00796C4A" w:rsidP="00796C4A">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7BFC2C53" w14:textId="285BD481"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43D5C79" w14:textId="77777777" w:rsidR="00796C4A" w:rsidRPr="002216BC" w:rsidRDefault="00796C4A" w:rsidP="00796C4A">
            <w:pPr>
              <w:pStyle w:val="TAL"/>
              <w:rPr>
                <w:b/>
                <w:bCs/>
                <w:sz w:val="20"/>
              </w:rPr>
            </w:pPr>
          </w:p>
        </w:tc>
      </w:tr>
      <w:tr w:rsidR="00796C4A" w:rsidRPr="002F2600" w14:paraId="0397503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843B87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909D85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CA91D" w14:textId="095C994C" w:rsidR="00796C4A" w:rsidRPr="00EC002F" w:rsidRDefault="008B643B" w:rsidP="00796C4A">
            <w:pPr>
              <w:suppressLineNumbers/>
              <w:suppressAutoHyphens/>
              <w:spacing w:before="60" w:after="60"/>
              <w:jc w:val="center"/>
            </w:pPr>
            <w:hyperlink r:id="rId99" w:history="1">
              <w:r w:rsidR="00796C4A">
                <w:rPr>
                  <w:rStyle w:val="aa"/>
                </w:rPr>
                <w:t>0043</w:t>
              </w:r>
            </w:hyperlink>
          </w:p>
        </w:tc>
        <w:tc>
          <w:tcPr>
            <w:tcW w:w="3251" w:type="dxa"/>
            <w:tcBorders>
              <w:left w:val="single" w:sz="12" w:space="0" w:color="auto"/>
              <w:bottom w:val="single" w:sz="4" w:space="0" w:color="auto"/>
              <w:right w:val="single" w:sz="12" w:space="0" w:color="auto"/>
            </w:tcBorders>
            <w:shd w:val="clear" w:color="auto" w:fill="FFFF00"/>
          </w:tcPr>
          <w:p w14:paraId="35B0A9E2" w14:textId="4AF536C5" w:rsidR="00796C4A" w:rsidRPr="00750E57" w:rsidRDefault="00796C4A" w:rsidP="00796C4A">
            <w:pPr>
              <w:pStyle w:val="TAL"/>
              <w:rPr>
                <w:sz w:val="20"/>
              </w:rPr>
            </w:pPr>
            <w:r>
              <w:rPr>
                <w:sz w:val="20"/>
              </w:rPr>
              <w:t>WID revised   Rel-19 Revised WID on CT Aspects of Indirect Network Sharing (TEI19_NetShare)</w:t>
            </w:r>
          </w:p>
        </w:tc>
        <w:tc>
          <w:tcPr>
            <w:tcW w:w="1401" w:type="dxa"/>
            <w:tcBorders>
              <w:left w:val="single" w:sz="12" w:space="0" w:color="auto"/>
              <w:bottom w:val="single" w:sz="4" w:space="0" w:color="auto"/>
              <w:right w:val="single" w:sz="12" w:space="0" w:color="auto"/>
            </w:tcBorders>
            <w:shd w:val="clear" w:color="auto" w:fill="FFFF00"/>
          </w:tcPr>
          <w:p w14:paraId="55720F9A" w14:textId="3C43104A" w:rsidR="00796C4A" w:rsidRPr="00750E57" w:rsidRDefault="00796C4A" w:rsidP="00796C4A">
            <w:pPr>
              <w:pStyle w:val="TAL"/>
              <w:rPr>
                <w:sz w:val="20"/>
              </w:rPr>
            </w:pPr>
            <w:r>
              <w:rPr>
                <w:sz w:val="20"/>
              </w:rPr>
              <w:t>China Unicom</w:t>
            </w:r>
          </w:p>
        </w:tc>
        <w:tc>
          <w:tcPr>
            <w:tcW w:w="1062" w:type="dxa"/>
            <w:tcBorders>
              <w:left w:val="single" w:sz="12" w:space="0" w:color="auto"/>
              <w:right w:val="single" w:sz="12" w:space="0" w:color="auto"/>
            </w:tcBorders>
            <w:shd w:val="clear" w:color="auto" w:fill="auto"/>
          </w:tcPr>
          <w:p w14:paraId="13CD723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8BF8A82" w14:textId="4C4220A5" w:rsidR="00796C4A" w:rsidRPr="00D661C8" w:rsidRDefault="00796C4A" w:rsidP="00796C4A">
            <w:pPr>
              <w:pStyle w:val="C1Normal"/>
            </w:pPr>
            <w:r w:rsidRPr="00D661C8">
              <w:t>WI:</w:t>
            </w:r>
            <w:r w:rsidRPr="00D661C8">
              <w:rPr>
                <w:rFonts w:hint="eastAsia"/>
              </w:rPr>
              <w:t xml:space="preserve"> </w:t>
            </w:r>
            <w:r w:rsidRPr="00D661C8">
              <w:t>TEI19_</w:t>
            </w:r>
            <w:r w:rsidRPr="00D661C8">
              <w:rPr>
                <w:rFonts w:hint="eastAsia"/>
              </w:rPr>
              <w:t>NetShare</w:t>
            </w:r>
          </w:p>
          <w:p w14:paraId="4BFD10AB" w14:textId="77777777" w:rsidR="00796C4A" w:rsidRDefault="00796C4A" w:rsidP="00796C4A">
            <w:pPr>
              <w:pStyle w:val="TAL"/>
              <w:rPr>
                <w:rFonts w:eastAsia="等线"/>
                <w:bCs/>
                <w:sz w:val="20"/>
                <w:lang w:eastAsia="zh-CN"/>
              </w:rPr>
            </w:pPr>
            <w:r w:rsidRPr="00334676">
              <w:rPr>
                <w:rFonts w:eastAsia="等线" w:hint="eastAsia"/>
                <w:bCs/>
                <w:sz w:val="20"/>
                <w:lang w:eastAsia="zh-CN"/>
              </w:rPr>
              <w:t>C</w:t>
            </w:r>
            <w:r w:rsidRPr="00334676">
              <w:rPr>
                <w:rFonts w:eastAsia="等线"/>
                <w:bCs/>
                <w:sz w:val="20"/>
                <w:lang w:eastAsia="zh-CN"/>
              </w:rPr>
              <w:t>T</w:t>
            </w:r>
            <w:r>
              <w:rPr>
                <w:rFonts w:eastAsia="等线"/>
                <w:bCs/>
                <w:sz w:val="20"/>
                <w:lang w:eastAsia="zh-CN"/>
              </w:rPr>
              <w:t>4</w:t>
            </w:r>
            <w:r w:rsidRPr="00334676">
              <w:rPr>
                <w:rFonts w:eastAsia="等线"/>
                <w:bCs/>
                <w:sz w:val="20"/>
                <w:lang w:eastAsia="zh-CN"/>
              </w:rPr>
              <w:t xml:space="preserve"> leading, </w:t>
            </w:r>
            <w:r w:rsidRPr="001F041D">
              <w:rPr>
                <w:rFonts w:eastAsia="等线"/>
                <w:bCs/>
                <w:sz w:val="20"/>
                <w:lang w:eastAsia="zh-CN"/>
              </w:rPr>
              <w:t>CT</w:t>
            </w:r>
            <w:r>
              <w:rPr>
                <w:rFonts w:eastAsia="等线"/>
                <w:bCs/>
                <w:sz w:val="20"/>
                <w:lang w:eastAsia="zh-CN"/>
              </w:rPr>
              <w:t xml:space="preserve">1 and </w:t>
            </w:r>
            <w:r w:rsidRPr="00D661C8">
              <w:rPr>
                <w:rFonts w:eastAsia="等线"/>
                <w:b/>
                <w:bCs/>
                <w:sz w:val="20"/>
                <w:lang w:eastAsia="zh-CN"/>
              </w:rPr>
              <w:t>CT3</w:t>
            </w:r>
            <w:r w:rsidRPr="001F041D">
              <w:rPr>
                <w:rFonts w:eastAsia="等线"/>
                <w:bCs/>
                <w:sz w:val="20"/>
                <w:lang w:eastAsia="zh-CN"/>
              </w:rPr>
              <w:t xml:space="preserve"> </w:t>
            </w:r>
            <w:r w:rsidRPr="00334676">
              <w:rPr>
                <w:rFonts w:eastAsia="等线"/>
                <w:bCs/>
                <w:sz w:val="20"/>
                <w:lang w:eastAsia="zh-CN"/>
              </w:rPr>
              <w:t>impacted</w:t>
            </w:r>
          </w:p>
          <w:p w14:paraId="1F5AD4BF" w14:textId="77777777" w:rsidR="00796C4A" w:rsidRDefault="00796C4A" w:rsidP="00796C4A">
            <w:pPr>
              <w:pStyle w:val="TAL"/>
              <w:rPr>
                <w:b/>
                <w:bCs/>
                <w:sz w:val="20"/>
              </w:rPr>
            </w:pPr>
          </w:p>
          <w:p w14:paraId="4BA4928F" w14:textId="0F0A3D46" w:rsidR="00796C4A" w:rsidRPr="00197BFC" w:rsidRDefault="00796C4A" w:rsidP="00796C4A">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part is endorsed.</w:t>
            </w:r>
          </w:p>
        </w:tc>
      </w:tr>
      <w:tr w:rsidR="00796C4A" w:rsidRPr="002F2600" w14:paraId="3232D52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98654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155580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1F555E" w14:textId="72E9F0BD" w:rsidR="00796C4A" w:rsidRPr="00EC002F" w:rsidRDefault="008B643B" w:rsidP="00796C4A">
            <w:pPr>
              <w:suppressLineNumbers/>
              <w:suppressAutoHyphens/>
              <w:spacing w:before="60" w:after="60"/>
              <w:jc w:val="center"/>
            </w:pPr>
            <w:hyperlink r:id="rId100" w:history="1">
              <w:r w:rsidR="00796C4A">
                <w:rPr>
                  <w:rStyle w:val="aa"/>
                </w:rPr>
                <w:t>0046</w:t>
              </w:r>
            </w:hyperlink>
          </w:p>
        </w:tc>
        <w:tc>
          <w:tcPr>
            <w:tcW w:w="3251" w:type="dxa"/>
            <w:tcBorders>
              <w:left w:val="single" w:sz="12" w:space="0" w:color="auto"/>
              <w:bottom w:val="single" w:sz="4" w:space="0" w:color="auto"/>
              <w:right w:val="single" w:sz="12" w:space="0" w:color="auto"/>
            </w:tcBorders>
            <w:shd w:val="clear" w:color="auto" w:fill="FFFF00"/>
          </w:tcPr>
          <w:p w14:paraId="171AD9E8" w14:textId="1D555356" w:rsidR="00796C4A" w:rsidRPr="00750E57" w:rsidRDefault="00796C4A" w:rsidP="00796C4A">
            <w:pPr>
              <w:pStyle w:val="TAL"/>
              <w:rPr>
                <w:sz w:val="20"/>
              </w:rPr>
            </w:pPr>
            <w:r>
              <w:rPr>
                <w:sz w:val="20"/>
              </w:rPr>
              <w:t xml:space="preserve">WID revised   Rel-19 Revised WID on CT aspects of 5G NR </w:t>
            </w:r>
            <w:proofErr w:type="spellStart"/>
            <w:r>
              <w:rPr>
                <w:sz w:val="20"/>
              </w:rPr>
              <w:t>Femto</w:t>
            </w:r>
            <w:proofErr w:type="spellEnd"/>
          </w:p>
        </w:tc>
        <w:tc>
          <w:tcPr>
            <w:tcW w:w="1401" w:type="dxa"/>
            <w:tcBorders>
              <w:left w:val="single" w:sz="12" w:space="0" w:color="auto"/>
              <w:bottom w:val="single" w:sz="4" w:space="0" w:color="auto"/>
              <w:right w:val="single" w:sz="12" w:space="0" w:color="auto"/>
            </w:tcBorders>
            <w:shd w:val="clear" w:color="auto" w:fill="FFFF00"/>
          </w:tcPr>
          <w:p w14:paraId="7C265C30" w14:textId="6D6AC702" w:rsidR="00796C4A" w:rsidRPr="00750E57" w:rsidRDefault="00796C4A" w:rsidP="00796C4A">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66ABA58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EC36B8D" w14:textId="5E2CA4CE"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r w:rsidRPr="00D0416A">
              <w:t>5G_Femto</w:t>
            </w:r>
          </w:p>
          <w:p w14:paraId="05440070" w14:textId="77777777" w:rsidR="00796C4A" w:rsidRDefault="00796C4A" w:rsidP="00796C4A">
            <w:pPr>
              <w:pStyle w:val="C1Normal"/>
              <w:rPr>
                <w:rFonts w:eastAsia="等线"/>
                <w:bCs/>
                <w:lang w:eastAsia="zh-CN"/>
              </w:rPr>
            </w:pPr>
            <w:r w:rsidRPr="00334676">
              <w:rPr>
                <w:rFonts w:eastAsia="等线" w:hint="eastAsia"/>
                <w:bCs/>
                <w:lang w:eastAsia="zh-CN"/>
              </w:rPr>
              <w:t>C</w:t>
            </w:r>
            <w:r w:rsidRPr="00334676">
              <w:rPr>
                <w:rFonts w:eastAsia="等线"/>
                <w:bCs/>
                <w:lang w:eastAsia="zh-CN"/>
              </w:rPr>
              <w:t>T</w:t>
            </w:r>
            <w:r>
              <w:rPr>
                <w:rFonts w:eastAsia="等线"/>
                <w:bCs/>
                <w:lang w:eastAsia="zh-CN"/>
              </w:rPr>
              <w:t>4</w:t>
            </w:r>
            <w:r w:rsidRPr="00334676">
              <w:rPr>
                <w:rFonts w:eastAsia="等线"/>
                <w:bCs/>
                <w:lang w:eastAsia="zh-CN"/>
              </w:rPr>
              <w:t xml:space="preserve"> leading, </w:t>
            </w:r>
            <w:r w:rsidRPr="00A62D70">
              <w:rPr>
                <w:rFonts w:eastAsia="等线"/>
                <w:b/>
                <w:bCs/>
                <w:lang w:eastAsia="zh-CN"/>
              </w:rPr>
              <w:t>CT3</w:t>
            </w:r>
            <w:r w:rsidRPr="001F041D">
              <w:rPr>
                <w:rFonts w:eastAsia="等线"/>
                <w:bCs/>
                <w:lang w:eastAsia="zh-CN"/>
              </w:rPr>
              <w:t xml:space="preserve"> </w:t>
            </w:r>
            <w:r w:rsidRPr="00334676">
              <w:rPr>
                <w:rFonts w:eastAsia="等线"/>
                <w:bCs/>
                <w:lang w:eastAsia="zh-CN"/>
              </w:rPr>
              <w:t>impacted</w:t>
            </w:r>
          </w:p>
          <w:p w14:paraId="291425C5" w14:textId="77777777" w:rsidR="00796C4A" w:rsidRDefault="00796C4A" w:rsidP="00796C4A">
            <w:pPr>
              <w:pStyle w:val="C1Normal"/>
              <w:rPr>
                <w:b/>
                <w:bCs/>
              </w:rPr>
            </w:pPr>
          </w:p>
          <w:p w14:paraId="61F940AB" w14:textId="04F9CE3D"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796C4A" w:rsidRPr="002F2600" w14:paraId="79FAC3F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B3BE8C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45D7A1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2100B3" w14:textId="1D1D52F5" w:rsidR="00796C4A" w:rsidRPr="00EC002F" w:rsidRDefault="008B643B" w:rsidP="00796C4A">
            <w:pPr>
              <w:suppressLineNumbers/>
              <w:suppressAutoHyphens/>
              <w:spacing w:before="60" w:after="60"/>
              <w:jc w:val="center"/>
            </w:pPr>
            <w:hyperlink r:id="rId101" w:history="1">
              <w:r w:rsidR="00796C4A">
                <w:rPr>
                  <w:rStyle w:val="aa"/>
                </w:rPr>
                <w:t>0050</w:t>
              </w:r>
            </w:hyperlink>
          </w:p>
        </w:tc>
        <w:tc>
          <w:tcPr>
            <w:tcW w:w="3251" w:type="dxa"/>
            <w:tcBorders>
              <w:left w:val="single" w:sz="12" w:space="0" w:color="auto"/>
              <w:bottom w:val="single" w:sz="4" w:space="0" w:color="auto"/>
              <w:right w:val="single" w:sz="12" w:space="0" w:color="auto"/>
            </w:tcBorders>
            <w:shd w:val="clear" w:color="auto" w:fill="FFFF00"/>
          </w:tcPr>
          <w:p w14:paraId="0A2485AF" w14:textId="39CDB938" w:rsidR="00796C4A" w:rsidRPr="00750E57" w:rsidRDefault="00796C4A" w:rsidP="00796C4A">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single" w:sz="4" w:space="0" w:color="auto"/>
              <w:right w:val="single" w:sz="12" w:space="0" w:color="auto"/>
            </w:tcBorders>
            <w:shd w:val="clear" w:color="auto" w:fill="FFFF00"/>
          </w:tcPr>
          <w:p w14:paraId="362935F5" w14:textId="244776B5" w:rsidR="00796C4A" w:rsidRPr="00750E57"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607D85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56D7A3F" w14:textId="61E59C75"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r>
              <w:rPr>
                <w:rFonts w:hint="eastAsia"/>
                <w:lang w:eastAsia="zh-CN"/>
              </w:rPr>
              <w:t>AIML_CN</w:t>
            </w:r>
          </w:p>
          <w:p w14:paraId="5915C1FC" w14:textId="77777777" w:rsidR="00796C4A" w:rsidRDefault="00796C4A" w:rsidP="00796C4A">
            <w:pPr>
              <w:pStyle w:val="TAL"/>
              <w:rPr>
                <w:rFonts w:eastAsia="等线"/>
                <w:bCs/>
                <w:sz w:val="20"/>
                <w:lang w:eastAsia="zh-CN"/>
              </w:rPr>
            </w:pPr>
            <w:r w:rsidRPr="00A62D70">
              <w:rPr>
                <w:rFonts w:eastAsia="等线" w:hint="eastAsia"/>
                <w:b/>
                <w:bCs/>
                <w:sz w:val="20"/>
                <w:lang w:eastAsia="zh-CN"/>
              </w:rPr>
              <w:t>C</w:t>
            </w:r>
            <w:r w:rsidRPr="00A62D70">
              <w:rPr>
                <w:rFonts w:eastAsia="等线"/>
                <w:b/>
                <w:bCs/>
                <w:sz w:val="20"/>
                <w:lang w:eastAsia="zh-CN"/>
              </w:rPr>
              <w:t>T3</w:t>
            </w:r>
            <w:r w:rsidRPr="00334676">
              <w:rPr>
                <w:rFonts w:eastAsia="等线"/>
                <w:bCs/>
                <w:sz w:val="20"/>
                <w:lang w:eastAsia="zh-CN"/>
              </w:rPr>
              <w:t xml:space="preserve"> leading, </w:t>
            </w:r>
            <w:r w:rsidRPr="001F041D">
              <w:rPr>
                <w:rFonts w:eastAsia="等线"/>
                <w:bCs/>
                <w:sz w:val="20"/>
                <w:lang w:eastAsia="zh-CN"/>
              </w:rPr>
              <w:t>CT</w:t>
            </w:r>
            <w:r>
              <w:rPr>
                <w:rFonts w:eastAsia="等线"/>
                <w:bCs/>
                <w:sz w:val="20"/>
                <w:lang w:eastAsia="zh-CN"/>
              </w:rPr>
              <w:t>1 and CT4</w:t>
            </w:r>
            <w:r w:rsidRPr="001F041D">
              <w:rPr>
                <w:rFonts w:eastAsia="等线"/>
                <w:bCs/>
                <w:sz w:val="20"/>
                <w:lang w:eastAsia="zh-CN"/>
              </w:rPr>
              <w:t xml:space="preserve"> </w:t>
            </w:r>
            <w:r w:rsidRPr="00334676">
              <w:rPr>
                <w:rFonts w:eastAsia="等线"/>
                <w:bCs/>
                <w:sz w:val="20"/>
                <w:lang w:eastAsia="zh-CN"/>
              </w:rPr>
              <w:t>impacted</w:t>
            </w:r>
          </w:p>
          <w:p w14:paraId="04A2887F" w14:textId="77777777" w:rsidR="00796C4A" w:rsidRDefault="00796C4A" w:rsidP="00796C4A">
            <w:pPr>
              <w:pStyle w:val="TAL"/>
              <w:rPr>
                <w:b/>
                <w:bCs/>
                <w:sz w:val="20"/>
              </w:rPr>
            </w:pPr>
          </w:p>
          <w:p w14:paraId="13D051DA" w14:textId="77777777" w:rsidR="00796C4A" w:rsidRDefault="00796C4A" w:rsidP="00796C4A">
            <w:pPr>
              <w:pStyle w:val="C1Normal"/>
              <w:rPr>
                <w:lang w:eastAsia="zh-CN"/>
              </w:rPr>
            </w:pPr>
            <w:r>
              <w:rPr>
                <w:rFonts w:hint="eastAsia"/>
                <w:lang w:eastAsia="zh-CN"/>
              </w:rPr>
              <w:t>M</w:t>
            </w:r>
            <w:r>
              <w:rPr>
                <w:lang w:eastAsia="zh-CN"/>
              </w:rPr>
              <w:t>aria (Ericsson): remove 29.525</w:t>
            </w:r>
          </w:p>
          <w:p w14:paraId="132A3B04"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 xml:space="preserve">iaojian (ZTE): indicate </w:t>
            </w:r>
            <w:proofErr w:type="spellStart"/>
            <w:r>
              <w:rPr>
                <w:rFonts w:eastAsia="等线"/>
                <w:lang w:eastAsia="zh-CN"/>
              </w:rPr>
              <w:t>CTx</w:t>
            </w:r>
            <w:proofErr w:type="spellEnd"/>
            <w:r>
              <w:rPr>
                <w:rFonts w:eastAsia="等线"/>
                <w:lang w:eastAsia="zh-CN"/>
              </w:rPr>
              <w:t xml:space="preserve"> responsible for the new TS; whether the new TS should be CT3 or CT4, the consumer is NWDAF, under CT3.</w:t>
            </w:r>
          </w:p>
          <w:p w14:paraId="53791A5C" w14:textId="77777777" w:rsidR="00796C4A" w:rsidRDefault="00796C4A" w:rsidP="00796C4A">
            <w:pPr>
              <w:pStyle w:val="C1Normal"/>
              <w:rPr>
                <w:lang w:eastAsia="zh-CN"/>
              </w:rPr>
            </w:pPr>
            <w:r>
              <w:rPr>
                <w:rFonts w:hint="eastAsia"/>
                <w:lang w:eastAsia="zh-CN"/>
              </w:rPr>
              <w:t>M</w:t>
            </w:r>
            <w:r>
              <w:rPr>
                <w:lang w:eastAsia="zh-CN"/>
              </w:rPr>
              <w:t>aria (Ericsson): the new TS should be CT4</w:t>
            </w:r>
          </w:p>
          <w:p w14:paraId="560431E3" w14:textId="3444DC97" w:rsidR="00796C4A" w:rsidRPr="003F7EED" w:rsidRDefault="00796C4A" w:rsidP="00796C4A">
            <w:pPr>
              <w:pStyle w:val="C1Normal"/>
              <w:rPr>
                <w:rFonts w:eastAsia="等线"/>
                <w:lang w:eastAsia="zh-CN"/>
              </w:rPr>
            </w:pPr>
            <w:r>
              <w:rPr>
                <w:rFonts w:eastAsia="等线" w:hint="eastAsia"/>
                <w:lang w:eastAsia="zh-CN"/>
              </w:rPr>
              <w:t>X</w:t>
            </w:r>
            <w:r>
              <w:rPr>
                <w:rFonts w:eastAsia="等线"/>
                <w:lang w:eastAsia="zh-CN"/>
              </w:rPr>
              <w:t>iaojian (ZTE): fine with CT4 TS.</w:t>
            </w:r>
          </w:p>
        </w:tc>
      </w:tr>
      <w:tr w:rsidR="00796C4A" w:rsidRPr="002F2600" w14:paraId="1434CE4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5453B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0CF65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85233B4" w14:textId="74006150" w:rsidR="00796C4A" w:rsidRPr="00EC002F" w:rsidRDefault="008B643B" w:rsidP="00796C4A">
            <w:pPr>
              <w:suppressLineNumbers/>
              <w:suppressAutoHyphens/>
              <w:spacing w:before="60" w:after="60"/>
              <w:jc w:val="center"/>
            </w:pPr>
            <w:hyperlink r:id="rId102" w:history="1">
              <w:r w:rsidR="00796C4A">
                <w:rPr>
                  <w:rStyle w:val="aa"/>
                </w:rPr>
                <w:t>0060</w:t>
              </w:r>
            </w:hyperlink>
          </w:p>
        </w:tc>
        <w:tc>
          <w:tcPr>
            <w:tcW w:w="3251" w:type="dxa"/>
            <w:tcBorders>
              <w:left w:val="single" w:sz="12" w:space="0" w:color="auto"/>
              <w:bottom w:val="nil"/>
              <w:right w:val="single" w:sz="12" w:space="0" w:color="auto"/>
            </w:tcBorders>
            <w:shd w:val="clear" w:color="auto" w:fill="auto"/>
          </w:tcPr>
          <w:p w14:paraId="749655A8" w14:textId="4F2AB5D3" w:rsidR="00796C4A" w:rsidRPr="00750E57" w:rsidRDefault="00796C4A" w:rsidP="00796C4A">
            <w:pPr>
              <w:pStyle w:val="TAL"/>
              <w:rPr>
                <w:sz w:val="20"/>
              </w:rPr>
            </w:pPr>
            <w:r>
              <w:rPr>
                <w:sz w:val="20"/>
              </w:rPr>
              <w:t>WID revised   Rel-19 Revised WID on CT aspects of Providing per-subscriber VLAN instructions from UDM and DN-AAA</w:t>
            </w:r>
          </w:p>
        </w:tc>
        <w:tc>
          <w:tcPr>
            <w:tcW w:w="1401" w:type="dxa"/>
            <w:tcBorders>
              <w:left w:val="single" w:sz="12" w:space="0" w:color="auto"/>
              <w:bottom w:val="nil"/>
              <w:right w:val="single" w:sz="12" w:space="0" w:color="auto"/>
            </w:tcBorders>
            <w:shd w:val="clear" w:color="auto" w:fill="auto"/>
          </w:tcPr>
          <w:p w14:paraId="466102FF" w14:textId="348E41BC"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BCB8F2" w14:textId="7F63537B" w:rsidR="00796C4A" w:rsidRPr="00750E57" w:rsidRDefault="00796C4A" w:rsidP="00796C4A">
            <w:pPr>
              <w:pStyle w:val="TAL"/>
              <w:rPr>
                <w:sz w:val="20"/>
              </w:rPr>
            </w:pPr>
            <w:r>
              <w:rPr>
                <w:sz w:val="20"/>
              </w:rPr>
              <w:t>Revised to 0440</w:t>
            </w:r>
          </w:p>
        </w:tc>
        <w:tc>
          <w:tcPr>
            <w:tcW w:w="4619" w:type="dxa"/>
            <w:tcBorders>
              <w:left w:val="single" w:sz="12" w:space="0" w:color="auto"/>
              <w:bottom w:val="nil"/>
              <w:right w:val="single" w:sz="12" w:space="0" w:color="auto"/>
            </w:tcBorders>
            <w:shd w:val="clear" w:color="auto" w:fill="auto"/>
          </w:tcPr>
          <w:p w14:paraId="6AC919D2" w14:textId="77777777" w:rsidR="00796C4A" w:rsidRDefault="00796C4A" w:rsidP="00796C4A">
            <w:pPr>
              <w:pStyle w:val="TAL"/>
              <w:rPr>
                <w:bCs/>
                <w:sz w:val="20"/>
              </w:rPr>
            </w:pPr>
            <w:r w:rsidRPr="0018639C">
              <w:rPr>
                <w:bCs/>
                <w:sz w:val="20"/>
              </w:rPr>
              <w:t>Revision of CP-241072</w:t>
            </w:r>
          </w:p>
          <w:p w14:paraId="7D9AEAA0" w14:textId="77777777" w:rsidR="00796C4A" w:rsidRDefault="00796C4A" w:rsidP="00796C4A">
            <w:pPr>
              <w:pStyle w:val="C1Normal"/>
            </w:pPr>
            <w:r w:rsidRPr="003474EB">
              <w:rPr>
                <w:rFonts w:hint="eastAsia"/>
              </w:rPr>
              <w:t>W</w:t>
            </w:r>
            <w:r w:rsidRPr="003474EB">
              <w:t xml:space="preserve">I: </w:t>
            </w:r>
            <w:r w:rsidRPr="00BC2C97">
              <w:t>TEI19_VLANSUB</w:t>
            </w:r>
          </w:p>
          <w:p w14:paraId="02AAC141" w14:textId="77777777" w:rsidR="00796C4A" w:rsidRDefault="00796C4A" w:rsidP="00796C4A">
            <w:pPr>
              <w:pStyle w:val="C1Normal"/>
            </w:pPr>
            <w:r w:rsidRPr="00BC2C97">
              <w:rPr>
                <w:b/>
                <w:bCs/>
              </w:rPr>
              <w:t>CT3</w:t>
            </w:r>
            <w:r w:rsidRPr="003474EB">
              <w:t xml:space="preserve"> leading, </w:t>
            </w:r>
            <w:r w:rsidRPr="00BC2C97">
              <w:t>CT4 impacted</w:t>
            </w:r>
          </w:p>
          <w:p w14:paraId="6D4708A4" w14:textId="77777777" w:rsidR="00796C4A" w:rsidRDefault="00796C4A" w:rsidP="00796C4A">
            <w:pPr>
              <w:pStyle w:val="C1Normal"/>
              <w:rPr>
                <w:bCs/>
              </w:rPr>
            </w:pPr>
          </w:p>
          <w:p w14:paraId="3795D7F7" w14:textId="77777777" w:rsidR="00796C4A"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why add the sentence in Sec.3, just information.</w:t>
            </w:r>
          </w:p>
          <w:p w14:paraId="2E56329C" w14:textId="77777777" w:rsidR="00796C4A" w:rsidRDefault="00796C4A" w:rsidP="00796C4A">
            <w:pPr>
              <w:pStyle w:val="C1Normal"/>
              <w:rPr>
                <w:rFonts w:eastAsia="等线"/>
                <w:bCs/>
                <w:lang w:eastAsia="zh-CN"/>
              </w:rPr>
            </w:pPr>
            <w:r>
              <w:rPr>
                <w:rFonts w:eastAsia="等线" w:hint="eastAsia"/>
                <w:bCs/>
                <w:lang w:eastAsia="zh-CN"/>
              </w:rPr>
              <w:t>N</w:t>
            </w:r>
            <w:r>
              <w:rPr>
                <w:rFonts w:eastAsia="等线"/>
                <w:bCs/>
                <w:lang w:eastAsia="zh-CN"/>
              </w:rPr>
              <w:t xml:space="preserve">aren (Samsung): agree with </w:t>
            </w:r>
            <w:proofErr w:type="spellStart"/>
            <w:r>
              <w:rPr>
                <w:rFonts w:eastAsia="等线"/>
                <w:bCs/>
                <w:lang w:eastAsia="zh-CN"/>
              </w:rPr>
              <w:t>Abdessamad’s</w:t>
            </w:r>
            <w:proofErr w:type="spellEnd"/>
            <w:r>
              <w:rPr>
                <w:rFonts w:eastAsia="等线"/>
                <w:bCs/>
                <w:lang w:eastAsia="zh-CN"/>
              </w:rPr>
              <w:t xml:space="preserve"> comment, no need to indicate that.</w:t>
            </w:r>
          </w:p>
          <w:p w14:paraId="6D0FDA41" w14:textId="0F0A8886" w:rsidR="00796C4A" w:rsidRPr="005871C8" w:rsidRDefault="00796C4A" w:rsidP="00796C4A">
            <w:pPr>
              <w:pStyle w:val="C1Normal"/>
              <w:rPr>
                <w:rFonts w:eastAsia="等线"/>
                <w:bCs/>
                <w:lang w:eastAsia="zh-CN"/>
              </w:rPr>
            </w:pPr>
            <w:r>
              <w:rPr>
                <w:rFonts w:eastAsia="等线" w:hint="eastAsia"/>
                <w:bCs/>
                <w:lang w:eastAsia="zh-CN"/>
              </w:rPr>
              <w:t>P</w:t>
            </w:r>
            <w:r>
              <w:rPr>
                <w:rFonts w:eastAsia="等线"/>
                <w:bCs/>
                <w:lang w:eastAsia="zh-CN"/>
              </w:rPr>
              <w:t xml:space="preserve">artha (Nokia): </w:t>
            </w:r>
            <w:r w:rsidRPr="00EF4A90">
              <w:rPr>
                <w:rFonts w:eastAsia="等线"/>
                <w:bCs/>
                <w:lang w:eastAsia="zh-CN"/>
              </w:rPr>
              <w:t>Radius and/or Diameter for 1st bullet for CT3 part</w:t>
            </w:r>
          </w:p>
        </w:tc>
      </w:tr>
      <w:tr w:rsidR="00796C4A" w:rsidRPr="002F2600" w14:paraId="359C280D"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7572242D"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6E2BE3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A93FF1" w14:textId="45950F34" w:rsidR="00796C4A" w:rsidRDefault="00796C4A" w:rsidP="00796C4A">
            <w:pPr>
              <w:suppressLineNumbers/>
              <w:suppressAutoHyphens/>
              <w:spacing w:before="60" w:after="60"/>
              <w:jc w:val="center"/>
            </w:pPr>
            <w:r>
              <w:t>0440</w:t>
            </w:r>
          </w:p>
        </w:tc>
        <w:tc>
          <w:tcPr>
            <w:tcW w:w="3251" w:type="dxa"/>
            <w:tcBorders>
              <w:top w:val="nil"/>
              <w:left w:val="single" w:sz="12" w:space="0" w:color="auto"/>
              <w:bottom w:val="single" w:sz="4" w:space="0" w:color="auto"/>
              <w:right w:val="single" w:sz="12" w:space="0" w:color="auto"/>
            </w:tcBorders>
            <w:shd w:val="clear" w:color="auto" w:fill="00FFFF"/>
          </w:tcPr>
          <w:p w14:paraId="7F06DE35" w14:textId="2747C0AD" w:rsidR="00796C4A" w:rsidRDefault="00796C4A" w:rsidP="00796C4A">
            <w:pPr>
              <w:pStyle w:val="TAL"/>
              <w:rPr>
                <w:sz w:val="20"/>
              </w:rPr>
            </w:pPr>
            <w:r>
              <w:rPr>
                <w:sz w:val="20"/>
              </w:rPr>
              <w:t>WID revised   Rel-19 Revised WID on CT aspects of Providing per-subscriber VLAN instructions from UDM and DN-AAA</w:t>
            </w:r>
          </w:p>
        </w:tc>
        <w:tc>
          <w:tcPr>
            <w:tcW w:w="1401" w:type="dxa"/>
            <w:tcBorders>
              <w:top w:val="nil"/>
              <w:left w:val="single" w:sz="12" w:space="0" w:color="auto"/>
              <w:bottom w:val="single" w:sz="4" w:space="0" w:color="auto"/>
              <w:right w:val="single" w:sz="12" w:space="0" w:color="auto"/>
            </w:tcBorders>
            <w:shd w:val="clear" w:color="auto" w:fill="00FFFF"/>
          </w:tcPr>
          <w:p w14:paraId="45879968" w14:textId="06B76B1E"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E14F1E2"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049079C5" w14:textId="77777777" w:rsidR="00796C4A" w:rsidRPr="0018639C" w:rsidRDefault="00796C4A" w:rsidP="00796C4A">
            <w:pPr>
              <w:pStyle w:val="TAL"/>
              <w:rPr>
                <w:bCs/>
                <w:sz w:val="20"/>
              </w:rPr>
            </w:pPr>
          </w:p>
        </w:tc>
      </w:tr>
      <w:tr w:rsidR="00796C4A" w:rsidRPr="002F2600" w14:paraId="39627C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00088E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92136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FF9423" w14:textId="5647C572" w:rsidR="00796C4A" w:rsidRPr="00EC002F" w:rsidRDefault="008B643B" w:rsidP="00796C4A">
            <w:pPr>
              <w:suppressLineNumbers/>
              <w:suppressAutoHyphens/>
              <w:spacing w:before="60" w:after="60"/>
              <w:jc w:val="center"/>
            </w:pPr>
            <w:hyperlink r:id="rId103" w:history="1">
              <w:r w:rsidR="00796C4A">
                <w:rPr>
                  <w:rStyle w:val="aa"/>
                </w:rPr>
                <w:t>0124</w:t>
              </w:r>
            </w:hyperlink>
          </w:p>
        </w:tc>
        <w:tc>
          <w:tcPr>
            <w:tcW w:w="3251" w:type="dxa"/>
            <w:tcBorders>
              <w:left w:val="single" w:sz="12" w:space="0" w:color="auto"/>
              <w:bottom w:val="single" w:sz="4" w:space="0" w:color="auto"/>
              <w:right w:val="single" w:sz="12" w:space="0" w:color="auto"/>
            </w:tcBorders>
            <w:shd w:val="clear" w:color="auto" w:fill="FFFF00"/>
          </w:tcPr>
          <w:p w14:paraId="54E2D942" w14:textId="5F62EB51" w:rsidR="00796C4A" w:rsidRPr="00750E57" w:rsidRDefault="00796C4A" w:rsidP="00796C4A">
            <w:pPr>
              <w:pStyle w:val="TAL"/>
              <w:rPr>
                <w:sz w:val="20"/>
              </w:rPr>
            </w:pPr>
            <w:r>
              <w:rPr>
                <w:sz w:val="20"/>
              </w:rPr>
              <w:t>WID revised   Rel-19 Revised WID on CT aspects of integration of satellite components in the 5G architecture Phase 3</w:t>
            </w:r>
          </w:p>
        </w:tc>
        <w:tc>
          <w:tcPr>
            <w:tcW w:w="1401" w:type="dxa"/>
            <w:tcBorders>
              <w:left w:val="single" w:sz="12" w:space="0" w:color="auto"/>
              <w:bottom w:val="single" w:sz="4" w:space="0" w:color="auto"/>
              <w:right w:val="single" w:sz="12" w:space="0" w:color="auto"/>
            </w:tcBorders>
            <w:shd w:val="clear" w:color="auto" w:fill="FFFF00"/>
          </w:tcPr>
          <w:p w14:paraId="1DB58AF3" w14:textId="70EA5E6F"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8A05B2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DEC5F81" w14:textId="77777777" w:rsidR="00796C4A" w:rsidRDefault="00796C4A" w:rsidP="00796C4A">
            <w:pPr>
              <w:pStyle w:val="C1Normal"/>
            </w:pPr>
            <w:r w:rsidRPr="003474EB">
              <w:rPr>
                <w:rFonts w:hint="eastAsia"/>
              </w:rPr>
              <w:t>W</w:t>
            </w:r>
            <w:r w:rsidRPr="003474EB">
              <w:t xml:space="preserve">I: </w:t>
            </w:r>
            <w:bookmarkStart w:id="4" w:name="OLE_LINK25"/>
            <w:r w:rsidRPr="00503A79">
              <w:t>5GSAT</w:t>
            </w:r>
            <w:r w:rsidRPr="008F6380">
              <w:t>_Ph3_ARCH</w:t>
            </w:r>
            <w:bookmarkEnd w:id="4"/>
          </w:p>
          <w:p w14:paraId="0887FB07" w14:textId="77777777" w:rsidR="00796C4A" w:rsidRDefault="00796C4A" w:rsidP="00796C4A">
            <w:pPr>
              <w:pStyle w:val="C1Normal"/>
            </w:pPr>
            <w:r w:rsidRPr="003474EB">
              <w:t>CT</w:t>
            </w:r>
            <w:r>
              <w:t>1</w:t>
            </w:r>
            <w:r w:rsidRPr="003474EB">
              <w:t xml:space="preserve"> leading, </w:t>
            </w:r>
            <w:r w:rsidRPr="004328A0">
              <w:rPr>
                <w:b/>
              </w:rPr>
              <w:t>CT3</w:t>
            </w:r>
            <w:r w:rsidRPr="00F43665">
              <w:rPr>
                <w:bCs/>
              </w:rPr>
              <w:t xml:space="preserve"> an</w:t>
            </w:r>
            <w:r w:rsidRPr="003474EB">
              <w:t xml:space="preserve">d </w:t>
            </w:r>
            <w:r w:rsidRPr="004328A0">
              <w:t xml:space="preserve">CT4 </w:t>
            </w:r>
            <w:r w:rsidRPr="003474EB">
              <w:t>impacted</w:t>
            </w:r>
          </w:p>
          <w:p w14:paraId="5842E618" w14:textId="77777777" w:rsidR="00796C4A" w:rsidRDefault="00796C4A" w:rsidP="00796C4A">
            <w:pPr>
              <w:pStyle w:val="C1Normal"/>
              <w:rPr>
                <w:b/>
                <w:bCs/>
              </w:rPr>
            </w:pPr>
          </w:p>
          <w:p w14:paraId="1AD6B174" w14:textId="19821D1C"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796C4A" w:rsidRPr="002F2600" w14:paraId="02AD6B2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4029D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351E9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88101F" w14:textId="3FE69908" w:rsidR="00796C4A" w:rsidRPr="00EC002F" w:rsidRDefault="008B643B" w:rsidP="00796C4A">
            <w:pPr>
              <w:suppressLineNumbers/>
              <w:suppressAutoHyphens/>
              <w:spacing w:before="60" w:after="60"/>
              <w:jc w:val="center"/>
            </w:pPr>
            <w:hyperlink r:id="rId104" w:history="1">
              <w:r w:rsidR="00796C4A">
                <w:rPr>
                  <w:rStyle w:val="aa"/>
                </w:rPr>
                <w:t>0202</w:t>
              </w:r>
            </w:hyperlink>
          </w:p>
        </w:tc>
        <w:tc>
          <w:tcPr>
            <w:tcW w:w="3251" w:type="dxa"/>
            <w:tcBorders>
              <w:left w:val="single" w:sz="12" w:space="0" w:color="auto"/>
              <w:bottom w:val="single" w:sz="4" w:space="0" w:color="auto"/>
              <w:right w:val="single" w:sz="12" w:space="0" w:color="auto"/>
            </w:tcBorders>
            <w:shd w:val="clear" w:color="auto" w:fill="FFFF00"/>
          </w:tcPr>
          <w:p w14:paraId="16DF6C1A" w14:textId="53CFDCBF" w:rsidR="00796C4A" w:rsidRPr="00750E57" w:rsidRDefault="00796C4A" w:rsidP="00796C4A">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1442EF26" w14:textId="6854605A"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DD462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5027025" w14:textId="77777777" w:rsidR="00796C4A" w:rsidRDefault="00796C4A" w:rsidP="00796C4A">
            <w:pPr>
              <w:pStyle w:val="C1Normal"/>
            </w:pPr>
            <w:r w:rsidRPr="003474EB">
              <w:rPr>
                <w:rFonts w:hint="eastAsia"/>
              </w:rPr>
              <w:t>W</w:t>
            </w:r>
            <w:r w:rsidRPr="003474EB">
              <w:t xml:space="preserve">I: </w:t>
            </w:r>
            <w:r w:rsidRPr="00317FC7">
              <w:t>eEDGE_</w:t>
            </w:r>
            <w:r w:rsidRPr="00F25F25">
              <w:t>5GC</w:t>
            </w:r>
            <w:r w:rsidRPr="00317FC7">
              <w:t>_Ph3</w:t>
            </w:r>
          </w:p>
          <w:p w14:paraId="0865F724" w14:textId="77777777" w:rsidR="00796C4A" w:rsidRDefault="00796C4A" w:rsidP="00796C4A">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B49A241" w14:textId="77777777" w:rsidR="00796C4A" w:rsidRDefault="00796C4A" w:rsidP="00796C4A">
            <w:pPr>
              <w:pStyle w:val="C1Normal"/>
              <w:rPr>
                <w:b/>
                <w:bCs/>
              </w:rPr>
            </w:pPr>
          </w:p>
          <w:p w14:paraId="51D8BBE7" w14:textId="62E27400"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796C4A" w:rsidRPr="002F2600" w14:paraId="73BE3F5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3E6442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3D03F9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254885" w14:textId="75125FB3" w:rsidR="00796C4A" w:rsidRPr="00EC002F" w:rsidRDefault="008B643B" w:rsidP="00796C4A">
            <w:pPr>
              <w:suppressLineNumbers/>
              <w:suppressAutoHyphens/>
              <w:spacing w:before="60" w:after="60"/>
              <w:jc w:val="center"/>
            </w:pPr>
            <w:hyperlink r:id="rId105" w:history="1">
              <w:r w:rsidR="00796C4A">
                <w:rPr>
                  <w:rStyle w:val="aa"/>
                </w:rPr>
                <w:t>0304</w:t>
              </w:r>
            </w:hyperlink>
          </w:p>
        </w:tc>
        <w:tc>
          <w:tcPr>
            <w:tcW w:w="3251" w:type="dxa"/>
            <w:tcBorders>
              <w:left w:val="single" w:sz="12" w:space="0" w:color="auto"/>
              <w:bottom w:val="single" w:sz="4" w:space="0" w:color="auto"/>
              <w:right w:val="single" w:sz="12" w:space="0" w:color="auto"/>
            </w:tcBorders>
            <w:shd w:val="clear" w:color="auto" w:fill="FFFF00"/>
          </w:tcPr>
          <w:p w14:paraId="4C5BF207" w14:textId="0455607F" w:rsidR="00796C4A" w:rsidRPr="00750E57" w:rsidRDefault="00796C4A" w:rsidP="00796C4A">
            <w:pPr>
              <w:pStyle w:val="TAL"/>
              <w:rPr>
                <w:sz w:val="20"/>
              </w:rPr>
            </w:pPr>
            <w:r>
              <w:rPr>
                <w:sz w:val="20"/>
              </w:rPr>
              <w:t>WID revised   Rel-19 Revised WID on CT aspects of UPF enhancement for Exposure and SBA Phase 2</w:t>
            </w:r>
          </w:p>
        </w:tc>
        <w:tc>
          <w:tcPr>
            <w:tcW w:w="1401" w:type="dxa"/>
            <w:tcBorders>
              <w:left w:val="single" w:sz="12" w:space="0" w:color="auto"/>
              <w:bottom w:val="single" w:sz="4" w:space="0" w:color="auto"/>
              <w:right w:val="single" w:sz="12" w:space="0" w:color="auto"/>
            </w:tcBorders>
            <w:shd w:val="clear" w:color="auto" w:fill="FFFF00"/>
          </w:tcPr>
          <w:p w14:paraId="7E60DCF7" w14:textId="5A63AA5F"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09FB8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6082A0D" w14:textId="77777777" w:rsidR="00796C4A" w:rsidRPr="00097B96" w:rsidRDefault="00796C4A" w:rsidP="00796C4A">
            <w:pPr>
              <w:pStyle w:val="C1Normal"/>
            </w:pPr>
            <w:r w:rsidRPr="003474EB">
              <w:rPr>
                <w:rFonts w:hint="eastAsia"/>
              </w:rPr>
              <w:t>W</w:t>
            </w:r>
            <w:r w:rsidRPr="003474EB">
              <w:t xml:space="preserve">I: </w:t>
            </w:r>
            <w:r w:rsidRPr="00365CB7">
              <w:t>UPEAS_Ph2</w:t>
            </w:r>
          </w:p>
          <w:p w14:paraId="26A17654" w14:textId="77777777" w:rsidR="00796C4A" w:rsidRDefault="00796C4A" w:rsidP="00796C4A">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763E9B6" w14:textId="77777777" w:rsidR="00796C4A" w:rsidRDefault="00796C4A" w:rsidP="00796C4A">
            <w:pPr>
              <w:pStyle w:val="C1Normal"/>
              <w:rPr>
                <w:b/>
                <w:bCs/>
              </w:rPr>
            </w:pPr>
          </w:p>
          <w:p w14:paraId="4B04019A" w14:textId="5F09D092"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796C4A" w:rsidRPr="002F2600" w14:paraId="0F547B4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0071C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919D78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F6F2A84" w14:textId="5AACA16C" w:rsidR="00796C4A" w:rsidRDefault="008B643B" w:rsidP="00796C4A">
            <w:pPr>
              <w:suppressLineNumbers/>
              <w:suppressAutoHyphens/>
              <w:spacing w:before="60" w:after="60"/>
              <w:jc w:val="center"/>
              <w:rPr>
                <w:rStyle w:val="aa"/>
              </w:rPr>
            </w:pPr>
            <w:hyperlink r:id="rId106" w:history="1">
              <w:r w:rsidR="00796C4A">
                <w:rPr>
                  <w:rStyle w:val="aa"/>
                </w:rPr>
                <w:t>0122</w:t>
              </w:r>
            </w:hyperlink>
          </w:p>
        </w:tc>
        <w:tc>
          <w:tcPr>
            <w:tcW w:w="3251" w:type="dxa"/>
            <w:tcBorders>
              <w:left w:val="single" w:sz="12" w:space="0" w:color="auto"/>
              <w:bottom w:val="single" w:sz="4" w:space="0" w:color="auto"/>
              <w:right w:val="single" w:sz="12" w:space="0" w:color="auto"/>
            </w:tcBorders>
            <w:shd w:val="clear" w:color="auto" w:fill="FFFF99"/>
          </w:tcPr>
          <w:p w14:paraId="46BEF22E" w14:textId="57332B47" w:rsidR="00796C4A" w:rsidRDefault="00796C4A" w:rsidP="00796C4A">
            <w:pPr>
              <w:pStyle w:val="TAL"/>
              <w:rPr>
                <w:sz w:val="20"/>
              </w:rPr>
            </w:pPr>
            <w:r w:rsidRPr="001E5056">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265D9B97" w14:textId="61101D9B" w:rsidR="00796C4A" w:rsidRDefault="00796C4A" w:rsidP="00796C4A">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026B144" w14:textId="04E2F88C"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D04E36A" w14:textId="77777777" w:rsidR="00796C4A" w:rsidRPr="00097B96" w:rsidRDefault="00796C4A" w:rsidP="00796C4A">
            <w:pPr>
              <w:pStyle w:val="C1Normal"/>
            </w:pPr>
            <w:r w:rsidRPr="003474EB">
              <w:rPr>
                <w:rFonts w:hint="eastAsia"/>
              </w:rPr>
              <w:t>W</w:t>
            </w:r>
            <w:r w:rsidRPr="003474EB">
              <w:t xml:space="preserve">I: </w:t>
            </w:r>
            <w:proofErr w:type="spellStart"/>
            <w:r w:rsidRPr="00D738D8">
              <w:t>Metaverse_App</w:t>
            </w:r>
            <w:proofErr w:type="spellEnd"/>
          </w:p>
          <w:p w14:paraId="7E381CC7" w14:textId="77777777" w:rsidR="00796C4A" w:rsidRDefault="00796C4A" w:rsidP="00796C4A">
            <w:pPr>
              <w:pStyle w:val="C1Normal"/>
            </w:pPr>
            <w:r w:rsidRPr="00097B96">
              <w:rPr>
                <w:b/>
                <w:bCs/>
              </w:rPr>
              <w:t>CT3</w:t>
            </w:r>
            <w:r w:rsidRPr="003474EB">
              <w:t xml:space="preserve"> leading, </w:t>
            </w:r>
            <w:r w:rsidRPr="00097B96">
              <w:rPr>
                <w:bCs/>
              </w:rPr>
              <w:t>CT1</w:t>
            </w:r>
            <w:r w:rsidRPr="00F43665">
              <w:rPr>
                <w:bCs/>
              </w:rPr>
              <w:t xml:space="preserve"> </w:t>
            </w:r>
            <w:r w:rsidRPr="003474EB">
              <w:t>impacted</w:t>
            </w:r>
          </w:p>
          <w:p w14:paraId="3DFBF240" w14:textId="77777777" w:rsidR="00796C4A" w:rsidRDefault="00796C4A" w:rsidP="00796C4A">
            <w:pPr>
              <w:pStyle w:val="C1Normal"/>
            </w:pPr>
          </w:p>
          <w:p w14:paraId="176B6D80" w14:textId="792AF656" w:rsidR="00796C4A" w:rsidRPr="00BA0C89" w:rsidRDefault="00796C4A" w:rsidP="00796C4A">
            <w:pPr>
              <w:pStyle w:val="C1Normal"/>
              <w:rPr>
                <w:rFonts w:eastAsia="等线"/>
                <w:lang w:eastAsia="zh-CN"/>
              </w:rPr>
            </w:pPr>
            <w:r>
              <w:rPr>
                <w:rFonts w:eastAsia="等线" w:hint="eastAsia"/>
                <w:lang w:eastAsia="zh-CN"/>
              </w:rPr>
              <w:t>A</w:t>
            </w:r>
            <w:r>
              <w:rPr>
                <w:rFonts w:eastAsia="等线"/>
                <w:lang w:eastAsia="zh-CN"/>
              </w:rPr>
              <w:t>bdessamad (Huawei): no need for the new TS, only one new TS is good enough</w:t>
            </w:r>
          </w:p>
        </w:tc>
      </w:tr>
      <w:tr w:rsidR="00796C4A" w:rsidRPr="002F2600" w14:paraId="5CFCE37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E51D6E8" w14:textId="5DF36E25" w:rsidR="00796C4A" w:rsidRPr="00C765A7" w:rsidRDefault="00796C4A" w:rsidP="00796C4A">
            <w:pPr>
              <w:pStyle w:val="TAL"/>
              <w:rPr>
                <w:sz w:val="20"/>
              </w:rPr>
            </w:pPr>
            <w:r w:rsidRPr="00D81B37">
              <w:rPr>
                <w:sz w:val="20"/>
              </w:rPr>
              <w:lastRenderedPageBreak/>
              <w:t>19.4</w:t>
            </w:r>
          </w:p>
        </w:tc>
        <w:tc>
          <w:tcPr>
            <w:tcW w:w="2635" w:type="dxa"/>
            <w:tcBorders>
              <w:left w:val="single" w:sz="12" w:space="0" w:color="auto"/>
              <w:right w:val="single" w:sz="12" w:space="0" w:color="auto"/>
            </w:tcBorders>
            <w:shd w:val="clear" w:color="auto" w:fill="auto"/>
          </w:tcPr>
          <w:p w14:paraId="406FFDCA" w14:textId="77777777" w:rsidR="00796C4A" w:rsidRDefault="00796C4A" w:rsidP="00796C4A">
            <w:pPr>
              <w:pStyle w:val="TAL"/>
              <w:rPr>
                <w:color w:val="0000FF"/>
                <w:sz w:val="20"/>
              </w:rPr>
            </w:pPr>
            <w:r w:rsidRPr="00D81B37">
              <w:rPr>
                <w:sz w:val="20"/>
              </w:rPr>
              <w:t xml:space="preserve">TEI19 </w:t>
            </w:r>
            <w:r w:rsidRPr="00D81B37">
              <w:rPr>
                <w:color w:val="0000FF"/>
                <w:sz w:val="20"/>
              </w:rPr>
              <w:t>[TEI19]</w:t>
            </w:r>
          </w:p>
          <w:p w14:paraId="2368181C" w14:textId="7D6956E8"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796C4A" w:rsidRDefault="00796C4A" w:rsidP="00796C4A">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796C4A" w:rsidRPr="002216BC" w:rsidRDefault="00796C4A" w:rsidP="00796C4A">
            <w:pPr>
              <w:pStyle w:val="TAL"/>
              <w:rPr>
                <w:b/>
                <w:bCs/>
                <w:sz w:val="20"/>
              </w:rPr>
            </w:pPr>
          </w:p>
        </w:tc>
      </w:tr>
      <w:tr w:rsidR="00796C4A" w:rsidRPr="002F2600" w14:paraId="5D02B8C1" w14:textId="77777777" w:rsidTr="009D47CE">
        <w:trPr>
          <w:gridAfter w:val="1"/>
          <w:wAfter w:w="1401" w:type="dxa"/>
        </w:trPr>
        <w:tc>
          <w:tcPr>
            <w:tcW w:w="975" w:type="dxa"/>
            <w:tcBorders>
              <w:left w:val="single" w:sz="12" w:space="0" w:color="auto"/>
              <w:right w:val="single" w:sz="12" w:space="0" w:color="auto"/>
            </w:tcBorders>
            <w:shd w:val="clear" w:color="auto" w:fill="auto"/>
          </w:tcPr>
          <w:p w14:paraId="3E488E31" w14:textId="49114BA6" w:rsidR="00796C4A" w:rsidRPr="00D81B37" w:rsidRDefault="00796C4A" w:rsidP="00796C4A">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796C4A" w:rsidRPr="00D81B37" w:rsidRDefault="00796C4A" w:rsidP="00796C4A">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1AB4AA5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2F4239EB"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883B1A1"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796C4A" w:rsidRPr="002216BC" w:rsidRDefault="00796C4A" w:rsidP="00796C4A">
            <w:pPr>
              <w:pStyle w:val="TAL"/>
              <w:rPr>
                <w:b/>
                <w:bCs/>
                <w:sz w:val="20"/>
              </w:rPr>
            </w:pPr>
          </w:p>
        </w:tc>
      </w:tr>
      <w:tr w:rsidR="00796C4A" w:rsidRPr="002F2600" w14:paraId="308C488F" w14:textId="77777777" w:rsidTr="009D47CE">
        <w:trPr>
          <w:gridAfter w:val="1"/>
          <w:wAfter w:w="1401" w:type="dxa"/>
        </w:trPr>
        <w:tc>
          <w:tcPr>
            <w:tcW w:w="975" w:type="dxa"/>
            <w:tcBorders>
              <w:left w:val="single" w:sz="12" w:space="0" w:color="auto"/>
              <w:right w:val="single" w:sz="12" w:space="0" w:color="auto"/>
            </w:tcBorders>
            <w:shd w:val="clear" w:color="auto" w:fill="auto"/>
          </w:tcPr>
          <w:p w14:paraId="36770CBF" w14:textId="29DFCBE8" w:rsidR="00796C4A" w:rsidRPr="00D81B37" w:rsidRDefault="00796C4A" w:rsidP="00796C4A">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796C4A" w:rsidRPr="00D81B37" w:rsidRDefault="00796C4A" w:rsidP="00796C4A">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38C7CDE7" w14:textId="06AD1EE3" w:rsidR="00796C4A" w:rsidRPr="00EC002F" w:rsidRDefault="008B643B" w:rsidP="00796C4A">
            <w:pPr>
              <w:suppressLineNumbers/>
              <w:suppressAutoHyphens/>
              <w:spacing w:before="60" w:after="60"/>
              <w:jc w:val="center"/>
            </w:pPr>
            <w:hyperlink r:id="rId107" w:history="1">
              <w:r w:rsidR="00796C4A">
                <w:rPr>
                  <w:rStyle w:val="aa"/>
                </w:rPr>
                <w:t>0079</w:t>
              </w:r>
            </w:hyperlink>
          </w:p>
        </w:tc>
        <w:tc>
          <w:tcPr>
            <w:tcW w:w="3251" w:type="dxa"/>
            <w:tcBorders>
              <w:left w:val="single" w:sz="12" w:space="0" w:color="auto"/>
              <w:bottom w:val="single" w:sz="4" w:space="0" w:color="auto"/>
              <w:right w:val="single" w:sz="12" w:space="0" w:color="auto"/>
            </w:tcBorders>
            <w:shd w:val="clear" w:color="auto" w:fill="FFFF99"/>
          </w:tcPr>
          <w:p w14:paraId="6432F10E" w14:textId="67122716" w:rsidR="00796C4A" w:rsidRPr="00750E57" w:rsidRDefault="00796C4A" w:rsidP="00796C4A">
            <w:pPr>
              <w:pStyle w:val="TAL"/>
              <w:rPr>
                <w:sz w:val="20"/>
              </w:rPr>
            </w:pPr>
            <w:r>
              <w:rPr>
                <w:sz w:val="20"/>
              </w:rPr>
              <w:t>CR 0581 29.513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99"/>
          </w:tcPr>
          <w:p w14:paraId="115693A2" w14:textId="3E726895" w:rsidR="00796C4A" w:rsidRPr="00750E57" w:rsidRDefault="00796C4A" w:rsidP="00796C4A">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16A76C2" w14:textId="5D45FC4F" w:rsidR="00796C4A" w:rsidRPr="00750E57" w:rsidRDefault="009D47CE"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9F8E366"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t xml:space="preserve">TEI19, </w:t>
            </w:r>
            <w:proofErr w:type="spellStart"/>
            <w:r>
              <w:t>eUEPO</w:t>
            </w:r>
            <w:proofErr w:type="spellEnd"/>
          </w:p>
          <w:p w14:paraId="3C8ED96C" w14:textId="77777777" w:rsidR="00796C4A" w:rsidRDefault="00796C4A" w:rsidP="00796C4A">
            <w:pPr>
              <w:pStyle w:val="C2Warning"/>
              <w:rPr>
                <w:b/>
                <w:bCs/>
              </w:rPr>
            </w:pPr>
          </w:p>
          <w:p w14:paraId="6AE00E0E" w14:textId="77777777" w:rsidR="003F0BD6" w:rsidRDefault="003F0BD6" w:rsidP="003F0BD6">
            <w:pPr>
              <w:pStyle w:val="C1Normal"/>
              <w:rPr>
                <w:lang w:eastAsia="zh-CN"/>
              </w:rPr>
            </w:pPr>
            <w:r>
              <w:rPr>
                <w:rFonts w:hint="eastAsia"/>
                <w:lang w:eastAsia="zh-CN"/>
              </w:rPr>
              <w:t>X</w:t>
            </w:r>
            <w:r>
              <w:rPr>
                <w:lang w:eastAsia="zh-CN"/>
              </w:rPr>
              <w:t xml:space="preserve">uefei (Huawei): </w:t>
            </w:r>
            <w:r w:rsidR="0061411A">
              <w:rPr>
                <w:lang w:eastAsia="zh-CN"/>
              </w:rPr>
              <w:t xml:space="preserve">CR is no need, same NOTE </w:t>
            </w:r>
            <w:proofErr w:type="gramStart"/>
            <w:r w:rsidR="0061411A">
              <w:rPr>
                <w:lang w:eastAsia="zh-CN"/>
              </w:rPr>
              <w:t>contain</w:t>
            </w:r>
            <w:proofErr w:type="gramEnd"/>
            <w:r w:rsidR="0061411A">
              <w:rPr>
                <w:lang w:eastAsia="zh-CN"/>
              </w:rPr>
              <w:t xml:space="preserve"> stage 2 specification, no need to repeat.</w:t>
            </w:r>
          </w:p>
          <w:p w14:paraId="2C5AC034" w14:textId="65F36A13" w:rsidR="00506E22" w:rsidRPr="00506E22" w:rsidRDefault="00506E22" w:rsidP="003F0BD6">
            <w:pPr>
              <w:pStyle w:val="C1Normal"/>
              <w:rPr>
                <w:rFonts w:eastAsia="等线" w:hint="eastAsia"/>
                <w:lang w:eastAsia="zh-CN"/>
              </w:rPr>
            </w:pPr>
            <w:r>
              <w:rPr>
                <w:rFonts w:eastAsia="等线" w:hint="eastAsia"/>
                <w:lang w:eastAsia="zh-CN"/>
              </w:rPr>
              <w:t>X</w:t>
            </w:r>
            <w:r>
              <w:rPr>
                <w:rFonts w:eastAsia="等线"/>
                <w:lang w:eastAsia="zh-CN"/>
              </w:rPr>
              <w:t xml:space="preserve">iaojian (ZTE): </w:t>
            </w:r>
            <w:r w:rsidR="00785F9A">
              <w:rPr>
                <w:rFonts w:eastAsia="等线"/>
                <w:lang w:eastAsia="zh-CN"/>
              </w:rPr>
              <w:t>clarification is needed for NOTE 2</w:t>
            </w:r>
          </w:p>
        </w:tc>
      </w:tr>
      <w:tr w:rsidR="00796C4A" w:rsidRPr="002F2600" w14:paraId="33543B9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4B3471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CBB206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D73AEF" w14:textId="18206F4E" w:rsidR="00796C4A" w:rsidRPr="00EC002F" w:rsidRDefault="008B643B" w:rsidP="00796C4A">
            <w:pPr>
              <w:suppressLineNumbers/>
              <w:suppressAutoHyphens/>
              <w:spacing w:before="60" w:after="60"/>
              <w:jc w:val="center"/>
            </w:pPr>
            <w:hyperlink r:id="rId108" w:history="1">
              <w:r w:rsidR="00796C4A">
                <w:rPr>
                  <w:rStyle w:val="aa"/>
                </w:rPr>
                <w:t>0098</w:t>
              </w:r>
            </w:hyperlink>
          </w:p>
        </w:tc>
        <w:tc>
          <w:tcPr>
            <w:tcW w:w="3251" w:type="dxa"/>
            <w:tcBorders>
              <w:left w:val="single" w:sz="12" w:space="0" w:color="auto"/>
              <w:bottom w:val="single" w:sz="4" w:space="0" w:color="auto"/>
              <w:right w:val="single" w:sz="12" w:space="0" w:color="auto"/>
            </w:tcBorders>
            <w:shd w:val="clear" w:color="auto" w:fill="FFFF00"/>
          </w:tcPr>
          <w:p w14:paraId="38FC8DAF" w14:textId="112D3A4A" w:rsidR="00796C4A" w:rsidRPr="00750E57" w:rsidRDefault="00796C4A" w:rsidP="00796C4A">
            <w:pPr>
              <w:pStyle w:val="TAL"/>
              <w:rPr>
                <w:sz w:val="20"/>
              </w:rPr>
            </w:pPr>
            <w:r>
              <w:rPr>
                <w:sz w:val="20"/>
              </w:rPr>
              <w:t xml:space="preserve">CR 0052 29.535 Rel-19 Corrections to </w:t>
            </w:r>
            <w:proofErr w:type="spellStart"/>
            <w:r>
              <w:rPr>
                <w:sz w:val="20"/>
              </w:rPr>
              <w:t>Naanf_AKMA</w:t>
            </w:r>
            <w:proofErr w:type="spellEnd"/>
            <w:r>
              <w:rPr>
                <w:sz w:val="20"/>
              </w:rPr>
              <w:t xml:space="preserve"> service descriptions</w:t>
            </w:r>
          </w:p>
        </w:tc>
        <w:tc>
          <w:tcPr>
            <w:tcW w:w="1401" w:type="dxa"/>
            <w:tcBorders>
              <w:left w:val="single" w:sz="12" w:space="0" w:color="auto"/>
              <w:bottom w:val="single" w:sz="4" w:space="0" w:color="auto"/>
              <w:right w:val="single" w:sz="12" w:space="0" w:color="auto"/>
            </w:tcBorders>
            <w:shd w:val="clear" w:color="auto" w:fill="FFFF00"/>
          </w:tcPr>
          <w:p w14:paraId="4BD44885" w14:textId="0F21D2D9"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EEEDE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29C415" w14:textId="1978C7FD"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061AF0">
              <w:t>TEI19, AKMA-CT</w:t>
            </w:r>
          </w:p>
        </w:tc>
      </w:tr>
      <w:tr w:rsidR="00796C4A" w:rsidRPr="002F2600" w14:paraId="03E385BD" w14:textId="77777777" w:rsidTr="00E55DDA">
        <w:trPr>
          <w:gridAfter w:val="1"/>
          <w:wAfter w:w="1401" w:type="dxa"/>
        </w:trPr>
        <w:tc>
          <w:tcPr>
            <w:tcW w:w="975" w:type="dxa"/>
            <w:tcBorders>
              <w:left w:val="single" w:sz="12" w:space="0" w:color="auto"/>
              <w:right w:val="single" w:sz="12" w:space="0" w:color="auto"/>
            </w:tcBorders>
            <w:shd w:val="clear" w:color="auto" w:fill="auto"/>
          </w:tcPr>
          <w:p w14:paraId="304B3C0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149B32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BA3C3" w14:textId="5D089DDB" w:rsidR="00796C4A" w:rsidRPr="00EC002F" w:rsidRDefault="008B643B" w:rsidP="00796C4A">
            <w:pPr>
              <w:suppressLineNumbers/>
              <w:suppressAutoHyphens/>
              <w:spacing w:before="60" w:after="60"/>
              <w:jc w:val="center"/>
            </w:pPr>
            <w:hyperlink r:id="rId109" w:history="1">
              <w:r w:rsidR="00796C4A">
                <w:rPr>
                  <w:rStyle w:val="aa"/>
                </w:rPr>
                <w:t>0143</w:t>
              </w:r>
            </w:hyperlink>
          </w:p>
        </w:tc>
        <w:tc>
          <w:tcPr>
            <w:tcW w:w="3251" w:type="dxa"/>
            <w:tcBorders>
              <w:left w:val="single" w:sz="12" w:space="0" w:color="auto"/>
              <w:bottom w:val="single" w:sz="4" w:space="0" w:color="auto"/>
              <w:right w:val="single" w:sz="12" w:space="0" w:color="auto"/>
            </w:tcBorders>
            <w:shd w:val="clear" w:color="auto" w:fill="FFFF00"/>
          </w:tcPr>
          <w:p w14:paraId="23761E39" w14:textId="52A040A7" w:rsidR="00796C4A" w:rsidRPr="00750E57" w:rsidRDefault="00796C4A" w:rsidP="00796C4A">
            <w:pPr>
              <w:pStyle w:val="TAL"/>
              <w:rPr>
                <w:sz w:val="20"/>
              </w:rPr>
            </w:pPr>
            <w:r>
              <w:rPr>
                <w:sz w:val="20"/>
              </w:rPr>
              <w:t>CR 1477 29.522 Rel-19 Support of broadcast MBS session for NR NTN network</w:t>
            </w:r>
          </w:p>
        </w:tc>
        <w:tc>
          <w:tcPr>
            <w:tcW w:w="1401" w:type="dxa"/>
            <w:tcBorders>
              <w:left w:val="single" w:sz="12" w:space="0" w:color="auto"/>
              <w:bottom w:val="single" w:sz="4" w:space="0" w:color="auto"/>
              <w:right w:val="single" w:sz="12" w:space="0" w:color="auto"/>
            </w:tcBorders>
            <w:shd w:val="clear" w:color="auto" w:fill="FFFF00"/>
          </w:tcPr>
          <w:p w14:paraId="057234E5" w14:textId="68DD234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63F3E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23DF7D1" w14:textId="77777777" w:rsidR="00796C4A" w:rsidRDefault="00796C4A" w:rsidP="00796C4A">
            <w:pPr>
              <w:pStyle w:val="C1Normal"/>
              <w:rPr>
                <w:szCs w:val="20"/>
              </w:rPr>
            </w:pPr>
            <w:r>
              <w:rPr>
                <w:szCs w:val="20"/>
              </w:rPr>
              <w:t>WI:</w:t>
            </w:r>
            <w:r>
              <w:t xml:space="preserve"> 5MBS_Ph2, TEI19</w:t>
            </w:r>
          </w:p>
          <w:p w14:paraId="7755599D" w14:textId="77777777" w:rsidR="00796C4A" w:rsidRDefault="00796C4A" w:rsidP="00796C4A">
            <w:pPr>
              <w:pStyle w:val="C5Dependency"/>
              <w:rPr>
                <w:rFonts w:eastAsia="宋体"/>
              </w:rPr>
            </w:pPr>
            <w:r>
              <w:t>Depends on TS 23.247 CR #0372</w:t>
            </w:r>
          </w:p>
          <w:p w14:paraId="5A90E665" w14:textId="77777777" w:rsidR="00796C4A" w:rsidRPr="002216BC" w:rsidRDefault="00796C4A" w:rsidP="00796C4A">
            <w:pPr>
              <w:pStyle w:val="TAL"/>
              <w:rPr>
                <w:b/>
                <w:bCs/>
                <w:sz w:val="20"/>
              </w:rPr>
            </w:pPr>
          </w:p>
        </w:tc>
      </w:tr>
      <w:tr w:rsidR="00796C4A" w:rsidRPr="002F2600" w14:paraId="0C72557E" w14:textId="77777777" w:rsidTr="00E55DDA">
        <w:trPr>
          <w:gridAfter w:val="1"/>
          <w:wAfter w:w="1401" w:type="dxa"/>
        </w:trPr>
        <w:tc>
          <w:tcPr>
            <w:tcW w:w="975" w:type="dxa"/>
            <w:tcBorders>
              <w:left w:val="single" w:sz="12" w:space="0" w:color="auto"/>
              <w:bottom w:val="nil"/>
              <w:right w:val="single" w:sz="12" w:space="0" w:color="auto"/>
            </w:tcBorders>
            <w:shd w:val="clear" w:color="auto" w:fill="auto"/>
          </w:tcPr>
          <w:p w14:paraId="6192CD3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D820D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9706166" w14:textId="24BE4D83" w:rsidR="00796C4A" w:rsidRPr="00EC002F" w:rsidRDefault="008B643B" w:rsidP="00796C4A">
            <w:pPr>
              <w:suppressLineNumbers/>
              <w:suppressAutoHyphens/>
              <w:spacing w:before="60" w:after="60"/>
              <w:jc w:val="center"/>
            </w:pPr>
            <w:hyperlink r:id="rId110" w:history="1">
              <w:r w:rsidR="00796C4A">
                <w:rPr>
                  <w:rStyle w:val="aa"/>
                </w:rPr>
                <w:t>0187</w:t>
              </w:r>
            </w:hyperlink>
          </w:p>
        </w:tc>
        <w:tc>
          <w:tcPr>
            <w:tcW w:w="3251" w:type="dxa"/>
            <w:tcBorders>
              <w:left w:val="single" w:sz="12" w:space="0" w:color="auto"/>
              <w:bottom w:val="nil"/>
              <w:right w:val="single" w:sz="12" w:space="0" w:color="auto"/>
            </w:tcBorders>
            <w:shd w:val="clear" w:color="auto" w:fill="auto"/>
          </w:tcPr>
          <w:p w14:paraId="07554D9D" w14:textId="4291A020" w:rsidR="00796C4A" w:rsidRPr="00750E57" w:rsidRDefault="00796C4A" w:rsidP="00796C4A">
            <w:pPr>
              <w:pStyle w:val="TAL"/>
              <w:rPr>
                <w:sz w:val="20"/>
              </w:rPr>
            </w:pPr>
            <w:r>
              <w:rPr>
                <w:sz w:val="20"/>
              </w:rPr>
              <w:t>CR 0215 29.521 Rel-19 PCF-performed discovery</w:t>
            </w:r>
          </w:p>
        </w:tc>
        <w:tc>
          <w:tcPr>
            <w:tcW w:w="1401" w:type="dxa"/>
            <w:tcBorders>
              <w:left w:val="single" w:sz="12" w:space="0" w:color="auto"/>
              <w:bottom w:val="nil"/>
              <w:right w:val="single" w:sz="12" w:space="0" w:color="auto"/>
            </w:tcBorders>
            <w:shd w:val="clear" w:color="auto" w:fill="auto"/>
          </w:tcPr>
          <w:p w14:paraId="6E8F456B" w14:textId="67B8BC5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966FB5B" w14:textId="5CA8617F" w:rsidR="00796C4A" w:rsidRPr="00750E57" w:rsidRDefault="00E55DDA" w:rsidP="00796C4A">
            <w:pPr>
              <w:pStyle w:val="TAL"/>
              <w:rPr>
                <w:sz w:val="20"/>
              </w:rPr>
            </w:pPr>
            <w:r>
              <w:rPr>
                <w:sz w:val="20"/>
              </w:rPr>
              <w:t>Revised to 0548</w:t>
            </w:r>
          </w:p>
        </w:tc>
        <w:tc>
          <w:tcPr>
            <w:tcW w:w="4619" w:type="dxa"/>
            <w:tcBorders>
              <w:left w:val="single" w:sz="12" w:space="0" w:color="auto"/>
              <w:bottom w:val="nil"/>
              <w:right w:val="single" w:sz="12" w:space="0" w:color="auto"/>
            </w:tcBorders>
            <w:shd w:val="clear" w:color="auto" w:fill="auto"/>
          </w:tcPr>
          <w:p w14:paraId="2E36EAAB" w14:textId="77777777" w:rsidR="00796C4A" w:rsidRDefault="00796C4A" w:rsidP="00796C4A">
            <w:pPr>
              <w:pStyle w:val="C1Normal"/>
              <w:rPr>
                <w:noProof/>
              </w:rPr>
            </w:pPr>
            <w:r w:rsidRPr="004A6850">
              <w:t xml:space="preserve">WI: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eUEPO</w:t>
            </w:r>
          </w:p>
          <w:p w14:paraId="177D23FE" w14:textId="77777777" w:rsidR="001A5330" w:rsidRDefault="001A5330" w:rsidP="00796C4A">
            <w:pPr>
              <w:pStyle w:val="C1Normal"/>
              <w:rPr>
                <w:b/>
                <w:bCs/>
              </w:rPr>
            </w:pPr>
          </w:p>
          <w:p w14:paraId="4EC591AC" w14:textId="50645611" w:rsidR="001A5330" w:rsidRPr="002216BC" w:rsidRDefault="001A5330" w:rsidP="00796C4A">
            <w:pPr>
              <w:pStyle w:val="C1Normal"/>
              <w:rPr>
                <w:rFonts w:hint="eastAsia"/>
                <w:b/>
                <w:bCs/>
              </w:rPr>
            </w:pPr>
            <w:r>
              <w:rPr>
                <w:rFonts w:eastAsia="等线" w:hint="eastAsia"/>
                <w:lang w:eastAsia="zh-CN"/>
              </w:rPr>
              <w:t>X</w:t>
            </w:r>
            <w:r>
              <w:rPr>
                <w:rFonts w:eastAsia="等线"/>
                <w:lang w:eastAsia="zh-CN"/>
              </w:rPr>
              <w:t>iaojian (ZTE):</w:t>
            </w:r>
            <w:r w:rsidR="00BA78B8">
              <w:rPr>
                <w:rFonts w:eastAsia="等线"/>
                <w:lang w:eastAsia="zh-CN"/>
              </w:rPr>
              <w:t xml:space="preserve"> update with BSF service operation</w:t>
            </w:r>
          </w:p>
        </w:tc>
      </w:tr>
      <w:tr w:rsidR="00E55DDA" w:rsidRPr="002F2600" w14:paraId="304F1BBA" w14:textId="77777777" w:rsidTr="00A3701A">
        <w:trPr>
          <w:gridAfter w:val="1"/>
          <w:wAfter w:w="1401" w:type="dxa"/>
        </w:trPr>
        <w:tc>
          <w:tcPr>
            <w:tcW w:w="975" w:type="dxa"/>
            <w:tcBorders>
              <w:top w:val="nil"/>
              <w:left w:val="single" w:sz="12" w:space="0" w:color="auto"/>
              <w:right w:val="single" w:sz="12" w:space="0" w:color="auto"/>
            </w:tcBorders>
            <w:shd w:val="clear" w:color="auto" w:fill="auto"/>
          </w:tcPr>
          <w:p w14:paraId="1E75401F" w14:textId="77777777" w:rsidR="00E55DDA" w:rsidRPr="00D81B37" w:rsidRDefault="00E55DDA" w:rsidP="00E55DDA">
            <w:pPr>
              <w:pStyle w:val="TAL"/>
              <w:rPr>
                <w:sz w:val="20"/>
              </w:rPr>
            </w:pPr>
          </w:p>
        </w:tc>
        <w:tc>
          <w:tcPr>
            <w:tcW w:w="2635" w:type="dxa"/>
            <w:tcBorders>
              <w:top w:val="nil"/>
              <w:left w:val="single" w:sz="12" w:space="0" w:color="auto"/>
              <w:right w:val="single" w:sz="12" w:space="0" w:color="auto"/>
            </w:tcBorders>
            <w:shd w:val="clear" w:color="auto" w:fill="auto"/>
          </w:tcPr>
          <w:p w14:paraId="1329A4E1" w14:textId="77777777" w:rsidR="00E55DDA" w:rsidRPr="00D81B37" w:rsidRDefault="00E55DDA" w:rsidP="00E55D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A70762" w14:textId="254FC36C" w:rsidR="00E55DDA" w:rsidRDefault="00E55DDA" w:rsidP="00E55DDA">
            <w:pPr>
              <w:suppressLineNumbers/>
              <w:suppressAutoHyphens/>
              <w:spacing w:before="60" w:after="60"/>
              <w:jc w:val="center"/>
            </w:pPr>
            <w:r>
              <w:t>0548</w:t>
            </w:r>
          </w:p>
        </w:tc>
        <w:tc>
          <w:tcPr>
            <w:tcW w:w="3251" w:type="dxa"/>
            <w:tcBorders>
              <w:top w:val="nil"/>
              <w:left w:val="single" w:sz="12" w:space="0" w:color="auto"/>
              <w:bottom w:val="single" w:sz="4" w:space="0" w:color="auto"/>
              <w:right w:val="single" w:sz="12" w:space="0" w:color="auto"/>
            </w:tcBorders>
            <w:shd w:val="clear" w:color="auto" w:fill="00FFFF"/>
          </w:tcPr>
          <w:p w14:paraId="05D3048F" w14:textId="06E81312" w:rsidR="00E55DDA" w:rsidRDefault="00E55DDA" w:rsidP="00E55DDA">
            <w:pPr>
              <w:pStyle w:val="TAL"/>
              <w:rPr>
                <w:sz w:val="20"/>
              </w:rPr>
            </w:pPr>
            <w:r>
              <w:rPr>
                <w:sz w:val="20"/>
              </w:rPr>
              <w:t>CR 0215 29.521 Rel-19 PCF-performed discovery</w:t>
            </w:r>
          </w:p>
        </w:tc>
        <w:tc>
          <w:tcPr>
            <w:tcW w:w="1401" w:type="dxa"/>
            <w:tcBorders>
              <w:top w:val="nil"/>
              <w:left w:val="single" w:sz="12" w:space="0" w:color="auto"/>
              <w:bottom w:val="single" w:sz="4" w:space="0" w:color="auto"/>
              <w:right w:val="single" w:sz="12" w:space="0" w:color="auto"/>
            </w:tcBorders>
            <w:shd w:val="clear" w:color="auto" w:fill="00FFFF"/>
          </w:tcPr>
          <w:p w14:paraId="0B62A025" w14:textId="10303AE3" w:rsidR="00E55DDA" w:rsidRDefault="00E55DDA" w:rsidP="00E55D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1A655C6" w14:textId="77777777" w:rsidR="00E55DDA" w:rsidRDefault="00E55DDA" w:rsidP="00E55DDA">
            <w:pPr>
              <w:pStyle w:val="TAL"/>
              <w:rPr>
                <w:sz w:val="20"/>
              </w:rPr>
            </w:pPr>
          </w:p>
        </w:tc>
        <w:tc>
          <w:tcPr>
            <w:tcW w:w="4619" w:type="dxa"/>
            <w:tcBorders>
              <w:top w:val="nil"/>
              <w:left w:val="single" w:sz="12" w:space="0" w:color="auto"/>
              <w:right w:val="single" w:sz="12" w:space="0" w:color="auto"/>
            </w:tcBorders>
            <w:shd w:val="clear" w:color="auto" w:fill="auto"/>
          </w:tcPr>
          <w:p w14:paraId="45357ED2" w14:textId="77777777" w:rsidR="00E55DDA" w:rsidRPr="004A6850" w:rsidRDefault="00E55DDA" w:rsidP="00E55DDA">
            <w:pPr>
              <w:pStyle w:val="C1Normal"/>
            </w:pPr>
          </w:p>
        </w:tc>
      </w:tr>
      <w:tr w:rsidR="00796C4A" w:rsidRPr="002F2600" w14:paraId="7B4F16F3" w14:textId="77777777" w:rsidTr="00A3701A">
        <w:trPr>
          <w:gridAfter w:val="1"/>
          <w:wAfter w:w="1401" w:type="dxa"/>
        </w:trPr>
        <w:tc>
          <w:tcPr>
            <w:tcW w:w="975" w:type="dxa"/>
            <w:tcBorders>
              <w:left w:val="single" w:sz="12" w:space="0" w:color="auto"/>
              <w:bottom w:val="nil"/>
              <w:right w:val="single" w:sz="12" w:space="0" w:color="auto"/>
            </w:tcBorders>
            <w:shd w:val="clear" w:color="auto" w:fill="auto"/>
          </w:tcPr>
          <w:p w14:paraId="064134A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E8D094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3A92415" w14:textId="0DA93F08" w:rsidR="00796C4A" w:rsidRPr="00EC002F" w:rsidRDefault="008B643B" w:rsidP="00796C4A">
            <w:pPr>
              <w:suppressLineNumbers/>
              <w:suppressAutoHyphens/>
              <w:spacing w:before="60" w:after="60"/>
              <w:jc w:val="center"/>
            </w:pPr>
            <w:hyperlink r:id="rId111" w:history="1">
              <w:r w:rsidR="00796C4A">
                <w:rPr>
                  <w:rStyle w:val="aa"/>
                </w:rPr>
                <w:t>0188</w:t>
              </w:r>
            </w:hyperlink>
          </w:p>
        </w:tc>
        <w:tc>
          <w:tcPr>
            <w:tcW w:w="3251" w:type="dxa"/>
            <w:tcBorders>
              <w:left w:val="single" w:sz="12" w:space="0" w:color="auto"/>
              <w:bottom w:val="nil"/>
              <w:right w:val="single" w:sz="12" w:space="0" w:color="auto"/>
            </w:tcBorders>
            <w:shd w:val="clear" w:color="auto" w:fill="auto"/>
          </w:tcPr>
          <w:p w14:paraId="1ADA242E" w14:textId="6F5BD17B" w:rsidR="00796C4A" w:rsidRPr="00750E57" w:rsidRDefault="00796C4A" w:rsidP="00796C4A">
            <w:pPr>
              <w:pStyle w:val="TAL"/>
              <w:rPr>
                <w:sz w:val="20"/>
              </w:rPr>
            </w:pPr>
            <w:r>
              <w:rPr>
                <w:sz w:val="20"/>
              </w:rPr>
              <w:t>CR 0717 29.514 Rel-19 Candidate DNAIs handling</w:t>
            </w:r>
          </w:p>
        </w:tc>
        <w:tc>
          <w:tcPr>
            <w:tcW w:w="1401" w:type="dxa"/>
            <w:tcBorders>
              <w:left w:val="single" w:sz="12" w:space="0" w:color="auto"/>
              <w:bottom w:val="nil"/>
              <w:right w:val="single" w:sz="12" w:space="0" w:color="auto"/>
            </w:tcBorders>
            <w:shd w:val="clear" w:color="auto" w:fill="auto"/>
          </w:tcPr>
          <w:p w14:paraId="3DAAB76D" w14:textId="30804FF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4BABB6" w14:textId="510307A4" w:rsidR="00796C4A" w:rsidRPr="00750E57" w:rsidRDefault="00A3701A" w:rsidP="00796C4A">
            <w:pPr>
              <w:pStyle w:val="TAL"/>
              <w:rPr>
                <w:sz w:val="20"/>
              </w:rPr>
            </w:pPr>
            <w:r>
              <w:rPr>
                <w:sz w:val="20"/>
              </w:rPr>
              <w:t>Revised to 0549</w:t>
            </w:r>
          </w:p>
        </w:tc>
        <w:tc>
          <w:tcPr>
            <w:tcW w:w="4619" w:type="dxa"/>
            <w:tcBorders>
              <w:left w:val="single" w:sz="12" w:space="0" w:color="auto"/>
              <w:bottom w:val="nil"/>
              <w:right w:val="single" w:sz="12" w:space="0" w:color="auto"/>
            </w:tcBorders>
            <w:shd w:val="clear" w:color="auto" w:fill="auto"/>
          </w:tcPr>
          <w:p w14:paraId="6E1B0D9B" w14:textId="75A20702"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EDGE_Ph2</w:t>
            </w:r>
          </w:p>
          <w:p w14:paraId="1C235509" w14:textId="77777777" w:rsidR="00796C4A" w:rsidRDefault="00796C4A" w:rsidP="00796C4A">
            <w:pPr>
              <w:pStyle w:val="C3OpenAPI"/>
              <w:rPr>
                <w:rFonts w:eastAsia="宋体"/>
              </w:rPr>
            </w:pPr>
            <w:r>
              <w:t>This CR introduces a backwards compatible feature to the OpenAPI description of the Npcf_PolicyAuthorization API</w:t>
            </w:r>
          </w:p>
          <w:p w14:paraId="06D2ABC6" w14:textId="77777777" w:rsidR="00796C4A" w:rsidRDefault="00796C4A" w:rsidP="00796C4A">
            <w:pPr>
              <w:pStyle w:val="TAL"/>
              <w:rPr>
                <w:b/>
                <w:bCs/>
                <w:sz w:val="20"/>
                <w:lang w:val="en-US"/>
              </w:rPr>
            </w:pPr>
          </w:p>
          <w:p w14:paraId="63FE7D87" w14:textId="77777777" w:rsidR="00DD6A1F" w:rsidRDefault="00DD6A1F" w:rsidP="00F7306F">
            <w:pPr>
              <w:pStyle w:val="C1Normal"/>
              <w:rPr>
                <w:rFonts w:eastAsia="等线"/>
              </w:rPr>
            </w:pPr>
            <w:r>
              <w:rPr>
                <w:rFonts w:hint="eastAsia"/>
                <w:lang w:eastAsia="zh-CN"/>
              </w:rPr>
              <w:t>C</w:t>
            </w:r>
            <w:r>
              <w:rPr>
                <w:lang w:eastAsia="zh-CN"/>
              </w:rPr>
              <w:t xml:space="preserve">hi (Huawei): </w:t>
            </w:r>
            <w:r w:rsidR="00F7306F">
              <w:rPr>
                <w:lang w:eastAsia="zh-CN"/>
              </w:rPr>
              <w:t xml:space="preserve">change feature name, add dependent feature on </w:t>
            </w:r>
            <w:proofErr w:type="spellStart"/>
            <w:r w:rsidR="00F7306F">
              <w:rPr>
                <w:lang w:eastAsia="zh-CN"/>
              </w:rPr>
              <w:t>TrafficRouting</w:t>
            </w:r>
            <w:proofErr w:type="spellEnd"/>
            <w:r w:rsidR="00F7306F">
              <w:rPr>
                <w:lang w:eastAsia="zh-CN"/>
              </w:rPr>
              <w:t>; 3</w:t>
            </w:r>
            <w:r w:rsidR="00F7306F" w:rsidRPr="00F7306F">
              <w:rPr>
                <w:vertAlign w:val="superscript"/>
                <w:lang w:eastAsia="zh-CN"/>
              </w:rPr>
              <w:t>rd</w:t>
            </w:r>
            <w:r w:rsidR="00F7306F">
              <w:rPr>
                <w:lang w:eastAsia="zh-CN"/>
              </w:rPr>
              <w:t xml:space="preserve"> and 4</w:t>
            </w:r>
            <w:r w:rsidR="00F7306F" w:rsidRPr="00F7306F">
              <w:rPr>
                <w:vertAlign w:val="superscript"/>
                <w:lang w:eastAsia="zh-CN"/>
              </w:rPr>
              <w:t>th</w:t>
            </w:r>
            <w:r w:rsidR="00F7306F">
              <w:rPr>
                <w:lang w:eastAsia="zh-CN"/>
              </w:rPr>
              <w:t xml:space="preserve"> changes, </w:t>
            </w:r>
            <w:r w:rsidR="00F7306F">
              <w:rPr>
                <w:rFonts w:hint="eastAsia"/>
                <w:lang w:eastAsia="zh-CN"/>
              </w:rPr>
              <w:t>I</w:t>
            </w:r>
            <w:r w:rsidR="00F7306F">
              <w:rPr>
                <w:lang w:eastAsia="zh-CN"/>
              </w:rPr>
              <w:t xml:space="preserve">ndication whether request to report </w:t>
            </w:r>
            <w:r w:rsidR="00F7306F">
              <w:rPr>
                <w:rFonts w:eastAsia="等线"/>
              </w:rPr>
              <w:t>c</w:t>
            </w:r>
            <w:r w:rsidR="00F7306F" w:rsidRPr="004366C0">
              <w:rPr>
                <w:rFonts w:eastAsia="等线"/>
              </w:rPr>
              <w:t>andidate DNAI(s)</w:t>
            </w:r>
            <w:r w:rsidR="00F7306F">
              <w:rPr>
                <w:rFonts w:eastAsia="等线"/>
              </w:rPr>
              <w:t xml:space="preserve"> or not.</w:t>
            </w:r>
          </w:p>
          <w:p w14:paraId="47073A29" w14:textId="19DA2101" w:rsidR="00F7306F" w:rsidRPr="00F7306F" w:rsidRDefault="00F7306F" w:rsidP="00F7306F">
            <w:pPr>
              <w:pStyle w:val="C1Normal"/>
              <w:rPr>
                <w:rFonts w:eastAsia="等线" w:hint="eastAsia"/>
                <w:lang w:eastAsia="zh-CN"/>
              </w:rPr>
            </w:pPr>
            <w:r>
              <w:rPr>
                <w:rFonts w:eastAsia="等线" w:hint="eastAsia"/>
                <w:lang w:eastAsia="zh-CN"/>
              </w:rPr>
              <w:t>M</w:t>
            </w:r>
            <w:r>
              <w:rPr>
                <w:rFonts w:eastAsia="等线"/>
                <w:lang w:eastAsia="zh-CN"/>
              </w:rPr>
              <w:t xml:space="preserve">eifang (Ericsson): share the same comments; update </w:t>
            </w:r>
            <w:proofErr w:type="spellStart"/>
            <w:r>
              <w:rPr>
                <w:rFonts w:eastAsia="等线"/>
                <w:lang w:eastAsia="zh-CN"/>
              </w:rPr>
              <w:t>OpenAPI</w:t>
            </w:r>
            <w:proofErr w:type="spellEnd"/>
            <w:r>
              <w:rPr>
                <w:rFonts w:eastAsia="等线"/>
                <w:lang w:eastAsia="zh-CN"/>
              </w:rPr>
              <w:t xml:space="preserve"> impact in </w:t>
            </w:r>
            <w:proofErr w:type="spellStart"/>
            <w:r>
              <w:rPr>
                <w:rFonts w:eastAsia="等线"/>
                <w:lang w:eastAsia="zh-CN"/>
              </w:rPr>
              <w:t>coverpage</w:t>
            </w:r>
            <w:proofErr w:type="spellEnd"/>
          </w:p>
        </w:tc>
      </w:tr>
      <w:tr w:rsidR="00A3701A" w:rsidRPr="002F2600" w14:paraId="101C59EB" w14:textId="77777777" w:rsidTr="0062659C">
        <w:trPr>
          <w:gridAfter w:val="1"/>
          <w:wAfter w:w="1401" w:type="dxa"/>
        </w:trPr>
        <w:tc>
          <w:tcPr>
            <w:tcW w:w="975" w:type="dxa"/>
            <w:tcBorders>
              <w:top w:val="nil"/>
              <w:left w:val="single" w:sz="12" w:space="0" w:color="auto"/>
              <w:right w:val="single" w:sz="12" w:space="0" w:color="auto"/>
            </w:tcBorders>
            <w:shd w:val="clear" w:color="auto" w:fill="auto"/>
          </w:tcPr>
          <w:p w14:paraId="48170884" w14:textId="77777777" w:rsidR="00A3701A" w:rsidRPr="00D81B37" w:rsidRDefault="00A3701A" w:rsidP="00A3701A">
            <w:pPr>
              <w:pStyle w:val="TAL"/>
              <w:rPr>
                <w:sz w:val="20"/>
              </w:rPr>
            </w:pPr>
          </w:p>
        </w:tc>
        <w:tc>
          <w:tcPr>
            <w:tcW w:w="2635" w:type="dxa"/>
            <w:tcBorders>
              <w:top w:val="nil"/>
              <w:left w:val="single" w:sz="12" w:space="0" w:color="auto"/>
              <w:right w:val="single" w:sz="12" w:space="0" w:color="auto"/>
            </w:tcBorders>
            <w:shd w:val="clear" w:color="auto" w:fill="auto"/>
          </w:tcPr>
          <w:p w14:paraId="36AE9016" w14:textId="77777777" w:rsidR="00A3701A" w:rsidRPr="00D81B37" w:rsidRDefault="00A3701A" w:rsidP="00A370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DA778E" w14:textId="4D1D2431" w:rsidR="00A3701A" w:rsidRDefault="00A3701A" w:rsidP="00A3701A">
            <w:pPr>
              <w:suppressLineNumbers/>
              <w:suppressAutoHyphens/>
              <w:spacing w:before="60" w:after="60"/>
              <w:jc w:val="center"/>
            </w:pPr>
            <w:r>
              <w:t>0549</w:t>
            </w:r>
          </w:p>
        </w:tc>
        <w:tc>
          <w:tcPr>
            <w:tcW w:w="3251" w:type="dxa"/>
            <w:tcBorders>
              <w:top w:val="nil"/>
              <w:left w:val="single" w:sz="12" w:space="0" w:color="auto"/>
              <w:bottom w:val="single" w:sz="4" w:space="0" w:color="auto"/>
              <w:right w:val="single" w:sz="12" w:space="0" w:color="auto"/>
            </w:tcBorders>
            <w:shd w:val="clear" w:color="auto" w:fill="00FFFF"/>
          </w:tcPr>
          <w:p w14:paraId="15295B14" w14:textId="17408D80" w:rsidR="00A3701A" w:rsidRDefault="00A3701A" w:rsidP="00A3701A">
            <w:pPr>
              <w:pStyle w:val="TAL"/>
              <w:rPr>
                <w:sz w:val="20"/>
              </w:rPr>
            </w:pPr>
            <w:r>
              <w:rPr>
                <w:sz w:val="20"/>
              </w:rPr>
              <w:t>CR 0717 29.514 Rel-19 Candidate DNAIs handling</w:t>
            </w:r>
          </w:p>
        </w:tc>
        <w:tc>
          <w:tcPr>
            <w:tcW w:w="1401" w:type="dxa"/>
            <w:tcBorders>
              <w:top w:val="nil"/>
              <w:left w:val="single" w:sz="12" w:space="0" w:color="auto"/>
              <w:bottom w:val="single" w:sz="4" w:space="0" w:color="auto"/>
              <w:right w:val="single" w:sz="12" w:space="0" w:color="auto"/>
            </w:tcBorders>
            <w:shd w:val="clear" w:color="auto" w:fill="00FFFF"/>
          </w:tcPr>
          <w:p w14:paraId="6E97D598" w14:textId="7E6E1616" w:rsidR="00A3701A" w:rsidRDefault="00A3701A" w:rsidP="00A3701A">
            <w:pPr>
              <w:pStyle w:val="TAL"/>
              <w:rPr>
                <w:sz w:val="20"/>
              </w:rPr>
            </w:pPr>
            <w:r>
              <w:rPr>
                <w:sz w:val="20"/>
              </w:rPr>
              <w:t>Nokia</w:t>
            </w:r>
            <w:r w:rsidR="00E93CDA">
              <w:rPr>
                <w:sz w:val="20"/>
              </w:rPr>
              <w:t>, Huawei</w:t>
            </w:r>
          </w:p>
        </w:tc>
        <w:tc>
          <w:tcPr>
            <w:tcW w:w="1062" w:type="dxa"/>
            <w:tcBorders>
              <w:top w:val="nil"/>
              <w:left w:val="single" w:sz="12" w:space="0" w:color="auto"/>
              <w:right w:val="single" w:sz="12" w:space="0" w:color="auto"/>
            </w:tcBorders>
            <w:shd w:val="clear" w:color="auto" w:fill="auto"/>
          </w:tcPr>
          <w:p w14:paraId="51EA256C" w14:textId="77777777" w:rsidR="00A3701A" w:rsidRDefault="00A3701A" w:rsidP="00A3701A">
            <w:pPr>
              <w:pStyle w:val="TAL"/>
              <w:rPr>
                <w:sz w:val="20"/>
              </w:rPr>
            </w:pPr>
          </w:p>
        </w:tc>
        <w:tc>
          <w:tcPr>
            <w:tcW w:w="4619" w:type="dxa"/>
            <w:tcBorders>
              <w:top w:val="nil"/>
              <w:left w:val="single" w:sz="12" w:space="0" w:color="auto"/>
              <w:right w:val="single" w:sz="12" w:space="0" w:color="auto"/>
            </w:tcBorders>
            <w:shd w:val="clear" w:color="auto" w:fill="auto"/>
          </w:tcPr>
          <w:p w14:paraId="1EAA8E28" w14:textId="77777777" w:rsidR="00A3701A" w:rsidRDefault="00A3701A" w:rsidP="00A3701A">
            <w:pPr>
              <w:pStyle w:val="C1Normal"/>
            </w:pPr>
          </w:p>
        </w:tc>
      </w:tr>
      <w:tr w:rsidR="00796C4A" w:rsidRPr="002F2600" w14:paraId="3B53F284" w14:textId="77777777" w:rsidTr="0062659C">
        <w:trPr>
          <w:gridAfter w:val="1"/>
          <w:wAfter w:w="1401" w:type="dxa"/>
        </w:trPr>
        <w:tc>
          <w:tcPr>
            <w:tcW w:w="975" w:type="dxa"/>
            <w:tcBorders>
              <w:left w:val="single" w:sz="12" w:space="0" w:color="auto"/>
              <w:bottom w:val="nil"/>
              <w:right w:val="single" w:sz="12" w:space="0" w:color="auto"/>
            </w:tcBorders>
            <w:shd w:val="clear" w:color="auto" w:fill="auto"/>
          </w:tcPr>
          <w:p w14:paraId="77CAC63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9234B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A060356" w14:textId="7A3348C4" w:rsidR="00796C4A" w:rsidRPr="00EC002F" w:rsidRDefault="008B643B" w:rsidP="00796C4A">
            <w:pPr>
              <w:suppressLineNumbers/>
              <w:suppressAutoHyphens/>
              <w:spacing w:before="60" w:after="60"/>
              <w:jc w:val="center"/>
            </w:pPr>
            <w:hyperlink r:id="rId112" w:history="1">
              <w:r w:rsidR="00796C4A">
                <w:rPr>
                  <w:rStyle w:val="aa"/>
                </w:rPr>
                <w:t>0189</w:t>
              </w:r>
            </w:hyperlink>
          </w:p>
        </w:tc>
        <w:tc>
          <w:tcPr>
            <w:tcW w:w="3251" w:type="dxa"/>
            <w:tcBorders>
              <w:left w:val="single" w:sz="12" w:space="0" w:color="auto"/>
              <w:bottom w:val="nil"/>
              <w:right w:val="single" w:sz="12" w:space="0" w:color="auto"/>
            </w:tcBorders>
            <w:shd w:val="clear" w:color="auto" w:fill="auto"/>
          </w:tcPr>
          <w:p w14:paraId="73BAC59E" w14:textId="6C47C7DA" w:rsidR="00796C4A" w:rsidRPr="00750E57" w:rsidRDefault="00796C4A" w:rsidP="00796C4A">
            <w:pPr>
              <w:pStyle w:val="TAL"/>
              <w:rPr>
                <w:sz w:val="20"/>
              </w:rPr>
            </w:pPr>
            <w:r>
              <w:rPr>
                <w:sz w:val="20"/>
              </w:rPr>
              <w:t>CR 0573 29.519 Rel-19 Candidate DNAIs handling</w:t>
            </w:r>
          </w:p>
        </w:tc>
        <w:tc>
          <w:tcPr>
            <w:tcW w:w="1401" w:type="dxa"/>
            <w:tcBorders>
              <w:left w:val="single" w:sz="12" w:space="0" w:color="auto"/>
              <w:bottom w:val="nil"/>
              <w:right w:val="single" w:sz="12" w:space="0" w:color="auto"/>
            </w:tcBorders>
            <w:shd w:val="clear" w:color="auto" w:fill="auto"/>
          </w:tcPr>
          <w:p w14:paraId="5F3C3442" w14:textId="18CAF2E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3ADBD8B" w14:textId="0B0E8035" w:rsidR="00796C4A" w:rsidRPr="00750E57" w:rsidRDefault="0062659C" w:rsidP="00796C4A">
            <w:pPr>
              <w:pStyle w:val="TAL"/>
              <w:rPr>
                <w:sz w:val="20"/>
              </w:rPr>
            </w:pPr>
            <w:r>
              <w:rPr>
                <w:sz w:val="20"/>
              </w:rPr>
              <w:t>Revised to 0550</w:t>
            </w:r>
          </w:p>
        </w:tc>
        <w:tc>
          <w:tcPr>
            <w:tcW w:w="4619" w:type="dxa"/>
            <w:tcBorders>
              <w:left w:val="single" w:sz="12" w:space="0" w:color="auto"/>
              <w:bottom w:val="nil"/>
              <w:right w:val="single" w:sz="12" w:space="0" w:color="auto"/>
            </w:tcBorders>
            <w:shd w:val="clear" w:color="auto" w:fill="auto"/>
          </w:tcPr>
          <w:p w14:paraId="2CD186D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EDGE_Ph2</w:t>
            </w:r>
          </w:p>
          <w:p w14:paraId="7D2E3AC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5F5C1BFE" w14:textId="77777777" w:rsidR="00796C4A" w:rsidRDefault="00796C4A" w:rsidP="00796C4A">
            <w:pPr>
              <w:pStyle w:val="TAL"/>
              <w:rPr>
                <w:b/>
                <w:bCs/>
                <w:sz w:val="20"/>
                <w:lang w:val="en-US"/>
              </w:rPr>
            </w:pPr>
          </w:p>
          <w:p w14:paraId="2BBDD5E9" w14:textId="77777777" w:rsidR="00E93CDA" w:rsidRDefault="00E93CDA" w:rsidP="008C0905">
            <w:pPr>
              <w:pStyle w:val="C1Normal"/>
              <w:rPr>
                <w:lang w:eastAsia="zh-CN"/>
              </w:rPr>
            </w:pPr>
            <w:r>
              <w:rPr>
                <w:rFonts w:hint="eastAsia"/>
                <w:lang w:eastAsia="zh-CN"/>
              </w:rPr>
              <w:t>C</w:t>
            </w:r>
            <w:r>
              <w:rPr>
                <w:lang w:eastAsia="zh-CN"/>
              </w:rPr>
              <w:t>hi (Huawei): same comments as 0188</w:t>
            </w:r>
          </w:p>
          <w:p w14:paraId="5B4D30BF" w14:textId="2CC4153A" w:rsidR="008C0905" w:rsidRPr="00492473" w:rsidRDefault="008C0905" w:rsidP="008C0905">
            <w:pPr>
              <w:pStyle w:val="C1Normal"/>
              <w:rPr>
                <w:rFonts w:hint="eastAsia"/>
                <w:b/>
                <w:bCs/>
                <w:lang w:val="en-US"/>
              </w:rPr>
            </w:pPr>
            <w:r>
              <w:rPr>
                <w:rFonts w:eastAsia="等线" w:hint="eastAsia"/>
                <w:lang w:eastAsia="zh-CN"/>
              </w:rPr>
              <w:t>M</w:t>
            </w:r>
            <w:r>
              <w:rPr>
                <w:rFonts w:eastAsia="等线"/>
                <w:lang w:eastAsia="zh-CN"/>
              </w:rPr>
              <w:t xml:space="preserve">eifang (Ericsson): share the same comments; update </w:t>
            </w:r>
            <w:proofErr w:type="spellStart"/>
            <w:r>
              <w:rPr>
                <w:rFonts w:eastAsia="等线"/>
                <w:lang w:eastAsia="zh-CN"/>
              </w:rPr>
              <w:t>OpenAPI</w:t>
            </w:r>
            <w:proofErr w:type="spellEnd"/>
            <w:r>
              <w:rPr>
                <w:rFonts w:eastAsia="等线"/>
                <w:lang w:eastAsia="zh-CN"/>
              </w:rPr>
              <w:t xml:space="preserve"> impact in </w:t>
            </w:r>
            <w:proofErr w:type="spellStart"/>
            <w:r>
              <w:rPr>
                <w:rFonts w:eastAsia="等线"/>
                <w:lang w:eastAsia="zh-CN"/>
              </w:rPr>
              <w:t>coverpage</w:t>
            </w:r>
            <w:proofErr w:type="spellEnd"/>
          </w:p>
        </w:tc>
      </w:tr>
      <w:tr w:rsidR="0062659C" w:rsidRPr="002F2600" w14:paraId="40ED55D4" w14:textId="77777777" w:rsidTr="0062659C">
        <w:trPr>
          <w:gridAfter w:val="1"/>
          <w:wAfter w:w="1401" w:type="dxa"/>
        </w:trPr>
        <w:tc>
          <w:tcPr>
            <w:tcW w:w="975" w:type="dxa"/>
            <w:tcBorders>
              <w:top w:val="nil"/>
              <w:left w:val="single" w:sz="12" w:space="0" w:color="auto"/>
              <w:right w:val="single" w:sz="12" w:space="0" w:color="auto"/>
            </w:tcBorders>
            <w:shd w:val="clear" w:color="auto" w:fill="auto"/>
          </w:tcPr>
          <w:p w14:paraId="3C5EFBF9" w14:textId="77777777" w:rsidR="0062659C" w:rsidRPr="00D81B37" w:rsidRDefault="0062659C" w:rsidP="0062659C">
            <w:pPr>
              <w:pStyle w:val="TAL"/>
              <w:rPr>
                <w:sz w:val="20"/>
              </w:rPr>
            </w:pPr>
          </w:p>
        </w:tc>
        <w:tc>
          <w:tcPr>
            <w:tcW w:w="2635" w:type="dxa"/>
            <w:tcBorders>
              <w:top w:val="nil"/>
              <w:left w:val="single" w:sz="12" w:space="0" w:color="auto"/>
              <w:right w:val="single" w:sz="12" w:space="0" w:color="auto"/>
            </w:tcBorders>
            <w:shd w:val="clear" w:color="auto" w:fill="auto"/>
          </w:tcPr>
          <w:p w14:paraId="22F56390" w14:textId="77777777" w:rsidR="0062659C" w:rsidRPr="00D81B37" w:rsidRDefault="0062659C" w:rsidP="0062659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F95890" w14:textId="61EAF316" w:rsidR="0062659C" w:rsidRDefault="0062659C" w:rsidP="0062659C">
            <w:pPr>
              <w:suppressLineNumbers/>
              <w:suppressAutoHyphens/>
              <w:spacing w:before="60" w:after="60"/>
              <w:jc w:val="center"/>
            </w:pPr>
            <w:r>
              <w:t>0550</w:t>
            </w:r>
          </w:p>
        </w:tc>
        <w:tc>
          <w:tcPr>
            <w:tcW w:w="3251" w:type="dxa"/>
            <w:tcBorders>
              <w:top w:val="nil"/>
              <w:left w:val="single" w:sz="12" w:space="0" w:color="auto"/>
              <w:bottom w:val="single" w:sz="4" w:space="0" w:color="auto"/>
              <w:right w:val="single" w:sz="12" w:space="0" w:color="auto"/>
            </w:tcBorders>
            <w:shd w:val="clear" w:color="auto" w:fill="00FFFF"/>
          </w:tcPr>
          <w:p w14:paraId="0AC77092" w14:textId="7E6763CC" w:rsidR="0062659C" w:rsidRDefault="0062659C" w:rsidP="0062659C">
            <w:pPr>
              <w:pStyle w:val="TAL"/>
              <w:rPr>
                <w:sz w:val="20"/>
              </w:rPr>
            </w:pPr>
            <w:r>
              <w:rPr>
                <w:sz w:val="20"/>
              </w:rPr>
              <w:t>CR 0573 29.519 Rel-19 Candidate DNAIs handling</w:t>
            </w:r>
          </w:p>
        </w:tc>
        <w:tc>
          <w:tcPr>
            <w:tcW w:w="1401" w:type="dxa"/>
            <w:tcBorders>
              <w:top w:val="nil"/>
              <w:left w:val="single" w:sz="12" w:space="0" w:color="auto"/>
              <w:bottom w:val="single" w:sz="4" w:space="0" w:color="auto"/>
              <w:right w:val="single" w:sz="12" w:space="0" w:color="auto"/>
            </w:tcBorders>
            <w:shd w:val="clear" w:color="auto" w:fill="00FFFF"/>
          </w:tcPr>
          <w:p w14:paraId="203645DE" w14:textId="79ECB2E5" w:rsidR="0062659C" w:rsidRDefault="0062659C" w:rsidP="0062659C">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D230B4C" w14:textId="77777777" w:rsidR="0062659C" w:rsidRDefault="0062659C" w:rsidP="0062659C">
            <w:pPr>
              <w:pStyle w:val="TAL"/>
              <w:rPr>
                <w:sz w:val="20"/>
              </w:rPr>
            </w:pPr>
          </w:p>
        </w:tc>
        <w:tc>
          <w:tcPr>
            <w:tcW w:w="4619" w:type="dxa"/>
            <w:tcBorders>
              <w:top w:val="nil"/>
              <w:left w:val="single" w:sz="12" w:space="0" w:color="auto"/>
              <w:right w:val="single" w:sz="12" w:space="0" w:color="auto"/>
            </w:tcBorders>
            <w:shd w:val="clear" w:color="auto" w:fill="auto"/>
          </w:tcPr>
          <w:p w14:paraId="24753E8C" w14:textId="77777777" w:rsidR="0062659C" w:rsidRDefault="0062659C" w:rsidP="0062659C">
            <w:pPr>
              <w:pStyle w:val="C1Normal"/>
            </w:pPr>
          </w:p>
        </w:tc>
      </w:tr>
      <w:tr w:rsidR="00796C4A" w:rsidRPr="002F2600" w14:paraId="53BF092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00359D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B997DE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075CA" w14:textId="3C0CEB89" w:rsidR="00796C4A" w:rsidRPr="00EC002F" w:rsidRDefault="008B643B" w:rsidP="00796C4A">
            <w:pPr>
              <w:suppressLineNumbers/>
              <w:suppressAutoHyphens/>
              <w:spacing w:before="60" w:after="60"/>
              <w:jc w:val="center"/>
            </w:pPr>
            <w:hyperlink r:id="rId113" w:history="1">
              <w:r w:rsidR="00796C4A">
                <w:rPr>
                  <w:rStyle w:val="aa"/>
                </w:rPr>
                <w:t>0190</w:t>
              </w:r>
            </w:hyperlink>
          </w:p>
        </w:tc>
        <w:tc>
          <w:tcPr>
            <w:tcW w:w="3251" w:type="dxa"/>
            <w:tcBorders>
              <w:left w:val="single" w:sz="12" w:space="0" w:color="auto"/>
              <w:bottom w:val="single" w:sz="4" w:space="0" w:color="auto"/>
              <w:right w:val="single" w:sz="12" w:space="0" w:color="auto"/>
            </w:tcBorders>
            <w:shd w:val="clear" w:color="auto" w:fill="FFFF00"/>
          </w:tcPr>
          <w:p w14:paraId="6D33A2EB" w14:textId="5127C20E" w:rsidR="00796C4A" w:rsidRPr="00750E57" w:rsidRDefault="00796C4A" w:rsidP="00796C4A">
            <w:pPr>
              <w:pStyle w:val="TAL"/>
              <w:rPr>
                <w:sz w:val="20"/>
              </w:rPr>
            </w:pPr>
            <w:r>
              <w:rPr>
                <w:sz w:val="20"/>
              </w:rPr>
              <w:t>CR 0718 29.514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70FDF7B8" w14:textId="7D4C6B46"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1552D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1927E65"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1C07E440" w14:textId="77777777" w:rsidR="00796C4A" w:rsidRPr="00202C2F" w:rsidRDefault="00796C4A" w:rsidP="00796C4A">
            <w:pPr>
              <w:pStyle w:val="C3OpenAPI"/>
              <w:rPr>
                <w:noProof w:val="0"/>
                <w:color w:val="auto"/>
                <w:lang w:eastAsia="zh-CN"/>
              </w:rPr>
            </w:pPr>
            <w:r>
              <w:t>This CR introduces a backwards compatible feature to the OpenAPI description of the Npcf_PolicyAuthorization API</w:t>
            </w:r>
          </w:p>
          <w:p w14:paraId="188460F8" w14:textId="77777777" w:rsidR="00796C4A" w:rsidRDefault="004F2106" w:rsidP="00F97E48">
            <w:pPr>
              <w:pStyle w:val="C1Normal"/>
              <w:rPr>
                <w:lang w:eastAsia="zh-CN"/>
              </w:rPr>
            </w:pPr>
            <w:r>
              <w:rPr>
                <w:rFonts w:hint="eastAsia"/>
                <w:lang w:eastAsia="zh-CN"/>
              </w:rPr>
              <w:t>M</w:t>
            </w:r>
            <w:r>
              <w:rPr>
                <w:lang w:eastAsia="zh-CN"/>
              </w:rPr>
              <w:t>eifang (Ericsson):</w:t>
            </w:r>
            <w:r w:rsidR="00F97E48">
              <w:rPr>
                <w:lang w:eastAsia="zh-CN"/>
              </w:rPr>
              <w:t xml:space="preserve"> </w:t>
            </w:r>
            <w:r w:rsidR="00F97E48" w:rsidRPr="00EA6998">
              <w:rPr>
                <w:lang w:eastAsia="zh-CN"/>
              </w:rPr>
              <w:t>Table 5.6.2.29-1</w:t>
            </w:r>
            <w:r w:rsidR="00F97E48">
              <w:rPr>
                <w:lang w:eastAsia="zh-CN"/>
              </w:rPr>
              <w:t>, not add new but reuse</w:t>
            </w:r>
            <w:r w:rsidR="005B64BD">
              <w:rPr>
                <w:lang w:eastAsia="zh-CN"/>
              </w:rPr>
              <w:t>, remove “</w:t>
            </w:r>
            <w:r w:rsidR="005B64BD" w:rsidRPr="00202C2F">
              <w:rPr>
                <w:lang w:eastAsia="zh-CN"/>
              </w:rPr>
              <w:t>for an AF session and/or</w:t>
            </w:r>
            <w:r w:rsidR="005B64BD">
              <w:rPr>
                <w:lang w:eastAsia="zh-CN"/>
              </w:rPr>
              <w:t>”</w:t>
            </w:r>
          </w:p>
          <w:p w14:paraId="7F17EBD3" w14:textId="6461CE9D" w:rsidR="00050E03" w:rsidRPr="00492473" w:rsidRDefault="00050E03" w:rsidP="00F97E48">
            <w:pPr>
              <w:pStyle w:val="C1Normal"/>
              <w:rPr>
                <w:rFonts w:hint="eastAsia"/>
                <w:bCs/>
                <w:lang w:val="en-US"/>
              </w:rPr>
            </w:pPr>
            <w:r>
              <w:rPr>
                <w:rFonts w:hint="eastAsia"/>
                <w:lang w:eastAsia="zh-CN"/>
              </w:rPr>
              <w:t>C</w:t>
            </w:r>
            <w:r>
              <w:rPr>
                <w:lang w:eastAsia="zh-CN"/>
              </w:rPr>
              <w:t>hi (Huawei): prefer to initial version</w:t>
            </w:r>
          </w:p>
        </w:tc>
      </w:tr>
      <w:tr w:rsidR="00796C4A" w:rsidRPr="002F2600" w14:paraId="792015B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8D2C0D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83C6A1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EF5E8" w14:textId="4890F4F1" w:rsidR="00796C4A" w:rsidRPr="00EC002F" w:rsidRDefault="008B643B" w:rsidP="00796C4A">
            <w:pPr>
              <w:suppressLineNumbers/>
              <w:suppressAutoHyphens/>
              <w:spacing w:before="60" w:after="60"/>
              <w:jc w:val="center"/>
            </w:pPr>
            <w:hyperlink r:id="rId114" w:history="1">
              <w:r w:rsidR="00796C4A">
                <w:rPr>
                  <w:rStyle w:val="aa"/>
                </w:rPr>
                <w:t>0191</w:t>
              </w:r>
            </w:hyperlink>
          </w:p>
        </w:tc>
        <w:tc>
          <w:tcPr>
            <w:tcW w:w="3251" w:type="dxa"/>
            <w:tcBorders>
              <w:left w:val="single" w:sz="12" w:space="0" w:color="auto"/>
              <w:bottom w:val="single" w:sz="4" w:space="0" w:color="auto"/>
              <w:right w:val="single" w:sz="12" w:space="0" w:color="auto"/>
            </w:tcBorders>
            <w:shd w:val="clear" w:color="auto" w:fill="FFFF00"/>
          </w:tcPr>
          <w:p w14:paraId="48ECA14B" w14:textId="5CAC86D3" w:rsidR="00796C4A" w:rsidRPr="00750E57" w:rsidRDefault="00796C4A" w:rsidP="00796C4A">
            <w:pPr>
              <w:pStyle w:val="TAL"/>
              <w:rPr>
                <w:sz w:val="20"/>
              </w:rPr>
            </w:pPr>
            <w:r>
              <w:rPr>
                <w:sz w:val="20"/>
              </w:rPr>
              <w:t>CR 0904 29.122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38F4962F" w14:textId="61BD4296"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325E0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EDDBCCB"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7BA0B074" w14:textId="77777777" w:rsidR="00796C4A" w:rsidRDefault="00796C4A" w:rsidP="00796C4A">
            <w:pPr>
              <w:pStyle w:val="C3OpenAPI"/>
              <w:rPr>
                <w:rFonts w:eastAsia="宋体"/>
              </w:rPr>
            </w:pPr>
            <w:r>
              <w:t>This CR introduces a backwards compatible feature to the OpenAPI description of the AsSessionWithQoS API</w:t>
            </w:r>
          </w:p>
          <w:p w14:paraId="194EA517" w14:textId="77777777" w:rsidR="00796C4A" w:rsidRPr="00492473" w:rsidRDefault="00796C4A" w:rsidP="00796C4A">
            <w:pPr>
              <w:pStyle w:val="TAL"/>
              <w:rPr>
                <w:b/>
                <w:bCs/>
                <w:sz w:val="20"/>
                <w:lang w:val="en-US"/>
              </w:rPr>
            </w:pPr>
          </w:p>
        </w:tc>
      </w:tr>
      <w:tr w:rsidR="00796C4A" w:rsidRPr="002F2600" w14:paraId="13B48C5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C4FCF2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CCB648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CB34A" w14:textId="4373A9EC" w:rsidR="00796C4A" w:rsidRPr="00EC002F" w:rsidRDefault="008B643B" w:rsidP="00796C4A">
            <w:pPr>
              <w:suppressLineNumbers/>
              <w:suppressAutoHyphens/>
              <w:spacing w:before="60" w:after="60"/>
              <w:jc w:val="center"/>
            </w:pPr>
            <w:hyperlink r:id="rId115" w:history="1">
              <w:r w:rsidR="00796C4A">
                <w:rPr>
                  <w:rStyle w:val="aa"/>
                </w:rPr>
                <w:t>0192</w:t>
              </w:r>
            </w:hyperlink>
          </w:p>
        </w:tc>
        <w:tc>
          <w:tcPr>
            <w:tcW w:w="3251" w:type="dxa"/>
            <w:tcBorders>
              <w:left w:val="single" w:sz="12" w:space="0" w:color="auto"/>
              <w:bottom w:val="single" w:sz="4" w:space="0" w:color="auto"/>
              <w:right w:val="single" w:sz="12" w:space="0" w:color="auto"/>
            </w:tcBorders>
            <w:shd w:val="clear" w:color="auto" w:fill="FFFF00"/>
          </w:tcPr>
          <w:p w14:paraId="2AD6D75B" w14:textId="70304695" w:rsidR="00796C4A" w:rsidRPr="00750E57" w:rsidRDefault="00796C4A" w:rsidP="00796C4A">
            <w:pPr>
              <w:pStyle w:val="TAL"/>
              <w:rPr>
                <w:sz w:val="20"/>
              </w:rPr>
            </w:pPr>
            <w:r>
              <w:rPr>
                <w:sz w:val="20"/>
              </w:rPr>
              <w:t>CR 1488 29.522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0F107DC0" w14:textId="0710C7CE"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B4F15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E9E43E1"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669C429E" w14:textId="77777777" w:rsidR="00796C4A" w:rsidRPr="002216BC" w:rsidRDefault="00796C4A" w:rsidP="00796C4A">
            <w:pPr>
              <w:pStyle w:val="TAL"/>
              <w:rPr>
                <w:b/>
                <w:bCs/>
                <w:sz w:val="20"/>
              </w:rPr>
            </w:pPr>
          </w:p>
        </w:tc>
      </w:tr>
      <w:tr w:rsidR="00796C4A" w:rsidRPr="002F2600" w14:paraId="5436C1C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EDDA50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104F1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6E785" w14:textId="4F7BD856" w:rsidR="00796C4A" w:rsidRPr="00EC002F" w:rsidRDefault="008B643B" w:rsidP="00796C4A">
            <w:pPr>
              <w:suppressLineNumbers/>
              <w:suppressAutoHyphens/>
              <w:spacing w:before="60" w:after="60"/>
              <w:jc w:val="center"/>
            </w:pPr>
            <w:hyperlink r:id="rId116" w:history="1">
              <w:r w:rsidR="00796C4A">
                <w:rPr>
                  <w:rStyle w:val="aa"/>
                </w:rPr>
                <w:t>0193</w:t>
              </w:r>
            </w:hyperlink>
          </w:p>
        </w:tc>
        <w:tc>
          <w:tcPr>
            <w:tcW w:w="3251" w:type="dxa"/>
            <w:tcBorders>
              <w:left w:val="single" w:sz="12" w:space="0" w:color="auto"/>
              <w:bottom w:val="single" w:sz="4" w:space="0" w:color="auto"/>
              <w:right w:val="single" w:sz="12" w:space="0" w:color="auto"/>
            </w:tcBorders>
            <w:shd w:val="clear" w:color="auto" w:fill="FFFF00"/>
          </w:tcPr>
          <w:p w14:paraId="77DC9BB3" w14:textId="31B42A4A" w:rsidR="00796C4A" w:rsidRPr="00750E57" w:rsidRDefault="00796C4A" w:rsidP="00796C4A">
            <w:pPr>
              <w:pStyle w:val="TAL"/>
              <w:rPr>
                <w:sz w:val="20"/>
              </w:rPr>
            </w:pPr>
            <w:r>
              <w:rPr>
                <w:sz w:val="20"/>
              </w:rPr>
              <w:t>CR 0167 29.565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654E1FAE" w14:textId="67C71BF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22479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89F04BF"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078616D1" w14:textId="77777777" w:rsidR="00796C4A" w:rsidRDefault="00796C4A" w:rsidP="00796C4A">
            <w:pPr>
              <w:pStyle w:val="C3OpenAPI"/>
              <w:rPr>
                <w:rFonts w:eastAsia="宋体"/>
              </w:rPr>
            </w:pPr>
            <w:r>
              <w:t>This CR introduces a backwards compatible feature to the OpenAPI description of the Ntsctsf_QoSandTSCAssistance API</w:t>
            </w:r>
          </w:p>
          <w:p w14:paraId="1B20CBCA" w14:textId="77777777" w:rsidR="00796C4A" w:rsidRPr="00492473" w:rsidRDefault="00796C4A" w:rsidP="00796C4A">
            <w:pPr>
              <w:pStyle w:val="TAL"/>
              <w:rPr>
                <w:b/>
                <w:bCs/>
                <w:sz w:val="20"/>
                <w:lang w:val="en-US"/>
              </w:rPr>
            </w:pPr>
          </w:p>
        </w:tc>
      </w:tr>
      <w:tr w:rsidR="00796C4A" w:rsidRPr="002F2600" w14:paraId="570E99C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CC60B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6A608D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E1631" w14:textId="02FA7B56" w:rsidR="00796C4A" w:rsidRPr="00EC002F" w:rsidRDefault="008B643B" w:rsidP="00796C4A">
            <w:pPr>
              <w:suppressLineNumbers/>
              <w:suppressAutoHyphens/>
              <w:spacing w:before="60" w:after="60"/>
              <w:jc w:val="center"/>
            </w:pPr>
            <w:hyperlink r:id="rId117" w:history="1">
              <w:r w:rsidR="00796C4A">
                <w:rPr>
                  <w:rStyle w:val="aa"/>
                </w:rPr>
                <w:t>0219</w:t>
              </w:r>
            </w:hyperlink>
          </w:p>
        </w:tc>
        <w:tc>
          <w:tcPr>
            <w:tcW w:w="3251" w:type="dxa"/>
            <w:tcBorders>
              <w:left w:val="single" w:sz="12" w:space="0" w:color="auto"/>
              <w:bottom w:val="single" w:sz="4" w:space="0" w:color="auto"/>
              <w:right w:val="single" w:sz="12" w:space="0" w:color="auto"/>
            </w:tcBorders>
            <w:shd w:val="clear" w:color="auto" w:fill="FFFF00"/>
          </w:tcPr>
          <w:p w14:paraId="339639D5" w14:textId="0F6D0445" w:rsidR="00796C4A" w:rsidRPr="00750E57" w:rsidRDefault="00796C4A" w:rsidP="00796C4A">
            <w:pPr>
              <w:pStyle w:val="TAL"/>
              <w:rPr>
                <w:sz w:val="20"/>
              </w:rPr>
            </w:pPr>
            <w:r>
              <w:rPr>
                <w:sz w:val="20"/>
              </w:rPr>
              <w:t>CR 0034 29.534 Rel-19 Corrections on DCAMP related functionality</w:t>
            </w:r>
          </w:p>
        </w:tc>
        <w:tc>
          <w:tcPr>
            <w:tcW w:w="1401" w:type="dxa"/>
            <w:tcBorders>
              <w:left w:val="single" w:sz="12" w:space="0" w:color="auto"/>
              <w:bottom w:val="single" w:sz="4" w:space="0" w:color="auto"/>
              <w:right w:val="single" w:sz="12" w:space="0" w:color="auto"/>
            </w:tcBorders>
            <w:shd w:val="clear" w:color="auto" w:fill="FFFF00"/>
          </w:tcPr>
          <w:p w14:paraId="253566AA" w14:textId="64498F6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B049C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20AE561" w14:textId="3E25F41E"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E7A67">
              <w:t>TEI19, TEI17_DCAMP</w:t>
            </w:r>
          </w:p>
        </w:tc>
      </w:tr>
      <w:tr w:rsidR="00796C4A" w:rsidRPr="002F2600" w14:paraId="54E5C4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E4648B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9608121"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69127" w14:textId="1A6384DF" w:rsidR="00796C4A" w:rsidRPr="00EC002F" w:rsidRDefault="008B643B" w:rsidP="00796C4A">
            <w:pPr>
              <w:suppressLineNumbers/>
              <w:suppressAutoHyphens/>
              <w:spacing w:before="60" w:after="60"/>
              <w:jc w:val="center"/>
            </w:pPr>
            <w:hyperlink r:id="rId118" w:history="1">
              <w:r w:rsidR="00796C4A">
                <w:rPr>
                  <w:rStyle w:val="aa"/>
                </w:rPr>
                <w:t>0242</w:t>
              </w:r>
            </w:hyperlink>
          </w:p>
        </w:tc>
        <w:tc>
          <w:tcPr>
            <w:tcW w:w="3251" w:type="dxa"/>
            <w:tcBorders>
              <w:left w:val="single" w:sz="12" w:space="0" w:color="auto"/>
              <w:bottom w:val="single" w:sz="4" w:space="0" w:color="auto"/>
              <w:right w:val="single" w:sz="12" w:space="0" w:color="auto"/>
            </w:tcBorders>
            <w:shd w:val="clear" w:color="auto" w:fill="FFFF00"/>
          </w:tcPr>
          <w:p w14:paraId="7C3B478D" w14:textId="091CD678" w:rsidR="00796C4A" w:rsidRPr="00750E57" w:rsidRDefault="00796C4A" w:rsidP="00796C4A">
            <w:pPr>
              <w:pStyle w:val="TAL"/>
              <w:rPr>
                <w:sz w:val="20"/>
              </w:rPr>
            </w:pPr>
            <w:r>
              <w:rPr>
                <w:sz w:val="20"/>
              </w:rPr>
              <w:t>CR 0387 29.222 Rel-19 Correction of update API invoker API list status</w:t>
            </w:r>
          </w:p>
        </w:tc>
        <w:tc>
          <w:tcPr>
            <w:tcW w:w="1401" w:type="dxa"/>
            <w:tcBorders>
              <w:left w:val="single" w:sz="12" w:space="0" w:color="auto"/>
              <w:bottom w:val="single" w:sz="4" w:space="0" w:color="auto"/>
              <w:right w:val="single" w:sz="12" w:space="0" w:color="auto"/>
            </w:tcBorders>
            <w:shd w:val="clear" w:color="auto" w:fill="FFFF00"/>
          </w:tcPr>
          <w:p w14:paraId="0934E9E2" w14:textId="325C6C8C"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DFD27B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112F279"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SNAAPP</w:t>
            </w:r>
          </w:p>
          <w:p w14:paraId="5EECE20C" w14:textId="77777777" w:rsidR="00796C4A" w:rsidRDefault="00796C4A" w:rsidP="00796C4A">
            <w:pPr>
              <w:pStyle w:val="C3OpenAPI"/>
              <w:rPr>
                <w:rFonts w:eastAsia="宋体"/>
              </w:rPr>
            </w:pPr>
            <w:r>
              <w:t>This CR introduces a backwards compatible feature to the OpenAPI description of the CAPIF_API_Invoker_Management_API, CAPIF_API_Invoker_Management_API</w:t>
            </w:r>
          </w:p>
          <w:p w14:paraId="03EA770C" w14:textId="77777777" w:rsidR="00796C4A" w:rsidRPr="002216BC" w:rsidRDefault="00796C4A" w:rsidP="00796C4A">
            <w:pPr>
              <w:pStyle w:val="TAL"/>
              <w:rPr>
                <w:b/>
                <w:bCs/>
                <w:sz w:val="20"/>
              </w:rPr>
            </w:pPr>
          </w:p>
        </w:tc>
      </w:tr>
      <w:tr w:rsidR="00796C4A" w:rsidRPr="002F2600" w14:paraId="2651B3B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B46A37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FF9D14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DE6610" w14:textId="0E8ECEE6" w:rsidR="00796C4A" w:rsidRPr="00EC002F" w:rsidRDefault="008B643B" w:rsidP="00796C4A">
            <w:pPr>
              <w:suppressLineNumbers/>
              <w:suppressAutoHyphens/>
              <w:spacing w:before="60" w:after="60"/>
              <w:jc w:val="center"/>
            </w:pPr>
            <w:hyperlink r:id="rId119" w:history="1">
              <w:r w:rsidR="00796C4A">
                <w:rPr>
                  <w:rStyle w:val="aa"/>
                </w:rPr>
                <w:t>0274</w:t>
              </w:r>
            </w:hyperlink>
          </w:p>
        </w:tc>
        <w:tc>
          <w:tcPr>
            <w:tcW w:w="3251" w:type="dxa"/>
            <w:tcBorders>
              <w:left w:val="single" w:sz="12" w:space="0" w:color="auto"/>
              <w:bottom w:val="single" w:sz="4" w:space="0" w:color="auto"/>
              <w:right w:val="single" w:sz="12" w:space="0" w:color="auto"/>
            </w:tcBorders>
            <w:shd w:val="clear" w:color="auto" w:fill="FFFF00"/>
          </w:tcPr>
          <w:p w14:paraId="67FE4269" w14:textId="405D9642" w:rsidR="00796C4A" w:rsidRPr="00750E57" w:rsidRDefault="00796C4A" w:rsidP="00796C4A">
            <w:pPr>
              <w:pStyle w:val="TAL"/>
              <w:rPr>
                <w:sz w:val="20"/>
              </w:rPr>
            </w:pPr>
            <w:r>
              <w:rPr>
                <w:sz w:val="20"/>
              </w:rPr>
              <w:t>CR 0391 29.222 Rel-19 Updates to the API discovery procedures to support different types of API invocations</w:t>
            </w:r>
          </w:p>
        </w:tc>
        <w:tc>
          <w:tcPr>
            <w:tcW w:w="1401" w:type="dxa"/>
            <w:tcBorders>
              <w:left w:val="single" w:sz="12" w:space="0" w:color="auto"/>
              <w:bottom w:val="single" w:sz="4" w:space="0" w:color="auto"/>
              <w:right w:val="single" w:sz="12" w:space="0" w:color="auto"/>
            </w:tcBorders>
            <w:shd w:val="clear" w:color="auto" w:fill="FFFF00"/>
          </w:tcPr>
          <w:p w14:paraId="2046A4BE" w14:textId="615A2C87"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2AC46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0A8DB3F"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eCAPIF</w:t>
            </w:r>
            <w:proofErr w:type="spellEnd"/>
          </w:p>
          <w:p w14:paraId="28EFE784" w14:textId="77777777" w:rsidR="00796C4A" w:rsidRDefault="00796C4A" w:rsidP="00796C4A">
            <w:pPr>
              <w:pStyle w:val="C3OpenAPI"/>
              <w:rPr>
                <w:rFonts w:eastAsia="宋体"/>
              </w:rPr>
            </w:pPr>
            <w:r>
              <w:t>This CR introduces a backwards compatible feature to the OpenAPI description of the CAPIF_Discover_Service_API, CAPIF_Discover_Service_API</w:t>
            </w:r>
          </w:p>
          <w:p w14:paraId="70BD3972" w14:textId="77777777" w:rsidR="00796C4A" w:rsidRPr="00BE5875" w:rsidRDefault="00796C4A" w:rsidP="00796C4A">
            <w:pPr>
              <w:pStyle w:val="TAL"/>
              <w:rPr>
                <w:b/>
                <w:bCs/>
                <w:sz w:val="20"/>
                <w:lang w:val="en-US"/>
              </w:rPr>
            </w:pPr>
          </w:p>
        </w:tc>
      </w:tr>
      <w:tr w:rsidR="00796C4A" w:rsidRPr="002F2600" w14:paraId="48E9914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AE49C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F45B0B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9A4975" w14:textId="4B9377A6" w:rsidR="00796C4A" w:rsidRPr="00EC002F" w:rsidRDefault="008B643B" w:rsidP="00796C4A">
            <w:pPr>
              <w:suppressLineNumbers/>
              <w:suppressAutoHyphens/>
              <w:spacing w:before="60" w:after="60"/>
              <w:jc w:val="center"/>
            </w:pPr>
            <w:hyperlink r:id="rId120" w:history="1">
              <w:r w:rsidR="00796C4A">
                <w:rPr>
                  <w:rStyle w:val="aa"/>
                </w:rPr>
                <w:t>0275</w:t>
              </w:r>
            </w:hyperlink>
          </w:p>
        </w:tc>
        <w:tc>
          <w:tcPr>
            <w:tcW w:w="3251" w:type="dxa"/>
            <w:tcBorders>
              <w:left w:val="single" w:sz="12" w:space="0" w:color="auto"/>
              <w:bottom w:val="single" w:sz="4" w:space="0" w:color="auto"/>
              <w:right w:val="single" w:sz="12" w:space="0" w:color="auto"/>
            </w:tcBorders>
            <w:shd w:val="clear" w:color="auto" w:fill="FFFF00"/>
          </w:tcPr>
          <w:p w14:paraId="7D00DE93" w14:textId="33BE2523" w:rsidR="00796C4A" w:rsidRPr="00750E57" w:rsidRDefault="00796C4A" w:rsidP="00796C4A">
            <w:pPr>
              <w:pStyle w:val="TAL"/>
              <w:rPr>
                <w:sz w:val="20"/>
              </w:rPr>
            </w:pPr>
            <w:r>
              <w:rPr>
                <w:sz w:val="20"/>
              </w:rPr>
              <w:t xml:space="preserve">CR 0372 29.549 Rel-19 Necessary updates to the notifications of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5679BC6" w14:textId="20A38A8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CFC3D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6916E73"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SEAL_Ph3, SEAL</w:t>
            </w:r>
          </w:p>
          <w:p w14:paraId="6446EDCB"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4798B877" w14:textId="77777777" w:rsidR="00796C4A" w:rsidRPr="00BE5875" w:rsidRDefault="00796C4A" w:rsidP="00796C4A">
            <w:pPr>
              <w:pStyle w:val="TAL"/>
              <w:rPr>
                <w:b/>
                <w:bCs/>
                <w:sz w:val="20"/>
                <w:lang w:val="en-US"/>
              </w:rPr>
            </w:pPr>
          </w:p>
        </w:tc>
      </w:tr>
      <w:tr w:rsidR="00796C4A" w:rsidRPr="002F2600" w14:paraId="3878C45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17779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A53806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727B49" w14:textId="4E0331B1" w:rsidR="00796C4A" w:rsidRPr="00EC002F" w:rsidRDefault="008B643B" w:rsidP="00796C4A">
            <w:pPr>
              <w:suppressLineNumbers/>
              <w:suppressAutoHyphens/>
              <w:spacing w:before="60" w:after="60"/>
              <w:jc w:val="center"/>
            </w:pPr>
            <w:hyperlink r:id="rId121" w:history="1">
              <w:r w:rsidR="00796C4A">
                <w:rPr>
                  <w:rStyle w:val="aa"/>
                </w:rPr>
                <w:t>0327</w:t>
              </w:r>
            </w:hyperlink>
          </w:p>
        </w:tc>
        <w:tc>
          <w:tcPr>
            <w:tcW w:w="3251" w:type="dxa"/>
            <w:tcBorders>
              <w:left w:val="single" w:sz="12" w:space="0" w:color="auto"/>
              <w:bottom w:val="single" w:sz="4" w:space="0" w:color="auto"/>
              <w:right w:val="single" w:sz="12" w:space="0" w:color="auto"/>
            </w:tcBorders>
            <w:shd w:val="clear" w:color="auto" w:fill="FFFF00"/>
          </w:tcPr>
          <w:p w14:paraId="22F0875F" w14:textId="5C167D5E" w:rsidR="00796C4A" w:rsidRPr="00750E57" w:rsidRDefault="00796C4A" w:rsidP="00796C4A">
            <w:pPr>
              <w:pStyle w:val="TAL"/>
              <w:rPr>
                <w:sz w:val="20"/>
              </w:rPr>
            </w:pPr>
            <w:r>
              <w:rPr>
                <w:sz w:val="20"/>
              </w:rPr>
              <w:t>CR 0312 29.508 Rel-19 Correction of traffic routing outcome report</w:t>
            </w:r>
          </w:p>
        </w:tc>
        <w:tc>
          <w:tcPr>
            <w:tcW w:w="1401" w:type="dxa"/>
            <w:tcBorders>
              <w:left w:val="single" w:sz="12" w:space="0" w:color="auto"/>
              <w:bottom w:val="single" w:sz="4" w:space="0" w:color="auto"/>
              <w:right w:val="single" w:sz="12" w:space="0" w:color="auto"/>
            </w:tcBorders>
            <w:shd w:val="clear" w:color="auto" w:fill="FFFF00"/>
          </w:tcPr>
          <w:p w14:paraId="008617EA" w14:textId="65D45DA2"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501BA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3421051" w14:textId="52234DBA"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796C4A" w:rsidRPr="002F2600" w14:paraId="5E56B0D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D20DB0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07E85C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DE5FDB" w14:textId="5543DA6E" w:rsidR="00796C4A" w:rsidRPr="00EC002F" w:rsidRDefault="008B643B" w:rsidP="00796C4A">
            <w:pPr>
              <w:suppressLineNumbers/>
              <w:suppressAutoHyphens/>
              <w:spacing w:before="60" w:after="60"/>
              <w:jc w:val="center"/>
            </w:pPr>
            <w:hyperlink r:id="rId122" w:history="1">
              <w:r w:rsidR="00796C4A">
                <w:rPr>
                  <w:rStyle w:val="aa"/>
                </w:rPr>
                <w:t>0328</w:t>
              </w:r>
            </w:hyperlink>
          </w:p>
        </w:tc>
        <w:tc>
          <w:tcPr>
            <w:tcW w:w="3251" w:type="dxa"/>
            <w:tcBorders>
              <w:left w:val="single" w:sz="12" w:space="0" w:color="auto"/>
              <w:bottom w:val="single" w:sz="4" w:space="0" w:color="auto"/>
              <w:right w:val="single" w:sz="12" w:space="0" w:color="auto"/>
            </w:tcBorders>
            <w:shd w:val="clear" w:color="auto" w:fill="FFFF00"/>
          </w:tcPr>
          <w:p w14:paraId="4E10427A" w14:textId="2DD47979" w:rsidR="00796C4A" w:rsidRPr="00750E57" w:rsidRDefault="00796C4A" w:rsidP="00796C4A">
            <w:pPr>
              <w:pStyle w:val="TAL"/>
              <w:rPr>
                <w:sz w:val="20"/>
              </w:rPr>
            </w:pPr>
            <w:r>
              <w:rPr>
                <w:sz w:val="20"/>
              </w:rPr>
              <w:t xml:space="preserve">CR 0313 29.508 Rel-19 Unnecessary indirect feature </w:t>
            </w:r>
            <w:proofErr w:type="spellStart"/>
            <w:r>
              <w:rPr>
                <w:sz w:val="20"/>
              </w:rPr>
              <w:t>negotication</w:t>
            </w:r>
            <w:proofErr w:type="spellEnd"/>
            <w:r>
              <w:rPr>
                <w:sz w:val="20"/>
              </w:rPr>
              <w:t xml:space="preserve"> for UP_PATH_CH event</w:t>
            </w:r>
          </w:p>
        </w:tc>
        <w:tc>
          <w:tcPr>
            <w:tcW w:w="1401" w:type="dxa"/>
            <w:tcBorders>
              <w:left w:val="single" w:sz="12" w:space="0" w:color="auto"/>
              <w:bottom w:val="single" w:sz="4" w:space="0" w:color="auto"/>
              <w:right w:val="single" w:sz="12" w:space="0" w:color="auto"/>
            </w:tcBorders>
            <w:shd w:val="clear" w:color="auto" w:fill="FFFF00"/>
          </w:tcPr>
          <w:p w14:paraId="60D32E11" w14:textId="4B44E70E"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9B23A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AB3C9EE" w14:textId="2F69B57C"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796C4A" w:rsidRPr="002F2600" w14:paraId="29E5854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89351B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6B3B84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B20006" w14:textId="2B238334" w:rsidR="00796C4A" w:rsidRPr="00EC002F" w:rsidRDefault="008B643B" w:rsidP="00796C4A">
            <w:pPr>
              <w:suppressLineNumbers/>
              <w:suppressAutoHyphens/>
              <w:spacing w:before="60" w:after="60"/>
              <w:jc w:val="center"/>
            </w:pPr>
            <w:hyperlink r:id="rId123" w:history="1">
              <w:r w:rsidR="00796C4A">
                <w:rPr>
                  <w:rStyle w:val="aa"/>
                </w:rPr>
                <w:t>0329</w:t>
              </w:r>
            </w:hyperlink>
          </w:p>
        </w:tc>
        <w:tc>
          <w:tcPr>
            <w:tcW w:w="3251" w:type="dxa"/>
            <w:tcBorders>
              <w:left w:val="single" w:sz="12" w:space="0" w:color="auto"/>
              <w:bottom w:val="single" w:sz="4" w:space="0" w:color="auto"/>
              <w:right w:val="single" w:sz="12" w:space="0" w:color="auto"/>
            </w:tcBorders>
            <w:shd w:val="clear" w:color="auto" w:fill="FFFF00"/>
          </w:tcPr>
          <w:p w14:paraId="52B79370" w14:textId="276DA6B9" w:rsidR="00796C4A" w:rsidRPr="00750E57" w:rsidRDefault="00796C4A" w:rsidP="00796C4A">
            <w:pPr>
              <w:pStyle w:val="TAL"/>
              <w:rPr>
                <w:sz w:val="20"/>
              </w:rPr>
            </w:pPr>
            <w:r>
              <w:rPr>
                <w:sz w:val="20"/>
              </w:rPr>
              <w:t>CR 1312 29.512 Rel-19 Attribute name correction for traffic routing outcome report</w:t>
            </w:r>
          </w:p>
        </w:tc>
        <w:tc>
          <w:tcPr>
            <w:tcW w:w="1401" w:type="dxa"/>
            <w:tcBorders>
              <w:left w:val="single" w:sz="12" w:space="0" w:color="auto"/>
              <w:bottom w:val="single" w:sz="4" w:space="0" w:color="auto"/>
              <w:right w:val="single" w:sz="12" w:space="0" w:color="auto"/>
            </w:tcBorders>
            <w:shd w:val="clear" w:color="auto" w:fill="FFFF00"/>
          </w:tcPr>
          <w:p w14:paraId="679FFE6F" w14:textId="34A1DFC6"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FF0E4D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7887B0D" w14:textId="05641285"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796C4A" w:rsidRPr="002F2600" w14:paraId="7879869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5D01C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61A065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72D3CF" w14:textId="3CFD67B9" w:rsidR="00796C4A" w:rsidRPr="00EC002F" w:rsidRDefault="008B643B" w:rsidP="00796C4A">
            <w:pPr>
              <w:suppressLineNumbers/>
              <w:suppressAutoHyphens/>
              <w:spacing w:before="60" w:after="60"/>
              <w:jc w:val="center"/>
            </w:pPr>
            <w:hyperlink r:id="rId124" w:history="1">
              <w:r w:rsidR="00796C4A">
                <w:rPr>
                  <w:rStyle w:val="aa"/>
                </w:rPr>
                <w:t>0330</w:t>
              </w:r>
            </w:hyperlink>
          </w:p>
        </w:tc>
        <w:tc>
          <w:tcPr>
            <w:tcW w:w="3251" w:type="dxa"/>
            <w:tcBorders>
              <w:left w:val="single" w:sz="12" w:space="0" w:color="auto"/>
              <w:bottom w:val="single" w:sz="4" w:space="0" w:color="auto"/>
              <w:right w:val="single" w:sz="12" w:space="0" w:color="auto"/>
            </w:tcBorders>
            <w:shd w:val="clear" w:color="auto" w:fill="FFFF00"/>
          </w:tcPr>
          <w:p w14:paraId="6334849D" w14:textId="081CB3B3" w:rsidR="00796C4A" w:rsidRPr="00750E57" w:rsidRDefault="00796C4A" w:rsidP="00796C4A">
            <w:pPr>
              <w:pStyle w:val="TAL"/>
              <w:rPr>
                <w:sz w:val="20"/>
              </w:rPr>
            </w:pPr>
            <w:r>
              <w:rPr>
                <w:sz w:val="20"/>
              </w:rPr>
              <w:t>CR 0907 29.122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70D061C2" w14:textId="502693B9"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4350C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27FB619" w14:textId="6B271BD5"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AIMLsys</w:t>
            </w:r>
            <w:proofErr w:type="spellEnd"/>
          </w:p>
        </w:tc>
      </w:tr>
      <w:tr w:rsidR="00796C4A" w:rsidRPr="002F2600" w14:paraId="5C7EA9B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4A61BC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84502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02A342" w14:textId="60449526" w:rsidR="00796C4A" w:rsidRPr="00EC002F" w:rsidRDefault="008B643B" w:rsidP="00796C4A">
            <w:pPr>
              <w:suppressLineNumbers/>
              <w:suppressAutoHyphens/>
              <w:spacing w:before="60" w:after="60"/>
              <w:jc w:val="center"/>
            </w:pPr>
            <w:hyperlink r:id="rId125" w:history="1">
              <w:r w:rsidR="00796C4A">
                <w:rPr>
                  <w:rStyle w:val="aa"/>
                </w:rPr>
                <w:t>0331</w:t>
              </w:r>
            </w:hyperlink>
          </w:p>
        </w:tc>
        <w:tc>
          <w:tcPr>
            <w:tcW w:w="3251" w:type="dxa"/>
            <w:tcBorders>
              <w:left w:val="single" w:sz="12" w:space="0" w:color="auto"/>
              <w:bottom w:val="single" w:sz="4" w:space="0" w:color="auto"/>
              <w:right w:val="single" w:sz="12" w:space="0" w:color="auto"/>
            </w:tcBorders>
            <w:shd w:val="clear" w:color="auto" w:fill="FFFF00"/>
          </w:tcPr>
          <w:p w14:paraId="6E3DE753" w14:textId="06095398" w:rsidR="00796C4A" w:rsidRPr="00750E57" w:rsidRDefault="00796C4A" w:rsidP="00796C4A">
            <w:pPr>
              <w:pStyle w:val="TAL"/>
              <w:rPr>
                <w:sz w:val="20"/>
              </w:rPr>
            </w:pPr>
            <w:r>
              <w:rPr>
                <w:sz w:val="20"/>
              </w:rPr>
              <w:t>CR 1521 29.522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57E05EE0" w14:textId="2ED8B135"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5A49DC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746A6ED" w14:textId="566397F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AIMLsys</w:t>
            </w:r>
            <w:proofErr w:type="spellEnd"/>
          </w:p>
        </w:tc>
      </w:tr>
      <w:tr w:rsidR="00796C4A" w:rsidRPr="002F2600" w14:paraId="451DA6F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D9CA61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D9BB31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350AD" w14:textId="0C172652" w:rsidR="00796C4A" w:rsidRPr="00EC002F" w:rsidRDefault="008B643B" w:rsidP="00796C4A">
            <w:pPr>
              <w:suppressLineNumbers/>
              <w:suppressAutoHyphens/>
              <w:spacing w:before="60" w:after="60"/>
              <w:jc w:val="center"/>
            </w:pPr>
            <w:hyperlink r:id="rId126" w:history="1">
              <w:r w:rsidR="00796C4A">
                <w:rPr>
                  <w:rStyle w:val="aa"/>
                </w:rPr>
                <w:t>0332</w:t>
              </w:r>
            </w:hyperlink>
          </w:p>
        </w:tc>
        <w:tc>
          <w:tcPr>
            <w:tcW w:w="3251" w:type="dxa"/>
            <w:tcBorders>
              <w:left w:val="single" w:sz="12" w:space="0" w:color="auto"/>
              <w:bottom w:val="single" w:sz="4" w:space="0" w:color="auto"/>
              <w:right w:val="single" w:sz="12" w:space="0" w:color="auto"/>
            </w:tcBorders>
            <w:shd w:val="clear" w:color="auto" w:fill="FFFF00"/>
          </w:tcPr>
          <w:p w14:paraId="00AAE155" w14:textId="127F8464" w:rsidR="00796C4A" w:rsidRPr="00750E57" w:rsidRDefault="00796C4A" w:rsidP="00796C4A">
            <w:pPr>
              <w:pStyle w:val="TAL"/>
              <w:rPr>
                <w:sz w:val="20"/>
              </w:rPr>
            </w:pPr>
            <w:r>
              <w:rPr>
                <w:sz w:val="20"/>
              </w:rPr>
              <w:t>CR 1522 29.522 Rel-19 Corrections related to DCAMP</w:t>
            </w:r>
          </w:p>
        </w:tc>
        <w:tc>
          <w:tcPr>
            <w:tcW w:w="1401" w:type="dxa"/>
            <w:tcBorders>
              <w:left w:val="single" w:sz="12" w:space="0" w:color="auto"/>
              <w:bottom w:val="single" w:sz="4" w:space="0" w:color="auto"/>
              <w:right w:val="single" w:sz="12" w:space="0" w:color="auto"/>
            </w:tcBorders>
            <w:shd w:val="clear" w:color="auto" w:fill="FFFF00"/>
          </w:tcPr>
          <w:p w14:paraId="36931D3F" w14:textId="4106BC61"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D5C98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8A1754B" w14:textId="45C9B3A0"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TEI17_DCAMP</w:t>
            </w:r>
          </w:p>
        </w:tc>
      </w:tr>
      <w:tr w:rsidR="00796C4A" w:rsidRPr="002F2600" w14:paraId="3B5BE0E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91206A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3969C3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F30E59" w14:textId="4A0135AC" w:rsidR="00796C4A" w:rsidRPr="00EC002F" w:rsidRDefault="008B643B" w:rsidP="00796C4A">
            <w:pPr>
              <w:suppressLineNumbers/>
              <w:suppressAutoHyphens/>
              <w:spacing w:before="60" w:after="60"/>
              <w:jc w:val="center"/>
            </w:pPr>
            <w:hyperlink r:id="rId127" w:history="1">
              <w:r w:rsidR="00796C4A">
                <w:rPr>
                  <w:rStyle w:val="aa"/>
                </w:rPr>
                <w:t>0333</w:t>
              </w:r>
            </w:hyperlink>
          </w:p>
        </w:tc>
        <w:tc>
          <w:tcPr>
            <w:tcW w:w="3251" w:type="dxa"/>
            <w:tcBorders>
              <w:left w:val="single" w:sz="12" w:space="0" w:color="auto"/>
              <w:bottom w:val="single" w:sz="4" w:space="0" w:color="auto"/>
              <w:right w:val="single" w:sz="12" w:space="0" w:color="auto"/>
            </w:tcBorders>
            <w:shd w:val="clear" w:color="auto" w:fill="FFFF00"/>
          </w:tcPr>
          <w:p w14:paraId="6E7A1A30" w14:textId="21AFDF3F" w:rsidR="00796C4A" w:rsidRPr="00750E57" w:rsidRDefault="00796C4A" w:rsidP="00796C4A">
            <w:pPr>
              <w:pStyle w:val="TAL"/>
              <w:rPr>
                <w:sz w:val="20"/>
              </w:rPr>
            </w:pPr>
            <w:r>
              <w:rPr>
                <w:sz w:val="20"/>
              </w:rPr>
              <w:t>CR 1523 29.522 Rel-19 Correction to XRM procedures</w:t>
            </w:r>
          </w:p>
        </w:tc>
        <w:tc>
          <w:tcPr>
            <w:tcW w:w="1401" w:type="dxa"/>
            <w:tcBorders>
              <w:left w:val="single" w:sz="12" w:space="0" w:color="auto"/>
              <w:bottom w:val="single" w:sz="4" w:space="0" w:color="auto"/>
              <w:right w:val="single" w:sz="12" w:space="0" w:color="auto"/>
            </w:tcBorders>
            <w:shd w:val="clear" w:color="auto" w:fill="FFFF00"/>
          </w:tcPr>
          <w:p w14:paraId="5D4B8392" w14:textId="7314440F"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50353A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BADF34E" w14:textId="65FCD33F"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XRM</w:t>
            </w:r>
          </w:p>
        </w:tc>
      </w:tr>
      <w:tr w:rsidR="00796C4A" w:rsidRPr="002F2600" w14:paraId="019F559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7B9CD8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E0F1C3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BB7322" w14:textId="5354F61A" w:rsidR="00796C4A" w:rsidRPr="00EC002F" w:rsidRDefault="008B643B" w:rsidP="00796C4A">
            <w:pPr>
              <w:suppressLineNumbers/>
              <w:suppressAutoHyphens/>
              <w:spacing w:before="60" w:after="60"/>
              <w:jc w:val="center"/>
            </w:pPr>
            <w:hyperlink r:id="rId128" w:history="1">
              <w:r w:rsidR="00796C4A">
                <w:rPr>
                  <w:rStyle w:val="aa"/>
                </w:rPr>
                <w:t>0334</w:t>
              </w:r>
            </w:hyperlink>
          </w:p>
        </w:tc>
        <w:tc>
          <w:tcPr>
            <w:tcW w:w="3251" w:type="dxa"/>
            <w:tcBorders>
              <w:left w:val="single" w:sz="12" w:space="0" w:color="auto"/>
              <w:bottom w:val="single" w:sz="4" w:space="0" w:color="auto"/>
              <w:right w:val="single" w:sz="12" w:space="0" w:color="auto"/>
            </w:tcBorders>
            <w:shd w:val="clear" w:color="auto" w:fill="FFFF00"/>
          </w:tcPr>
          <w:p w14:paraId="763C9572" w14:textId="01A4BBBB" w:rsidR="00796C4A" w:rsidRPr="00750E57" w:rsidRDefault="00796C4A" w:rsidP="00796C4A">
            <w:pPr>
              <w:pStyle w:val="TAL"/>
              <w:rPr>
                <w:sz w:val="20"/>
              </w:rPr>
            </w:pPr>
            <w:r>
              <w:rPr>
                <w:sz w:val="20"/>
              </w:rPr>
              <w:t>CR 0314 29.508 Rel-19 Update of exposure events for I-SMF</w:t>
            </w:r>
          </w:p>
        </w:tc>
        <w:tc>
          <w:tcPr>
            <w:tcW w:w="1401" w:type="dxa"/>
            <w:tcBorders>
              <w:left w:val="single" w:sz="12" w:space="0" w:color="auto"/>
              <w:bottom w:val="single" w:sz="4" w:space="0" w:color="auto"/>
              <w:right w:val="single" w:sz="12" w:space="0" w:color="auto"/>
            </w:tcBorders>
            <w:shd w:val="clear" w:color="auto" w:fill="FFFF00"/>
          </w:tcPr>
          <w:p w14:paraId="0D3E3C2A" w14:textId="27C2977A"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796D39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3F90B5" w14:textId="2F40F4B9"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UPEAS,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r>
      <w:tr w:rsidR="00796C4A" w:rsidRPr="002F2600" w14:paraId="3EEB1CD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CC2447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3C9E9A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151E71" w14:textId="366EB5AF" w:rsidR="00796C4A" w:rsidRPr="00EC002F" w:rsidRDefault="008B643B" w:rsidP="00796C4A">
            <w:pPr>
              <w:suppressLineNumbers/>
              <w:suppressAutoHyphens/>
              <w:spacing w:before="60" w:after="60"/>
              <w:jc w:val="center"/>
            </w:pPr>
            <w:hyperlink r:id="rId129" w:history="1">
              <w:r w:rsidR="00796C4A">
                <w:rPr>
                  <w:rStyle w:val="aa"/>
                </w:rPr>
                <w:t>0383</w:t>
              </w:r>
            </w:hyperlink>
          </w:p>
        </w:tc>
        <w:tc>
          <w:tcPr>
            <w:tcW w:w="3251" w:type="dxa"/>
            <w:tcBorders>
              <w:left w:val="single" w:sz="12" w:space="0" w:color="auto"/>
              <w:bottom w:val="single" w:sz="4" w:space="0" w:color="auto"/>
              <w:right w:val="single" w:sz="12" w:space="0" w:color="auto"/>
            </w:tcBorders>
            <w:shd w:val="clear" w:color="auto" w:fill="auto"/>
          </w:tcPr>
          <w:p w14:paraId="493DBFC0" w14:textId="2AA33F44" w:rsidR="00796C4A" w:rsidRPr="00750E57" w:rsidRDefault="00796C4A" w:rsidP="00796C4A">
            <w:pPr>
              <w:pStyle w:val="TAL"/>
              <w:rPr>
                <w:sz w:val="20"/>
              </w:rPr>
            </w:pPr>
            <w:r>
              <w:rPr>
                <w:sz w:val="20"/>
              </w:rPr>
              <w:t>CR 1696 29.214 Rel-19 Clarification for the reporting of the access network information</w:t>
            </w:r>
          </w:p>
        </w:tc>
        <w:tc>
          <w:tcPr>
            <w:tcW w:w="1401" w:type="dxa"/>
            <w:tcBorders>
              <w:left w:val="single" w:sz="12" w:space="0" w:color="auto"/>
              <w:bottom w:val="single" w:sz="4" w:space="0" w:color="auto"/>
              <w:right w:val="single" w:sz="12" w:space="0" w:color="auto"/>
            </w:tcBorders>
            <w:shd w:val="clear" w:color="auto" w:fill="auto"/>
          </w:tcPr>
          <w:p w14:paraId="60F1F566" w14:textId="53BEDDCE"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60434A" w14:textId="0E476CCF"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10243AD" w14:textId="69F93911"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t>TEI19</w:t>
            </w:r>
            <w:r w:rsidRPr="00DC1B1D">
              <w:t>, en5GPccSer</w:t>
            </w:r>
          </w:p>
        </w:tc>
      </w:tr>
      <w:tr w:rsidR="00796C4A" w:rsidRPr="002F2600" w14:paraId="385706E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597ACF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6D28E1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0E708" w14:textId="6A36E9C3" w:rsidR="00796C4A" w:rsidRPr="00EC002F" w:rsidRDefault="008B643B" w:rsidP="00796C4A">
            <w:pPr>
              <w:suppressLineNumbers/>
              <w:suppressAutoHyphens/>
              <w:spacing w:before="60" w:after="60"/>
              <w:jc w:val="center"/>
            </w:pPr>
            <w:hyperlink r:id="rId130" w:history="1">
              <w:r w:rsidR="00796C4A">
                <w:rPr>
                  <w:rStyle w:val="aa"/>
                </w:rPr>
                <w:t>0401</w:t>
              </w:r>
            </w:hyperlink>
          </w:p>
        </w:tc>
        <w:tc>
          <w:tcPr>
            <w:tcW w:w="3251" w:type="dxa"/>
            <w:tcBorders>
              <w:left w:val="single" w:sz="12" w:space="0" w:color="auto"/>
              <w:bottom w:val="single" w:sz="4" w:space="0" w:color="auto"/>
              <w:right w:val="single" w:sz="12" w:space="0" w:color="auto"/>
            </w:tcBorders>
            <w:shd w:val="clear" w:color="auto" w:fill="FFFF00"/>
          </w:tcPr>
          <w:p w14:paraId="45CC1B56" w14:textId="7FC4F343" w:rsidR="00796C4A" w:rsidRPr="00750E57" w:rsidRDefault="00796C4A" w:rsidP="00796C4A">
            <w:pPr>
              <w:pStyle w:val="TAL"/>
              <w:rPr>
                <w:sz w:val="20"/>
              </w:rPr>
            </w:pPr>
            <w:r>
              <w:rPr>
                <w:sz w:val="20"/>
              </w:rPr>
              <w:t>CR 0585 29.519 Rel-19 Formatting corrections in UDR service</w:t>
            </w:r>
          </w:p>
        </w:tc>
        <w:tc>
          <w:tcPr>
            <w:tcW w:w="1401" w:type="dxa"/>
            <w:tcBorders>
              <w:left w:val="single" w:sz="12" w:space="0" w:color="auto"/>
              <w:bottom w:val="single" w:sz="4" w:space="0" w:color="auto"/>
              <w:right w:val="single" w:sz="12" w:space="0" w:color="auto"/>
            </w:tcBorders>
            <w:shd w:val="clear" w:color="auto" w:fill="FFFF00"/>
          </w:tcPr>
          <w:p w14:paraId="42418EA1" w14:textId="41B54B8C"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68098EE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CDDB030"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w:t>
            </w:r>
            <w:r w:rsidRPr="000D1072">
              <w:rPr>
                <w:noProof/>
              </w:rPr>
              <w:t xml:space="preserve"> </w:t>
            </w:r>
            <w:r w:rsidRPr="000D1072">
              <w:rPr>
                <w:noProof/>
              </w:rPr>
              <w:fldChar w:fldCharType="begin"/>
            </w:r>
            <w:r w:rsidRPr="000D1072">
              <w:rPr>
                <w:noProof/>
              </w:rPr>
              <w:instrText xml:space="preserve"> DOCPROPERTY  RelatedWis  \* MERGEFORMAT </w:instrText>
            </w:r>
            <w:r w:rsidRPr="000D1072">
              <w:rPr>
                <w:noProof/>
              </w:rPr>
              <w:fldChar w:fldCharType="separate"/>
            </w:r>
            <w:r w:rsidRPr="000D1072">
              <w:rPr>
                <w:noProof/>
              </w:rPr>
              <w:t>eEDGE_5GC</w:t>
            </w:r>
            <w:r w:rsidRPr="000D1072">
              <w:rPr>
                <w:noProof/>
              </w:rPr>
              <w:fldChar w:fldCharType="end"/>
            </w:r>
          </w:p>
          <w:p w14:paraId="51BC1AA5" w14:textId="5ADD2362" w:rsidR="00796C4A" w:rsidRPr="001C76D7" w:rsidRDefault="00796C4A" w:rsidP="00796C4A">
            <w:pPr>
              <w:pStyle w:val="C2Warning"/>
              <w:rPr>
                <w:rFonts w:eastAsia="等线"/>
                <w:bCs/>
                <w:lang w:eastAsia="zh-CN"/>
              </w:rPr>
            </w:pPr>
          </w:p>
        </w:tc>
      </w:tr>
      <w:tr w:rsidR="00796C4A" w:rsidRPr="002F2600" w14:paraId="5A4D120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A40F1A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884811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594A3E" w14:textId="6018B00E" w:rsidR="00796C4A" w:rsidRPr="00EC002F" w:rsidRDefault="008B643B" w:rsidP="00796C4A">
            <w:pPr>
              <w:suppressLineNumbers/>
              <w:suppressAutoHyphens/>
              <w:spacing w:before="60" w:after="60"/>
              <w:jc w:val="center"/>
            </w:pPr>
            <w:hyperlink r:id="rId131" w:history="1">
              <w:r w:rsidR="00796C4A">
                <w:rPr>
                  <w:rStyle w:val="aa"/>
                </w:rPr>
                <w:t>0402</w:t>
              </w:r>
            </w:hyperlink>
          </w:p>
        </w:tc>
        <w:tc>
          <w:tcPr>
            <w:tcW w:w="3251" w:type="dxa"/>
            <w:tcBorders>
              <w:left w:val="single" w:sz="12" w:space="0" w:color="auto"/>
              <w:bottom w:val="single" w:sz="4" w:space="0" w:color="auto"/>
              <w:right w:val="single" w:sz="12" w:space="0" w:color="auto"/>
            </w:tcBorders>
            <w:shd w:val="clear" w:color="auto" w:fill="FFFF00"/>
          </w:tcPr>
          <w:p w14:paraId="6281DBCD" w14:textId="43F7DF99" w:rsidR="00796C4A" w:rsidRPr="00750E57" w:rsidRDefault="00796C4A" w:rsidP="00796C4A">
            <w:pPr>
              <w:pStyle w:val="TAL"/>
              <w:rPr>
                <w:sz w:val="20"/>
              </w:rPr>
            </w:pPr>
            <w:r>
              <w:rPr>
                <w:sz w:val="20"/>
              </w:rPr>
              <w:t>CR 1537 29.522 Rel-19 Corrections in NEF Traffic Influence Service</w:t>
            </w:r>
          </w:p>
        </w:tc>
        <w:tc>
          <w:tcPr>
            <w:tcW w:w="1401" w:type="dxa"/>
            <w:tcBorders>
              <w:left w:val="single" w:sz="12" w:space="0" w:color="auto"/>
              <w:bottom w:val="single" w:sz="4" w:space="0" w:color="auto"/>
              <w:right w:val="single" w:sz="12" w:space="0" w:color="auto"/>
            </w:tcBorders>
            <w:shd w:val="clear" w:color="auto" w:fill="FFFF00"/>
          </w:tcPr>
          <w:p w14:paraId="2ADA38EA" w14:textId="1749B9B7"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10C6430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6EF8AF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t xml:space="preserve">TEI19,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p w14:paraId="2105103F" w14:textId="70A3435C" w:rsidR="00796C4A" w:rsidRPr="002216BC" w:rsidRDefault="00796C4A" w:rsidP="00796C4A">
            <w:pPr>
              <w:pStyle w:val="C2Warning"/>
              <w:rPr>
                <w:b/>
                <w:bCs/>
              </w:rPr>
            </w:pPr>
          </w:p>
        </w:tc>
      </w:tr>
      <w:tr w:rsidR="00796C4A" w:rsidRPr="002F2600" w14:paraId="50B6ED23" w14:textId="77777777" w:rsidTr="009C5042">
        <w:trPr>
          <w:gridAfter w:val="1"/>
          <w:wAfter w:w="1401" w:type="dxa"/>
        </w:trPr>
        <w:tc>
          <w:tcPr>
            <w:tcW w:w="975" w:type="dxa"/>
            <w:tcBorders>
              <w:left w:val="single" w:sz="12" w:space="0" w:color="auto"/>
              <w:right w:val="single" w:sz="12" w:space="0" w:color="auto"/>
            </w:tcBorders>
            <w:shd w:val="clear" w:color="auto" w:fill="auto"/>
          </w:tcPr>
          <w:p w14:paraId="070C9BE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9C6410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9FF17" w14:textId="2A32B1C9" w:rsidR="00796C4A" w:rsidRPr="00EC002F" w:rsidRDefault="008B643B" w:rsidP="00796C4A">
            <w:pPr>
              <w:suppressLineNumbers/>
              <w:suppressAutoHyphens/>
              <w:spacing w:before="60" w:after="60"/>
              <w:jc w:val="center"/>
            </w:pPr>
            <w:hyperlink r:id="rId132" w:history="1">
              <w:r w:rsidR="00796C4A">
                <w:rPr>
                  <w:rStyle w:val="aa"/>
                </w:rPr>
                <w:t>0403</w:t>
              </w:r>
            </w:hyperlink>
          </w:p>
        </w:tc>
        <w:tc>
          <w:tcPr>
            <w:tcW w:w="3251" w:type="dxa"/>
            <w:tcBorders>
              <w:left w:val="single" w:sz="12" w:space="0" w:color="auto"/>
              <w:bottom w:val="single" w:sz="4" w:space="0" w:color="auto"/>
              <w:right w:val="single" w:sz="12" w:space="0" w:color="auto"/>
            </w:tcBorders>
            <w:shd w:val="clear" w:color="auto" w:fill="FFFF00"/>
          </w:tcPr>
          <w:p w14:paraId="1B7BE2C2" w14:textId="5E17BAB1" w:rsidR="00796C4A" w:rsidRPr="00750E57" w:rsidRDefault="00796C4A" w:rsidP="00796C4A">
            <w:pPr>
              <w:pStyle w:val="TAL"/>
              <w:rPr>
                <w:sz w:val="20"/>
              </w:rPr>
            </w:pPr>
            <w:r>
              <w:rPr>
                <w:sz w:val="20"/>
              </w:rPr>
              <w:t>CR 1319 29.512 Rel-19 Correction of typo in attribute description</w:t>
            </w:r>
          </w:p>
        </w:tc>
        <w:tc>
          <w:tcPr>
            <w:tcW w:w="1401" w:type="dxa"/>
            <w:tcBorders>
              <w:left w:val="single" w:sz="12" w:space="0" w:color="auto"/>
              <w:bottom w:val="single" w:sz="4" w:space="0" w:color="auto"/>
              <w:right w:val="single" w:sz="12" w:space="0" w:color="auto"/>
            </w:tcBorders>
            <w:shd w:val="clear" w:color="auto" w:fill="FFFF00"/>
          </w:tcPr>
          <w:p w14:paraId="7AB6F84D" w14:textId="4F61F0A4"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58609B4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22EA31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 5GS_Ph1-CT</w:t>
            </w:r>
          </w:p>
          <w:p w14:paraId="0D31F5FF" w14:textId="425C1BAE" w:rsidR="00796C4A" w:rsidRPr="002216BC" w:rsidRDefault="00796C4A" w:rsidP="00796C4A">
            <w:pPr>
              <w:pStyle w:val="C2Warning"/>
              <w:rPr>
                <w:b/>
                <w:bCs/>
              </w:rPr>
            </w:pPr>
          </w:p>
        </w:tc>
      </w:tr>
      <w:tr w:rsidR="00796C4A" w:rsidRPr="002F2600" w14:paraId="2EE1FD1B" w14:textId="77777777" w:rsidTr="009C5042">
        <w:trPr>
          <w:gridAfter w:val="1"/>
          <w:wAfter w:w="1401" w:type="dxa"/>
        </w:trPr>
        <w:tc>
          <w:tcPr>
            <w:tcW w:w="975" w:type="dxa"/>
            <w:tcBorders>
              <w:left w:val="single" w:sz="12" w:space="0" w:color="auto"/>
              <w:right w:val="single" w:sz="12" w:space="0" w:color="auto"/>
            </w:tcBorders>
            <w:shd w:val="clear" w:color="auto" w:fill="auto"/>
          </w:tcPr>
          <w:p w14:paraId="2A3BECB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7F564A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C222BC8" w14:textId="309979A0" w:rsidR="00796C4A" w:rsidRDefault="008B643B" w:rsidP="00796C4A">
            <w:pPr>
              <w:suppressLineNumbers/>
              <w:suppressAutoHyphens/>
              <w:spacing w:before="60" w:after="60"/>
              <w:jc w:val="center"/>
            </w:pPr>
            <w:hyperlink r:id="rId133" w:history="1">
              <w:r w:rsidR="00796C4A">
                <w:rPr>
                  <w:rStyle w:val="aa"/>
                </w:rPr>
                <w:t>0203</w:t>
              </w:r>
            </w:hyperlink>
          </w:p>
        </w:tc>
        <w:tc>
          <w:tcPr>
            <w:tcW w:w="3251" w:type="dxa"/>
            <w:tcBorders>
              <w:left w:val="single" w:sz="12" w:space="0" w:color="auto"/>
              <w:bottom w:val="single" w:sz="4" w:space="0" w:color="auto"/>
              <w:right w:val="single" w:sz="12" w:space="0" w:color="auto"/>
            </w:tcBorders>
            <w:shd w:val="clear" w:color="auto" w:fill="DEE7AB"/>
          </w:tcPr>
          <w:p w14:paraId="45F699CF" w14:textId="7F011F3E" w:rsidR="00796C4A" w:rsidRDefault="00796C4A" w:rsidP="00796C4A">
            <w:pPr>
              <w:pStyle w:val="TAL"/>
              <w:rPr>
                <w:sz w:val="20"/>
              </w:rPr>
            </w:pPr>
            <w:r>
              <w:rPr>
                <w:sz w:val="20"/>
              </w:rPr>
              <w:t>CR 0719 29.514 Rel-19 Wrong applicability for URSP Rule enforcement functionality</w:t>
            </w:r>
          </w:p>
        </w:tc>
        <w:tc>
          <w:tcPr>
            <w:tcW w:w="1401" w:type="dxa"/>
            <w:tcBorders>
              <w:left w:val="single" w:sz="12" w:space="0" w:color="auto"/>
              <w:bottom w:val="single" w:sz="4" w:space="0" w:color="auto"/>
              <w:right w:val="single" w:sz="12" w:space="0" w:color="auto"/>
            </w:tcBorders>
            <w:shd w:val="clear" w:color="auto" w:fill="DEE7AB"/>
          </w:tcPr>
          <w:p w14:paraId="2077614F" w14:textId="69187AB1"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DCD5A3" w14:textId="2ED2D3B6" w:rsidR="00796C4A" w:rsidRPr="00750E57" w:rsidRDefault="009C5042"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8FCA210" w14:textId="6805824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TEI19, eUEPO</w:t>
            </w:r>
          </w:p>
        </w:tc>
      </w:tr>
      <w:tr w:rsidR="00796C4A" w:rsidRPr="002F2600" w14:paraId="750FC0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AE6AEE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D158A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437628" w14:textId="246BED37" w:rsidR="00796C4A" w:rsidRDefault="008B643B" w:rsidP="00796C4A">
            <w:pPr>
              <w:suppressLineNumbers/>
              <w:suppressAutoHyphens/>
              <w:spacing w:before="60" w:after="60"/>
              <w:jc w:val="center"/>
            </w:pPr>
            <w:hyperlink r:id="rId134" w:history="1">
              <w:r w:rsidR="00796C4A">
                <w:rPr>
                  <w:rStyle w:val="aa"/>
                </w:rPr>
                <w:t>0205</w:t>
              </w:r>
            </w:hyperlink>
          </w:p>
        </w:tc>
        <w:tc>
          <w:tcPr>
            <w:tcW w:w="3251" w:type="dxa"/>
            <w:tcBorders>
              <w:left w:val="single" w:sz="12" w:space="0" w:color="auto"/>
              <w:bottom w:val="single" w:sz="4" w:space="0" w:color="auto"/>
              <w:right w:val="single" w:sz="12" w:space="0" w:color="auto"/>
            </w:tcBorders>
            <w:shd w:val="clear" w:color="auto" w:fill="FFFF00"/>
          </w:tcPr>
          <w:p w14:paraId="4718B4CC" w14:textId="70A9F58D" w:rsidR="00796C4A" w:rsidRDefault="00796C4A" w:rsidP="00796C4A">
            <w:pPr>
              <w:pStyle w:val="TAL"/>
              <w:rPr>
                <w:sz w:val="20"/>
              </w:rPr>
            </w:pPr>
            <w:r>
              <w:rPr>
                <w:sz w:val="20"/>
              </w:rPr>
              <w:t xml:space="preserve">CR 0309 29.508 Rel-19 Correction on </w:t>
            </w:r>
            <w:proofErr w:type="spellStart"/>
            <w:r>
              <w:rPr>
                <w:sz w:val="20"/>
              </w:rPr>
              <w:t>handlingn</w:t>
            </w:r>
            <w:proofErr w:type="spellEnd"/>
            <w:r>
              <w:rPr>
                <w:sz w:val="20"/>
              </w:rPr>
              <w:t xml:space="preserve"> of TRAFF_ROUTE_REQ_OUTCOM trigger</w:t>
            </w:r>
          </w:p>
        </w:tc>
        <w:tc>
          <w:tcPr>
            <w:tcW w:w="1401" w:type="dxa"/>
            <w:tcBorders>
              <w:left w:val="single" w:sz="12" w:space="0" w:color="auto"/>
              <w:bottom w:val="single" w:sz="4" w:space="0" w:color="auto"/>
              <w:right w:val="single" w:sz="12" w:space="0" w:color="auto"/>
            </w:tcBorders>
            <w:shd w:val="clear" w:color="auto" w:fill="FFFF00"/>
          </w:tcPr>
          <w:p w14:paraId="19DCCEE7" w14:textId="433E269F"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FA30C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72D6F34" w14:textId="790855E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796C4A" w:rsidRPr="002F2600" w14:paraId="5AB9E08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8476DE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74F60D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263CF" w14:textId="69A5AEB2" w:rsidR="00796C4A" w:rsidRDefault="008B643B" w:rsidP="00796C4A">
            <w:pPr>
              <w:suppressLineNumbers/>
              <w:suppressAutoHyphens/>
              <w:spacing w:before="60" w:after="60"/>
              <w:jc w:val="center"/>
            </w:pPr>
            <w:hyperlink r:id="rId135" w:history="1">
              <w:r w:rsidR="00796C4A">
                <w:rPr>
                  <w:rStyle w:val="aa"/>
                </w:rPr>
                <w:t>0206</w:t>
              </w:r>
            </w:hyperlink>
          </w:p>
        </w:tc>
        <w:tc>
          <w:tcPr>
            <w:tcW w:w="3251" w:type="dxa"/>
            <w:tcBorders>
              <w:left w:val="single" w:sz="12" w:space="0" w:color="auto"/>
              <w:bottom w:val="single" w:sz="4" w:space="0" w:color="auto"/>
              <w:right w:val="single" w:sz="12" w:space="0" w:color="auto"/>
            </w:tcBorders>
            <w:shd w:val="clear" w:color="auto" w:fill="FFFF00"/>
          </w:tcPr>
          <w:p w14:paraId="0CFBB7EC" w14:textId="70C51733" w:rsidR="00796C4A" w:rsidRDefault="00796C4A" w:rsidP="00796C4A">
            <w:pPr>
              <w:pStyle w:val="TAL"/>
              <w:rPr>
                <w:sz w:val="20"/>
              </w:rPr>
            </w:pPr>
            <w:r>
              <w:rPr>
                <w:sz w:val="20"/>
              </w:rPr>
              <w:t>CR 1309 29.512 Rel-19 Handling of ongoing mobility procedures when updating SM Policy association</w:t>
            </w:r>
          </w:p>
        </w:tc>
        <w:tc>
          <w:tcPr>
            <w:tcW w:w="1401" w:type="dxa"/>
            <w:tcBorders>
              <w:left w:val="single" w:sz="12" w:space="0" w:color="auto"/>
              <w:bottom w:val="single" w:sz="4" w:space="0" w:color="auto"/>
              <w:right w:val="single" w:sz="12" w:space="0" w:color="auto"/>
            </w:tcBorders>
            <w:shd w:val="clear" w:color="auto" w:fill="FFFF00"/>
          </w:tcPr>
          <w:p w14:paraId="2FCB834C" w14:textId="541804F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8B4A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AB84849" w14:textId="7DE7F221"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796C4A" w:rsidRPr="002F2600" w14:paraId="064169F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A7EE26A" w14:textId="5169F7F3" w:rsidR="00796C4A" w:rsidRPr="00C765A7" w:rsidRDefault="00796C4A" w:rsidP="00796C4A">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796C4A" w:rsidRDefault="00796C4A" w:rsidP="00796C4A">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796C4A" w:rsidRPr="002216BC" w:rsidRDefault="00796C4A" w:rsidP="00796C4A">
            <w:pPr>
              <w:pStyle w:val="TAL"/>
              <w:rPr>
                <w:b/>
                <w:bCs/>
                <w:sz w:val="20"/>
              </w:rPr>
            </w:pPr>
          </w:p>
        </w:tc>
      </w:tr>
      <w:tr w:rsidR="00796C4A" w:rsidRPr="002F2600" w14:paraId="3FAB283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7858BB" w14:textId="07F5887B" w:rsidR="00796C4A" w:rsidRPr="00C765A7" w:rsidRDefault="00796C4A" w:rsidP="00796C4A">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796C4A" w:rsidRDefault="00796C4A" w:rsidP="00796C4A">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14F08B22" w:rsidR="00796C4A" w:rsidRPr="00EC002F" w:rsidRDefault="008B643B" w:rsidP="00796C4A">
            <w:pPr>
              <w:suppressLineNumbers/>
              <w:suppressAutoHyphens/>
              <w:spacing w:before="60" w:after="60"/>
              <w:jc w:val="center"/>
            </w:pPr>
            <w:hyperlink r:id="rId136" w:history="1">
              <w:r w:rsidR="00796C4A">
                <w:rPr>
                  <w:rStyle w:val="aa"/>
                </w:rPr>
                <w:t>0241</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44E488A" w:rsidR="00796C4A" w:rsidRPr="00750E57" w:rsidRDefault="00796C4A" w:rsidP="00796C4A">
            <w:pPr>
              <w:pStyle w:val="TAL"/>
              <w:rPr>
                <w:sz w:val="20"/>
              </w:rPr>
            </w:pPr>
            <w:r>
              <w:rPr>
                <w:sz w:val="20"/>
              </w:rPr>
              <w:t>CR 1499 29.522 Rel-19 Correction to avoid getting duplicate Static IP assignment</w:t>
            </w:r>
          </w:p>
        </w:tc>
        <w:tc>
          <w:tcPr>
            <w:tcW w:w="1401" w:type="dxa"/>
            <w:tcBorders>
              <w:left w:val="single" w:sz="12" w:space="0" w:color="auto"/>
              <w:bottom w:val="single" w:sz="4" w:space="0" w:color="auto"/>
              <w:right w:val="single" w:sz="12" w:space="0" w:color="auto"/>
            </w:tcBorders>
            <w:shd w:val="clear" w:color="auto" w:fill="FFFF00"/>
          </w:tcPr>
          <w:p w14:paraId="12DFF520" w14:textId="4A4197F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CB8E9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84AF737" w14:textId="77777777" w:rsidR="00796C4A" w:rsidRDefault="00796C4A" w:rsidP="00796C4A">
            <w:pPr>
              <w:pStyle w:val="C5Dependency"/>
              <w:rPr>
                <w:rFonts w:eastAsia="宋体"/>
              </w:rPr>
            </w:pPr>
            <w:r>
              <w:t>Depends on TS 23.502 CR 5284</w:t>
            </w:r>
          </w:p>
          <w:p w14:paraId="0028FE29" w14:textId="018F4A02" w:rsidR="00796C4A" w:rsidRPr="002216BC" w:rsidRDefault="00796C4A" w:rsidP="00796C4A">
            <w:pPr>
              <w:pStyle w:val="TAL"/>
              <w:rPr>
                <w:b/>
                <w:bCs/>
                <w:sz w:val="20"/>
              </w:rPr>
            </w:pPr>
          </w:p>
        </w:tc>
      </w:tr>
      <w:tr w:rsidR="00796C4A" w:rsidRPr="002F2600" w14:paraId="22EABF3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1EEC39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FD357F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E1A6B2" w14:textId="2DB94778" w:rsidR="00796C4A" w:rsidRDefault="008B643B" w:rsidP="00796C4A">
            <w:pPr>
              <w:suppressLineNumbers/>
              <w:suppressAutoHyphens/>
              <w:spacing w:before="60" w:after="60"/>
              <w:jc w:val="center"/>
            </w:pPr>
            <w:hyperlink r:id="rId137" w:history="1">
              <w:r w:rsidR="00796C4A">
                <w:rPr>
                  <w:rStyle w:val="aa"/>
                </w:rPr>
                <w:t>0272</w:t>
              </w:r>
            </w:hyperlink>
          </w:p>
        </w:tc>
        <w:tc>
          <w:tcPr>
            <w:tcW w:w="3251" w:type="dxa"/>
            <w:tcBorders>
              <w:left w:val="single" w:sz="12" w:space="0" w:color="auto"/>
              <w:bottom w:val="single" w:sz="4" w:space="0" w:color="auto"/>
              <w:right w:val="single" w:sz="12" w:space="0" w:color="auto"/>
            </w:tcBorders>
            <w:shd w:val="clear" w:color="auto" w:fill="FFFF00"/>
          </w:tcPr>
          <w:p w14:paraId="20C4D4F4" w14:textId="613619C5" w:rsidR="00796C4A" w:rsidRDefault="00796C4A" w:rsidP="00796C4A">
            <w:pPr>
              <w:pStyle w:val="TAL"/>
              <w:rPr>
                <w:sz w:val="20"/>
              </w:rPr>
            </w:pPr>
            <w:r>
              <w:rPr>
                <w:sz w:val="20"/>
              </w:rPr>
              <w:t xml:space="preserve">CR 1503 29.522 Rel-19 Updates and corrections to the </w:t>
            </w:r>
            <w:proofErr w:type="spellStart"/>
            <w:r>
              <w:rPr>
                <w:sz w:val="20"/>
              </w:rPr>
              <w:t>AddressingParamProvision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2A69C3" w14:textId="7387788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281E8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487FD4B" w14:textId="77777777" w:rsidR="00796C4A" w:rsidRDefault="00796C4A" w:rsidP="00796C4A">
            <w:pPr>
              <w:pStyle w:val="C3OpenAPI"/>
              <w:rPr>
                <w:rFonts w:eastAsia="宋体"/>
              </w:rPr>
            </w:pPr>
            <w:r>
              <w:t>This CR introduces a backwards compatible feature to the OpenAPI description of the AddressingParamProvision API, AddressingParamProvision API</w:t>
            </w:r>
          </w:p>
          <w:p w14:paraId="06270B57" w14:textId="77777777" w:rsidR="00796C4A" w:rsidRPr="002216BC" w:rsidRDefault="00796C4A" w:rsidP="00796C4A">
            <w:pPr>
              <w:pStyle w:val="TAL"/>
              <w:rPr>
                <w:b/>
                <w:bCs/>
                <w:sz w:val="20"/>
              </w:rPr>
            </w:pPr>
          </w:p>
        </w:tc>
      </w:tr>
      <w:tr w:rsidR="00796C4A" w:rsidRPr="002F2600" w14:paraId="2648C5A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431833F" w14:textId="0AC3DE1C" w:rsidR="00796C4A" w:rsidRPr="00C765A7" w:rsidRDefault="00796C4A" w:rsidP="00796C4A">
            <w:pPr>
              <w:pStyle w:val="TAL"/>
              <w:rPr>
                <w:sz w:val="20"/>
              </w:rPr>
            </w:pPr>
            <w:r w:rsidRPr="00D81B37">
              <w:rPr>
                <w:sz w:val="20"/>
              </w:rPr>
              <w:t>19.7</w:t>
            </w:r>
          </w:p>
        </w:tc>
        <w:tc>
          <w:tcPr>
            <w:tcW w:w="2635" w:type="dxa"/>
            <w:tcBorders>
              <w:left w:val="single" w:sz="12" w:space="0" w:color="auto"/>
              <w:bottom w:val="nil"/>
              <w:right w:val="single" w:sz="12" w:space="0" w:color="auto"/>
            </w:tcBorders>
            <w:shd w:val="clear" w:color="auto" w:fill="auto"/>
          </w:tcPr>
          <w:p w14:paraId="1A84C688" w14:textId="23CAE769" w:rsidR="00796C4A" w:rsidRDefault="00796C4A" w:rsidP="00796C4A">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nil"/>
              <w:right w:val="single" w:sz="12" w:space="0" w:color="auto"/>
            </w:tcBorders>
            <w:shd w:val="clear" w:color="auto" w:fill="auto"/>
          </w:tcPr>
          <w:p w14:paraId="72C0FD2F" w14:textId="1627423A" w:rsidR="00796C4A" w:rsidRPr="00EC002F" w:rsidRDefault="008B643B" w:rsidP="00796C4A">
            <w:pPr>
              <w:suppressLineNumbers/>
              <w:suppressAutoHyphens/>
              <w:spacing w:before="60" w:after="60"/>
              <w:jc w:val="center"/>
            </w:pPr>
            <w:hyperlink r:id="rId138" w:history="1">
              <w:r w:rsidR="00796C4A">
                <w:rPr>
                  <w:rStyle w:val="aa"/>
                </w:rPr>
                <w:t>0104</w:t>
              </w:r>
            </w:hyperlink>
          </w:p>
        </w:tc>
        <w:tc>
          <w:tcPr>
            <w:tcW w:w="3251" w:type="dxa"/>
            <w:tcBorders>
              <w:left w:val="single" w:sz="12" w:space="0" w:color="auto"/>
              <w:bottom w:val="nil"/>
              <w:right w:val="single" w:sz="12" w:space="0" w:color="auto"/>
            </w:tcBorders>
            <w:shd w:val="clear" w:color="auto" w:fill="auto"/>
          </w:tcPr>
          <w:p w14:paraId="70BDF399" w14:textId="5FA77769" w:rsidR="00796C4A" w:rsidRPr="00750E57" w:rsidRDefault="00796C4A" w:rsidP="00796C4A">
            <w:pPr>
              <w:pStyle w:val="TAL"/>
              <w:rPr>
                <w:sz w:val="20"/>
              </w:rPr>
            </w:pPr>
            <w:r>
              <w:rPr>
                <w:sz w:val="20"/>
              </w:rPr>
              <w:t>CR 0172 29.561 Rel-19 VLAN handling information update</w:t>
            </w:r>
          </w:p>
        </w:tc>
        <w:tc>
          <w:tcPr>
            <w:tcW w:w="1401" w:type="dxa"/>
            <w:tcBorders>
              <w:left w:val="single" w:sz="12" w:space="0" w:color="auto"/>
              <w:bottom w:val="nil"/>
              <w:right w:val="single" w:sz="12" w:space="0" w:color="auto"/>
            </w:tcBorders>
            <w:shd w:val="clear" w:color="auto" w:fill="auto"/>
          </w:tcPr>
          <w:p w14:paraId="42373AC7" w14:textId="369CD22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BD6CA6B" w14:textId="039A7E3F" w:rsidR="00796C4A" w:rsidRPr="00750E57" w:rsidRDefault="00796C4A" w:rsidP="00796C4A">
            <w:pPr>
              <w:pStyle w:val="TAL"/>
              <w:rPr>
                <w:sz w:val="20"/>
              </w:rPr>
            </w:pPr>
            <w:r>
              <w:rPr>
                <w:sz w:val="20"/>
              </w:rPr>
              <w:t>Revised to 0475</w:t>
            </w:r>
          </w:p>
        </w:tc>
        <w:tc>
          <w:tcPr>
            <w:tcW w:w="4619" w:type="dxa"/>
            <w:tcBorders>
              <w:left w:val="single" w:sz="12" w:space="0" w:color="auto"/>
              <w:bottom w:val="nil"/>
              <w:right w:val="single" w:sz="12" w:space="0" w:color="auto"/>
            </w:tcBorders>
            <w:shd w:val="clear" w:color="auto" w:fill="auto"/>
          </w:tcPr>
          <w:p w14:paraId="6646AAEB" w14:textId="03F3F7E9" w:rsidR="00796C4A" w:rsidRDefault="00796C4A" w:rsidP="00796C4A">
            <w:pPr>
              <w:pStyle w:val="C1Normal"/>
              <w:rPr>
                <w:lang w:eastAsia="zh-CN"/>
              </w:rPr>
            </w:pPr>
            <w:r>
              <w:rPr>
                <w:lang w:eastAsia="zh-CN"/>
              </w:rPr>
              <w:t>Maria (Ericsson): comments. Ericsson can revise the CR and support.</w:t>
            </w:r>
          </w:p>
          <w:p w14:paraId="5A205AD0" w14:textId="1D9CD4BB" w:rsidR="00796C4A" w:rsidRPr="007679F9" w:rsidRDefault="00796C4A" w:rsidP="00796C4A">
            <w:pPr>
              <w:pStyle w:val="C1Normal"/>
              <w:rPr>
                <w:rFonts w:eastAsia="等线"/>
                <w:lang w:eastAsia="zh-CN"/>
              </w:rPr>
            </w:pPr>
            <w:r>
              <w:rPr>
                <w:rFonts w:eastAsia="等线" w:hint="eastAsia"/>
                <w:lang w:eastAsia="zh-CN"/>
              </w:rPr>
              <w:t>A</w:t>
            </w:r>
            <w:r>
              <w:rPr>
                <w:rFonts w:eastAsia="等线"/>
                <w:lang w:eastAsia="zh-CN"/>
              </w:rPr>
              <w:t>bdessamad (Huawei): comments, propose to send LS to SA2, CC CT4, should include SA2 dependency</w:t>
            </w:r>
          </w:p>
        </w:tc>
      </w:tr>
      <w:tr w:rsidR="00796C4A" w:rsidRPr="002F2600" w14:paraId="20827BD3"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1BBEA1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10FCA8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DA2910" w14:textId="068BDA64" w:rsidR="00796C4A" w:rsidRDefault="00796C4A" w:rsidP="00796C4A">
            <w:pPr>
              <w:suppressLineNumbers/>
              <w:suppressAutoHyphens/>
              <w:spacing w:before="60" w:after="60"/>
              <w:jc w:val="center"/>
            </w:pPr>
            <w:r>
              <w:t>0475</w:t>
            </w:r>
          </w:p>
        </w:tc>
        <w:tc>
          <w:tcPr>
            <w:tcW w:w="3251" w:type="dxa"/>
            <w:tcBorders>
              <w:top w:val="nil"/>
              <w:left w:val="single" w:sz="12" w:space="0" w:color="auto"/>
              <w:bottom w:val="single" w:sz="4" w:space="0" w:color="auto"/>
              <w:right w:val="single" w:sz="12" w:space="0" w:color="auto"/>
            </w:tcBorders>
            <w:shd w:val="clear" w:color="auto" w:fill="00FFFF"/>
          </w:tcPr>
          <w:p w14:paraId="0D661A3D" w14:textId="6E3C9F0A" w:rsidR="00796C4A" w:rsidRDefault="00796C4A" w:rsidP="00796C4A">
            <w:pPr>
              <w:pStyle w:val="TAL"/>
              <w:rPr>
                <w:sz w:val="20"/>
              </w:rPr>
            </w:pPr>
            <w:r>
              <w:rPr>
                <w:sz w:val="20"/>
              </w:rPr>
              <w:t>CR 0172 29.561 Rel-19 VLAN handling information update</w:t>
            </w:r>
          </w:p>
        </w:tc>
        <w:tc>
          <w:tcPr>
            <w:tcW w:w="1401" w:type="dxa"/>
            <w:tcBorders>
              <w:top w:val="nil"/>
              <w:left w:val="single" w:sz="12" w:space="0" w:color="auto"/>
              <w:bottom w:val="single" w:sz="4" w:space="0" w:color="auto"/>
              <w:right w:val="single" w:sz="12" w:space="0" w:color="auto"/>
            </w:tcBorders>
            <w:shd w:val="clear" w:color="auto" w:fill="00FFFF"/>
          </w:tcPr>
          <w:p w14:paraId="21095E51" w14:textId="26AE44A3"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742030"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2503DEAE" w14:textId="77777777" w:rsidR="00796C4A" w:rsidRDefault="00796C4A" w:rsidP="00796C4A">
            <w:pPr>
              <w:pStyle w:val="C1Normal"/>
              <w:rPr>
                <w:lang w:eastAsia="zh-CN"/>
              </w:rPr>
            </w:pPr>
          </w:p>
        </w:tc>
      </w:tr>
      <w:tr w:rsidR="00796C4A" w:rsidRPr="002F2600" w14:paraId="4698576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4F6039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CF5277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3F848D1" w14:textId="201F0A15" w:rsidR="00796C4A" w:rsidRPr="00EC002F" w:rsidRDefault="008B643B" w:rsidP="00796C4A">
            <w:pPr>
              <w:suppressLineNumbers/>
              <w:suppressAutoHyphens/>
              <w:spacing w:before="60" w:after="60"/>
              <w:jc w:val="center"/>
            </w:pPr>
            <w:hyperlink r:id="rId139" w:history="1">
              <w:r w:rsidR="00796C4A">
                <w:rPr>
                  <w:rStyle w:val="aa"/>
                </w:rPr>
                <w:t>0105</w:t>
              </w:r>
            </w:hyperlink>
          </w:p>
        </w:tc>
        <w:tc>
          <w:tcPr>
            <w:tcW w:w="3251" w:type="dxa"/>
            <w:tcBorders>
              <w:left w:val="single" w:sz="12" w:space="0" w:color="auto"/>
              <w:bottom w:val="single" w:sz="4" w:space="0" w:color="auto"/>
              <w:right w:val="single" w:sz="12" w:space="0" w:color="auto"/>
            </w:tcBorders>
            <w:shd w:val="clear" w:color="auto" w:fill="DEE7AB"/>
          </w:tcPr>
          <w:p w14:paraId="570E3711" w14:textId="6110FB3A" w:rsidR="00796C4A" w:rsidRPr="00750E57" w:rsidRDefault="00796C4A" w:rsidP="00796C4A">
            <w:pPr>
              <w:pStyle w:val="TAL"/>
              <w:rPr>
                <w:sz w:val="20"/>
              </w:rPr>
            </w:pPr>
            <w:r>
              <w:rPr>
                <w:sz w:val="20"/>
              </w:rPr>
              <w:t>CR 0173 29.561 Rel-19 Allowed VLAN ID or VLAN handling information</w:t>
            </w:r>
          </w:p>
        </w:tc>
        <w:tc>
          <w:tcPr>
            <w:tcW w:w="1401" w:type="dxa"/>
            <w:tcBorders>
              <w:left w:val="single" w:sz="12" w:space="0" w:color="auto"/>
              <w:bottom w:val="single" w:sz="4" w:space="0" w:color="auto"/>
              <w:right w:val="single" w:sz="12" w:space="0" w:color="auto"/>
            </w:tcBorders>
            <w:shd w:val="clear" w:color="auto" w:fill="DEE7AB"/>
          </w:tcPr>
          <w:p w14:paraId="57636968" w14:textId="6382D2E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CF99A5" w14:textId="0C2BC333"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64600C6" w14:textId="77777777" w:rsidR="00796C4A" w:rsidRPr="002216BC" w:rsidRDefault="00796C4A" w:rsidP="00796C4A">
            <w:pPr>
              <w:pStyle w:val="TAL"/>
              <w:rPr>
                <w:b/>
                <w:bCs/>
                <w:sz w:val="20"/>
              </w:rPr>
            </w:pPr>
          </w:p>
        </w:tc>
      </w:tr>
      <w:tr w:rsidR="00796C4A" w:rsidRPr="002F2600" w14:paraId="2B6B2565" w14:textId="77777777" w:rsidTr="00723244">
        <w:trPr>
          <w:gridAfter w:val="1"/>
          <w:wAfter w:w="1401" w:type="dxa"/>
        </w:trPr>
        <w:tc>
          <w:tcPr>
            <w:tcW w:w="975" w:type="dxa"/>
            <w:tcBorders>
              <w:left w:val="single" w:sz="12" w:space="0" w:color="auto"/>
              <w:right w:val="single" w:sz="12" w:space="0" w:color="auto"/>
            </w:tcBorders>
            <w:shd w:val="clear" w:color="auto" w:fill="auto"/>
          </w:tcPr>
          <w:p w14:paraId="7255F86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72683F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BA290B2" w14:textId="77904845" w:rsidR="00796C4A" w:rsidRPr="00EC002F" w:rsidRDefault="008B643B" w:rsidP="00796C4A">
            <w:pPr>
              <w:suppressLineNumbers/>
              <w:suppressAutoHyphens/>
              <w:spacing w:before="60" w:after="60"/>
              <w:jc w:val="center"/>
            </w:pPr>
            <w:hyperlink r:id="rId140" w:history="1">
              <w:r w:rsidR="00796C4A">
                <w:rPr>
                  <w:rStyle w:val="aa"/>
                </w:rPr>
                <w:t>0106</w:t>
              </w:r>
            </w:hyperlink>
          </w:p>
        </w:tc>
        <w:tc>
          <w:tcPr>
            <w:tcW w:w="3251" w:type="dxa"/>
            <w:tcBorders>
              <w:left w:val="single" w:sz="12" w:space="0" w:color="auto"/>
              <w:bottom w:val="single" w:sz="4" w:space="0" w:color="auto"/>
              <w:right w:val="single" w:sz="12" w:space="0" w:color="auto"/>
            </w:tcBorders>
            <w:shd w:val="clear" w:color="auto" w:fill="FFFF99"/>
          </w:tcPr>
          <w:p w14:paraId="3695EC4F" w14:textId="645937CA" w:rsidR="00796C4A" w:rsidRPr="00750E57" w:rsidRDefault="00796C4A" w:rsidP="00796C4A">
            <w:pPr>
              <w:pStyle w:val="TAL"/>
              <w:rPr>
                <w:sz w:val="20"/>
              </w:rPr>
            </w:pPr>
            <w:r>
              <w:rPr>
                <w:sz w:val="20"/>
              </w:rPr>
              <w:t>CR 0174 29.561 Rel-19 Allowed VLAN ID clarification</w:t>
            </w:r>
          </w:p>
        </w:tc>
        <w:tc>
          <w:tcPr>
            <w:tcW w:w="1401" w:type="dxa"/>
            <w:tcBorders>
              <w:left w:val="single" w:sz="12" w:space="0" w:color="auto"/>
              <w:bottom w:val="single" w:sz="4" w:space="0" w:color="auto"/>
              <w:right w:val="single" w:sz="12" w:space="0" w:color="auto"/>
            </w:tcBorders>
            <w:shd w:val="clear" w:color="auto" w:fill="FFFF99"/>
          </w:tcPr>
          <w:p w14:paraId="30975EE7" w14:textId="4DBE259C"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209358" w14:textId="05EC3C7E"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6961D5D" w14:textId="77777777" w:rsidR="00796C4A" w:rsidRDefault="00796C4A" w:rsidP="00796C4A">
            <w:pPr>
              <w:pStyle w:val="C1Normal"/>
              <w:rPr>
                <w:lang w:eastAsia="zh-CN"/>
              </w:rPr>
            </w:pPr>
            <w:r>
              <w:rPr>
                <w:rFonts w:hint="eastAsia"/>
                <w:lang w:eastAsia="zh-CN"/>
              </w:rPr>
              <w:t>A</w:t>
            </w:r>
            <w:r>
              <w:rPr>
                <w:lang w:eastAsia="zh-CN"/>
              </w:rPr>
              <w:t>bdessamad (Huawei): no needed. Depend on SA2</w:t>
            </w:r>
          </w:p>
          <w:p w14:paraId="0EC15F21" w14:textId="7A988BD7" w:rsidR="00796C4A" w:rsidRPr="002216BC" w:rsidRDefault="00796C4A" w:rsidP="00796C4A">
            <w:pPr>
              <w:pStyle w:val="C1Normal"/>
              <w:rPr>
                <w:b/>
                <w:bCs/>
              </w:rPr>
            </w:pPr>
            <w:r>
              <w:rPr>
                <w:lang w:eastAsia="zh-CN"/>
              </w:rPr>
              <w:t>Maria (Ericsson): no fine with the CR</w:t>
            </w:r>
          </w:p>
        </w:tc>
      </w:tr>
      <w:tr w:rsidR="00796C4A" w:rsidRPr="002F2600" w14:paraId="79A209F7" w14:textId="77777777" w:rsidTr="00723244">
        <w:trPr>
          <w:gridAfter w:val="1"/>
          <w:wAfter w:w="1401" w:type="dxa"/>
        </w:trPr>
        <w:tc>
          <w:tcPr>
            <w:tcW w:w="975" w:type="dxa"/>
            <w:tcBorders>
              <w:left w:val="single" w:sz="12" w:space="0" w:color="auto"/>
              <w:right w:val="single" w:sz="12" w:space="0" w:color="auto"/>
            </w:tcBorders>
            <w:shd w:val="clear" w:color="auto" w:fill="auto"/>
          </w:tcPr>
          <w:p w14:paraId="2D4691CA" w14:textId="6D06D4D8" w:rsidR="00796C4A" w:rsidRPr="00C765A7" w:rsidRDefault="00796C4A" w:rsidP="00796C4A">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796C4A" w:rsidRDefault="00796C4A" w:rsidP="00796C4A">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DEE7AB"/>
          </w:tcPr>
          <w:p w14:paraId="34D15840" w14:textId="5220B22E" w:rsidR="00796C4A" w:rsidRPr="00EC002F" w:rsidRDefault="008B643B" w:rsidP="00796C4A">
            <w:pPr>
              <w:suppressLineNumbers/>
              <w:suppressAutoHyphens/>
              <w:spacing w:before="60" w:after="60"/>
              <w:jc w:val="center"/>
            </w:pPr>
            <w:hyperlink r:id="rId141" w:history="1">
              <w:r w:rsidR="00796C4A">
                <w:rPr>
                  <w:rStyle w:val="aa"/>
                </w:rPr>
                <w:t>0260</w:t>
              </w:r>
            </w:hyperlink>
          </w:p>
        </w:tc>
        <w:tc>
          <w:tcPr>
            <w:tcW w:w="3251" w:type="dxa"/>
            <w:tcBorders>
              <w:left w:val="single" w:sz="12" w:space="0" w:color="auto"/>
              <w:bottom w:val="single" w:sz="4" w:space="0" w:color="auto"/>
              <w:right w:val="single" w:sz="12" w:space="0" w:color="auto"/>
            </w:tcBorders>
            <w:shd w:val="clear" w:color="auto" w:fill="DEE7AB"/>
          </w:tcPr>
          <w:p w14:paraId="5E336484" w14:textId="02B52226" w:rsidR="00796C4A" w:rsidRPr="00750E57" w:rsidRDefault="00796C4A" w:rsidP="00796C4A">
            <w:pPr>
              <w:pStyle w:val="TAL"/>
              <w:rPr>
                <w:sz w:val="20"/>
              </w:rPr>
            </w:pPr>
            <w:r>
              <w:rPr>
                <w:sz w:val="20"/>
              </w:rPr>
              <w:t>CR 0061 29.257 Rel-19 Complete the definition of the support of Dual C2 communications</w:t>
            </w:r>
          </w:p>
        </w:tc>
        <w:tc>
          <w:tcPr>
            <w:tcW w:w="1401" w:type="dxa"/>
            <w:tcBorders>
              <w:left w:val="single" w:sz="12" w:space="0" w:color="auto"/>
              <w:bottom w:val="single" w:sz="4" w:space="0" w:color="auto"/>
              <w:right w:val="single" w:sz="12" w:space="0" w:color="auto"/>
            </w:tcBorders>
            <w:shd w:val="clear" w:color="auto" w:fill="DEE7AB"/>
          </w:tcPr>
          <w:p w14:paraId="74A410EA" w14:textId="79EBCEB6"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1C164A4B" w:rsidR="00796C4A" w:rsidRPr="00750E57" w:rsidRDefault="00723244"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00E24AE" w14:textId="16B70DA5" w:rsidR="00796C4A" w:rsidRPr="002216BC" w:rsidRDefault="00796C4A" w:rsidP="00796C4A">
            <w:pPr>
              <w:pStyle w:val="TAL"/>
              <w:rPr>
                <w:b/>
                <w:bCs/>
                <w:sz w:val="20"/>
              </w:rPr>
            </w:pPr>
          </w:p>
        </w:tc>
      </w:tr>
      <w:tr w:rsidR="00796C4A" w:rsidRPr="002F2600" w14:paraId="4E4EFDEF" w14:textId="77777777" w:rsidTr="00723244">
        <w:trPr>
          <w:gridAfter w:val="1"/>
          <w:wAfter w:w="1401" w:type="dxa"/>
        </w:trPr>
        <w:tc>
          <w:tcPr>
            <w:tcW w:w="975" w:type="dxa"/>
            <w:tcBorders>
              <w:left w:val="single" w:sz="12" w:space="0" w:color="auto"/>
              <w:right w:val="single" w:sz="12" w:space="0" w:color="auto"/>
            </w:tcBorders>
            <w:shd w:val="clear" w:color="auto" w:fill="auto"/>
          </w:tcPr>
          <w:p w14:paraId="79B4995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06C96E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0E5B0D4" w14:textId="25F4D237" w:rsidR="00796C4A" w:rsidRDefault="008B643B" w:rsidP="00796C4A">
            <w:pPr>
              <w:suppressLineNumbers/>
              <w:suppressAutoHyphens/>
              <w:spacing w:before="60" w:after="60"/>
              <w:jc w:val="center"/>
            </w:pPr>
            <w:hyperlink r:id="rId142" w:history="1">
              <w:r w:rsidR="00796C4A">
                <w:rPr>
                  <w:rStyle w:val="aa"/>
                </w:rPr>
                <w:t>0261</w:t>
              </w:r>
            </w:hyperlink>
          </w:p>
        </w:tc>
        <w:tc>
          <w:tcPr>
            <w:tcW w:w="3251" w:type="dxa"/>
            <w:tcBorders>
              <w:left w:val="single" w:sz="12" w:space="0" w:color="auto"/>
              <w:bottom w:val="single" w:sz="4" w:space="0" w:color="auto"/>
              <w:right w:val="single" w:sz="12" w:space="0" w:color="auto"/>
            </w:tcBorders>
            <w:shd w:val="clear" w:color="auto" w:fill="DEE7AB"/>
          </w:tcPr>
          <w:p w14:paraId="06BD5C22" w14:textId="46E31B27" w:rsidR="00796C4A" w:rsidRDefault="00796C4A" w:rsidP="00796C4A">
            <w:pPr>
              <w:pStyle w:val="TAL"/>
              <w:rPr>
                <w:sz w:val="20"/>
              </w:rPr>
            </w:pPr>
            <w:r>
              <w:rPr>
                <w:sz w:val="20"/>
              </w:rPr>
              <w:t>CR 0062 29.257 Rel-19 Corrections to the DAA triggering thresholds definition</w:t>
            </w:r>
          </w:p>
        </w:tc>
        <w:tc>
          <w:tcPr>
            <w:tcW w:w="1401" w:type="dxa"/>
            <w:tcBorders>
              <w:left w:val="single" w:sz="12" w:space="0" w:color="auto"/>
              <w:bottom w:val="single" w:sz="4" w:space="0" w:color="auto"/>
              <w:right w:val="single" w:sz="12" w:space="0" w:color="auto"/>
            </w:tcBorders>
            <w:shd w:val="clear" w:color="auto" w:fill="DEE7AB"/>
          </w:tcPr>
          <w:p w14:paraId="298430C9" w14:textId="119573AC"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506958" w14:textId="1E2CEB87" w:rsidR="00796C4A" w:rsidRPr="00750E57" w:rsidRDefault="00723244"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AE640C0" w14:textId="77777777" w:rsidR="00796C4A" w:rsidRPr="005D3060" w:rsidRDefault="00796C4A" w:rsidP="00796C4A">
            <w:pPr>
              <w:pStyle w:val="TAL"/>
              <w:rPr>
                <w:sz w:val="20"/>
              </w:rPr>
            </w:pPr>
          </w:p>
        </w:tc>
      </w:tr>
      <w:tr w:rsidR="00796C4A" w:rsidRPr="002F2600" w14:paraId="650283C7" w14:textId="77777777" w:rsidTr="00723244">
        <w:trPr>
          <w:gridAfter w:val="1"/>
          <w:wAfter w:w="1401" w:type="dxa"/>
        </w:trPr>
        <w:tc>
          <w:tcPr>
            <w:tcW w:w="975" w:type="dxa"/>
            <w:tcBorders>
              <w:left w:val="single" w:sz="12" w:space="0" w:color="auto"/>
              <w:right w:val="single" w:sz="12" w:space="0" w:color="auto"/>
            </w:tcBorders>
            <w:shd w:val="clear" w:color="auto" w:fill="auto"/>
          </w:tcPr>
          <w:p w14:paraId="4904CEA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79560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1E63790" w14:textId="7753279A" w:rsidR="00796C4A" w:rsidRDefault="008B643B" w:rsidP="00796C4A">
            <w:pPr>
              <w:suppressLineNumbers/>
              <w:suppressAutoHyphens/>
              <w:spacing w:before="60" w:after="60"/>
              <w:jc w:val="center"/>
            </w:pPr>
            <w:hyperlink r:id="rId143" w:history="1">
              <w:r w:rsidR="00796C4A">
                <w:rPr>
                  <w:rStyle w:val="aa"/>
                </w:rPr>
                <w:t>0262</w:t>
              </w:r>
            </w:hyperlink>
          </w:p>
        </w:tc>
        <w:tc>
          <w:tcPr>
            <w:tcW w:w="3251" w:type="dxa"/>
            <w:tcBorders>
              <w:left w:val="single" w:sz="12" w:space="0" w:color="auto"/>
              <w:bottom w:val="single" w:sz="4" w:space="0" w:color="auto"/>
              <w:right w:val="single" w:sz="12" w:space="0" w:color="auto"/>
            </w:tcBorders>
            <w:shd w:val="clear" w:color="auto" w:fill="DEE7AB"/>
          </w:tcPr>
          <w:p w14:paraId="37EE742B" w14:textId="39B853C3" w:rsidR="00796C4A" w:rsidRDefault="00796C4A" w:rsidP="00796C4A">
            <w:pPr>
              <w:pStyle w:val="TAL"/>
              <w:rPr>
                <w:sz w:val="20"/>
              </w:rPr>
            </w:pPr>
            <w:r>
              <w:rPr>
                <w:sz w:val="20"/>
              </w:rPr>
              <w:t xml:space="preserve">CR 0063 29.257 Rel-19 Updates and corrections to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51EB5BD4" w14:textId="6F72224C" w:rsidR="00796C4A" w:rsidRDefault="00796C4A" w:rsidP="00796C4A">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4D2EB56C" w14:textId="3C544A13" w:rsidR="00796C4A" w:rsidRPr="00750E57" w:rsidRDefault="00723244"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953BE8E" w14:textId="77777777" w:rsidR="00796C4A" w:rsidRDefault="00796C4A" w:rsidP="00796C4A">
            <w:pPr>
              <w:pStyle w:val="C3OpenAPI"/>
              <w:rPr>
                <w:rFonts w:eastAsia="宋体"/>
              </w:rPr>
            </w:pPr>
            <w:r>
              <w:t>This CR introduces a backwards compatible feature to the OpenAPI description of the UAE_FlightPathMonitoring API, UAE_FlightPathMonitoring API</w:t>
            </w:r>
          </w:p>
          <w:p w14:paraId="13F2CF2C" w14:textId="77777777" w:rsidR="00796C4A" w:rsidRPr="00C10770" w:rsidRDefault="00796C4A" w:rsidP="00796C4A">
            <w:pPr>
              <w:pStyle w:val="TAL"/>
              <w:rPr>
                <w:sz w:val="20"/>
                <w:lang w:val="en-US"/>
              </w:rPr>
            </w:pPr>
          </w:p>
        </w:tc>
      </w:tr>
      <w:tr w:rsidR="00796C4A" w:rsidRPr="002F2600" w14:paraId="34F98AFB" w14:textId="77777777" w:rsidTr="00723244">
        <w:trPr>
          <w:gridAfter w:val="1"/>
          <w:wAfter w:w="1401" w:type="dxa"/>
        </w:trPr>
        <w:tc>
          <w:tcPr>
            <w:tcW w:w="975" w:type="dxa"/>
            <w:tcBorders>
              <w:left w:val="single" w:sz="12" w:space="0" w:color="auto"/>
              <w:right w:val="single" w:sz="12" w:space="0" w:color="auto"/>
            </w:tcBorders>
            <w:shd w:val="clear" w:color="auto" w:fill="auto"/>
          </w:tcPr>
          <w:p w14:paraId="4D479A7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FCCBA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31E7188" w14:textId="511701B1" w:rsidR="00796C4A" w:rsidRDefault="008B643B" w:rsidP="00796C4A">
            <w:pPr>
              <w:suppressLineNumbers/>
              <w:suppressAutoHyphens/>
              <w:spacing w:before="60" w:after="60"/>
              <w:jc w:val="center"/>
            </w:pPr>
            <w:hyperlink r:id="rId144" w:history="1">
              <w:r w:rsidR="00796C4A">
                <w:rPr>
                  <w:rStyle w:val="aa"/>
                </w:rPr>
                <w:t>0263</w:t>
              </w:r>
            </w:hyperlink>
          </w:p>
        </w:tc>
        <w:tc>
          <w:tcPr>
            <w:tcW w:w="3251" w:type="dxa"/>
            <w:tcBorders>
              <w:left w:val="single" w:sz="12" w:space="0" w:color="auto"/>
              <w:bottom w:val="single" w:sz="4" w:space="0" w:color="auto"/>
              <w:right w:val="single" w:sz="12" w:space="0" w:color="auto"/>
            </w:tcBorders>
            <w:shd w:val="clear" w:color="auto" w:fill="DEE7AB"/>
          </w:tcPr>
          <w:p w14:paraId="51F64566" w14:textId="428610BB" w:rsidR="00796C4A" w:rsidRDefault="00796C4A" w:rsidP="00796C4A">
            <w:pPr>
              <w:pStyle w:val="TAL"/>
              <w:rPr>
                <w:sz w:val="20"/>
              </w:rPr>
            </w:pPr>
            <w:r>
              <w:rPr>
                <w:sz w:val="20"/>
              </w:rPr>
              <w:t xml:space="preserve">CR 0064 29.257 Rel-19 Updates and corrections to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6FD12F78" w14:textId="2C3CB7DE" w:rsidR="00796C4A" w:rsidRDefault="00796C4A" w:rsidP="00796C4A">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717117E" w14:textId="08AA7EF1" w:rsidR="00796C4A" w:rsidRPr="00750E57" w:rsidRDefault="00723244"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F31A96E" w14:textId="77777777" w:rsidR="00796C4A" w:rsidRDefault="00796C4A" w:rsidP="00796C4A">
            <w:pPr>
              <w:pStyle w:val="C3OpenAPI"/>
              <w:rPr>
                <w:rFonts w:eastAsia="宋体"/>
              </w:rPr>
            </w:pPr>
            <w:r>
              <w:t>This CR introduces a backwards compatible feature to the OpenAPI description of the UAE_FlightRouteSupport API, UAE_FlightRouteSupport API</w:t>
            </w:r>
          </w:p>
          <w:p w14:paraId="5B06F533" w14:textId="77777777" w:rsidR="00796C4A" w:rsidRPr="00C10770" w:rsidRDefault="00796C4A" w:rsidP="00796C4A">
            <w:pPr>
              <w:pStyle w:val="TAL"/>
              <w:rPr>
                <w:sz w:val="20"/>
                <w:lang w:val="en-US"/>
              </w:rPr>
            </w:pPr>
          </w:p>
        </w:tc>
      </w:tr>
      <w:tr w:rsidR="00796C4A" w:rsidRPr="002F2600" w14:paraId="4B64AC89" w14:textId="77777777" w:rsidTr="00EF2383">
        <w:trPr>
          <w:gridAfter w:val="1"/>
          <w:wAfter w:w="1401" w:type="dxa"/>
        </w:trPr>
        <w:tc>
          <w:tcPr>
            <w:tcW w:w="975" w:type="dxa"/>
            <w:tcBorders>
              <w:left w:val="single" w:sz="12" w:space="0" w:color="auto"/>
              <w:right w:val="single" w:sz="12" w:space="0" w:color="auto"/>
            </w:tcBorders>
            <w:shd w:val="clear" w:color="auto" w:fill="auto"/>
          </w:tcPr>
          <w:p w14:paraId="518B521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8D9FBC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D9CC196" w14:textId="3EEFD3AE" w:rsidR="00796C4A" w:rsidRDefault="008B643B" w:rsidP="00796C4A">
            <w:pPr>
              <w:suppressLineNumbers/>
              <w:suppressAutoHyphens/>
              <w:spacing w:before="60" w:after="60"/>
              <w:jc w:val="center"/>
            </w:pPr>
            <w:hyperlink r:id="rId145" w:history="1">
              <w:r w:rsidR="00796C4A">
                <w:rPr>
                  <w:rStyle w:val="aa"/>
                </w:rPr>
                <w:t>0264</w:t>
              </w:r>
            </w:hyperlink>
          </w:p>
        </w:tc>
        <w:tc>
          <w:tcPr>
            <w:tcW w:w="3251" w:type="dxa"/>
            <w:tcBorders>
              <w:left w:val="single" w:sz="12" w:space="0" w:color="auto"/>
              <w:bottom w:val="single" w:sz="4" w:space="0" w:color="auto"/>
              <w:right w:val="single" w:sz="12" w:space="0" w:color="auto"/>
            </w:tcBorders>
            <w:shd w:val="clear" w:color="auto" w:fill="DEE7AB"/>
          </w:tcPr>
          <w:p w14:paraId="51BB451F" w14:textId="43192233" w:rsidR="00796C4A" w:rsidRDefault="00796C4A" w:rsidP="00796C4A">
            <w:pPr>
              <w:pStyle w:val="TAL"/>
              <w:rPr>
                <w:sz w:val="20"/>
              </w:rPr>
            </w:pPr>
            <w:r>
              <w:rPr>
                <w:sz w:val="20"/>
              </w:rPr>
              <w:t xml:space="preserve">CR 0065 29.257 Rel-19 Updates and corrections to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857A7DB" w14:textId="3641CC3B" w:rsidR="00796C4A" w:rsidRDefault="00796C4A" w:rsidP="00796C4A">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75CF3E1E" w14:textId="0FD49455" w:rsidR="00796C4A" w:rsidRPr="00750E57" w:rsidRDefault="00723244"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C695B23" w14:textId="77777777" w:rsidR="00796C4A" w:rsidRDefault="00796C4A" w:rsidP="00796C4A">
            <w:pPr>
              <w:pStyle w:val="C3OpenAPI"/>
            </w:pPr>
            <w:r>
              <w:t>This CR introduces a backwards compatible feature to the OpenAPI description of the UAE_NTZManagement API, UAE_NTZManagement API</w:t>
            </w:r>
          </w:p>
          <w:p w14:paraId="2A8F02A1" w14:textId="77777777" w:rsidR="00796C4A" w:rsidRPr="00C10770" w:rsidRDefault="00796C4A" w:rsidP="00796C4A">
            <w:pPr>
              <w:pStyle w:val="C2Warning"/>
              <w:rPr>
                <w:lang w:val="en-US"/>
              </w:rPr>
            </w:pPr>
          </w:p>
        </w:tc>
      </w:tr>
      <w:tr w:rsidR="00796C4A" w:rsidRPr="002F2600" w14:paraId="3925CB7A" w14:textId="77777777" w:rsidTr="0069695E">
        <w:trPr>
          <w:gridAfter w:val="1"/>
          <w:wAfter w:w="1401" w:type="dxa"/>
        </w:trPr>
        <w:tc>
          <w:tcPr>
            <w:tcW w:w="975" w:type="dxa"/>
            <w:tcBorders>
              <w:left w:val="single" w:sz="12" w:space="0" w:color="auto"/>
              <w:right w:val="single" w:sz="12" w:space="0" w:color="auto"/>
            </w:tcBorders>
            <w:shd w:val="clear" w:color="auto" w:fill="auto"/>
          </w:tcPr>
          <w:p w14:paraId="58653201" w14:textId="097E423A" w:rsidR="00796C4A" w:rsidRPr="00C765A7" w:rsidRDefault="00796C4A" w:rsidP="00796C4A">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796C4A" w:rsidRDefault="00796C4A" w:rsidP="00796C4A">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66C4A57F" w:rsidR="00796C4A" w:rsidRPr="00EC002F" w:rsidRDefault="008B643B" w:rsidP="00796C4A">
            <w:pPr>
              <w:suppressLineNumbers/>
              <w:suppressAutoHyphens/>
              <w:spacing w:before="60" w:after="60"/>
              <w:jc w:val="center"/>
            </w:pPr>
            <w:hyperlink r:id="rId146" w:history="1">
              <w:r w:rsidR="00796C4A">
                <w:rPr>
                  <w:rStyle w:val="aa"/>
                </w:rPr>
                <w:t>0084</w:t>
              </w:r>
            </w:hyperlink>
          </w:p>
        </w:tc>
        <w:tc>
          <w:tcPr>
            <w:tcW w:w="3251" w:type="dxa"/>
            <w:tcBorders>
              <w:left w:val="single" w:sz="12" w:space="0" w:color="auto"/>
              <w:bottom w:val="single" w:sz="4" w:space="0" w:color="auto"/>
              <w:right w:val="single" w:sz="12" w:space="0" w:color="auto"/>
            </w:tcBorders>
            <w:shd w:val="clear" w:color="auto" w:fill="auto"/>
          </w:tcPr>
          <w:p w14:paraId="7F2DEC1C" w14:textId="792FE5F6" w:rsidR="00796C4A" w:rsidRPr="00750E57" w:rsidRDefault="00796C4A" w:rsidP="00796C4A">
            <w:pPr>
              <w:pStyle w:val="TAL"/>
              <w:rPr>
                <w:sz w:val="20"/>
              </w:rPr>
            </w:pPr>
            <w:r>
              <w:rPr>
                <w:sz w:val="20"/>
              </w:rPr>
              <w:t>CR 0262 29.558 Rel-19 Updates to ECS discovery request</w:t>
            </w:r>
          </w:p>
        </w:tc>
        <w:tc>
          <w:tcPr>
            <w:tcW w:w="1401" w:type="dxa"/>
            <w:tcBorders>
              <w:left w:val="single" w:sz="12" w:space="0" w:color="auto"/>
              <w:bottom w:val="single" w:sz="4" w:space="0" w:color="auto"/>
              <w:right w:val="single" w:sz="12" w:space="0" w:color="auto"/>
            </w:tcBorders>
            <w:shd w:val="clear" w:color="auto" w:fill="auto"/>
          </w:tcPr>
          <w:p w14:paraId="1FC7E41C" w14:textId="3D961730"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0641878B" w:rsidR="00796C4A" w:rsidRPr="00750E57" w:rsidRDefault="00EF2383" w:rsidP="00796C4A">
            <w:pPr>
              <w:pStyle w:val="TAL"/>
              <w:rPr>
                <w:sz w:val="20"/>
              </w:rPr>
            </w:pPr>
            <w:r>
              <w:rPr>
                <w:sz w:val="20"/>
              </w:rPr>
              <w:t>Merged with 0</w:t>
            </w:r>
            <w:r w:rsidR="006E6197">
              <w:rPr>
                <w:sz w:val="20"/>
              </w:rPr>
              <w:t>413</w:t>
            </w:r>
          </w:p>
        </w:tc>
        <w:tc>
          <w:tcPr>
            <w:tcW w:w="4619" w:type="dxa"/>
            <w:tcBorders>
              <w:left w:val="single" w:sz="12" w:space="0" w:color="auto"/>
              <w:right w:val="single" w:sz="12" w:space="0" w:color="auto"/>
            </w:tcBorders>
            <w:shd w:val="clear" w:color="auto" w:fill="auto"/>
          </w:tcPr>
          <w:p w14:paraId="76D68B73" w14:textId="77777777" w:rsidR="00796C4A" w:rsidRDefault="00796C4A" w:rsidP="00796C4A">
            <w:pPr>
              <w:pStyle w:val="C3OpenAPI"/>
              <w:rPr>
                <w:rFonts w:eastAsia="宋体"/>
              </w:rPr>
            </w:pPr>
            <w:r>
              <w:t>This CR introduces a backwards compatible feature to the OpenAPI description of the Eecs_ECSDiscovery API, Eecs_ECSDiscovery API</w:t>
            </w:r>
          </w:p>
          <w:p w14:paraId="1AC2AAF9" w14:textId="7119FF41" w:rsidR="00796C4A" w:rsidRPr="00E57727" w:rsidRDefault="00EF2383" w:rsidP="00796C4A">
            <w:pPr>
              <w:pStyle w:val="TAL"/>
              <w:rPr>
                <w:sz w:val="20"/>
                <w:lang w:val="en-US"/>
              </w:rPr>
            </w:pPr>
            <w:r>
              <w:rPr>
                <w:sz w:val="20"/>
                <w:lang w:val="en-US"/>
              </w:rPr>
              <w:t>Abdessamad (Huawei): Clashes with 413. Prefer 413 as baseline, as it has new feature. Have comments on 0413.</w:t>
            </w:r>
          </w:p>
        </w:tc>
      </w:tr>
      <w:tr w:rsidR="00796C4A" w:rsidRPr="002F2600" w14:paraId="2007E1D8" w14:textId="77777777" w:rsidTr="0069695E">
        <w:trPr>
          <w:gridAfter w:val="1"/>
          <w:wAfter w:w="1401" w:type="dxa"/>
        </w:trPr>
        <w:tc>
          <w:tcPr>
            <w:tcW w:w="975" w:type="dxa"/>
            <w:tcBorders>
              <w:left w:val="single" w:sz="12" w:space="0" w:color="auto"/>
              <w:bottom w:val="nil"/>
              <w:right w:val="single" w:sz="12" w:space="0" w:color="auto"/>
            </w:tcBorders>
            <w:shd w:val="clear" w:color="auto" w:fill="auto"/>
          </w:tcPr>
          <w:p w14:paraId="0C51B2D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546C83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77C6F60" w14:textId="08AE233B" w:rsidR="00796C4A" w:rsidRPr="00EC002F" w:rsidRDefault="008B643B" w:rsidP="00796C4A">
            <w:pPr>
              <w:suppressLineNumbers/>
              <w:suppressAutoHyphens/>
              <w:spacing w:before="60" w:after="60"/>
              <w:jc w:val="center"/>
            </w:pPr>
            <w:hyperlink r:id="rId147" w:history="1">
              <w:r w:rsidR="00796C4A">
                <w:rPr>
                  <w:rStyle w:val="aa"/>
                </w:rPr>
                <w:t>0085</w:t>
              </w:r>
            </w:hyperlink>
          </w:p>
        </w:tc>
        <w:tc>
          <w:tcPr>
            <w:tcW w:w="3251" w:type="dxa"/>
            <w:tcBorders>
              <w:left w:val="single" w:sz="12" w:space="0" w:color="auto"/>
              <w:bottom w:val="nil"/>
              <w:right w:val="single" w:sz="12" w:space="0" w:color="auto"/>
            </w:tcBorders>
            <w:shd w:val="clear" w:color="auto" w:fill="auto"/>
          </w:tcPr>
          <w:p w14:paraId="7BC99DF2" w14:textId="04232BE8" w:rsidR="00796C4A" w:rsidRPr="00750E57" w:rsidRDefault="00796C4A" w:rsidP="00796C4A">
            <w:pPr>
              <w:pStyle w:val="TAL"/>
              <w:rPr>
                <w:sz w:val="20"/>
              </w:rPr>
            </w:pPr>
            <w:r>
              <w:rPr>
                <w:sz w:val="20"/>
              </w:rPr>
              <w:t xml:space="preserve">CR 0263 29.558 Rel-19 Removal of </w:t>
            </w:r>
            <w:proofErr w:type="spellStart"/>
            <w:r>
              <w:rPr>
                <w:sz w:val="20"/>
              </w:rPr>
              <w:t>suppFeat</w:t>
            </w:r>
            <w:proofErr w:type="spellEnd"/>
            <w:r>
              <w:rPr>
                <w:sz w:val="20"/>
              </w:rPr>
              <w:t xml:space="preserve"> attribute in </w:t>
            </w:r>
            <w:proofErr w:type="spellStart"/>
            <w:r>
              <w:rPr>
                <w:sz w:val="20"/>
              </w:rPr>
              <w:t>AcrEventsSubscPatch</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00BD58A9" w14:textId="54580A1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AFEF5BA" w14:textId="66D31D2D" w:rsidR="00796C4A" w:rsidRPr="00750E57" w:rsidRDefault="0069695E" w:rsidP="00796C4A">
            <w:pPr>
              <w:pStyle w:val="TAL"/>
              <w:rPr>
                <w:sz w:val="20"/>
              </w:rPr>
            </w:pPr>
            <w:r>
              <w:rPr>
                <w:sz w:val="20"/>
              </w:rPr>
              <w:t>Revised to 0495</w:t>
            </w:r>
          </w:p>
        </w:tc>
        <w:tc>
          <w:tcPr>
            <w:tcW w:w="4619" w:type="dxa"/>
            <w:tcBorders>
              <w:left w:val="single" w:sz="12" w:space="0" w:color="auto"/>
              <w:bottom w:val="nil"/>
              <w:right w:val="single" w:sz="12" w:space="0" w:color="auto"/>
            </w:tcBorders>
            <w:shd w:val="clear" w:color="auto" w:fill="auto"/>
          </w:tcPr>
          <w:p w14:paraId="3772790D" w14:textId="77777777" w:rsidR="00796C4A" w:rsidRDefault="00796C4A" w:rsidP="00796C4A">
            <w:pPr>
              <w:pStyle w:val="C3OpenAPI"/>
              <w:rPr>
                <w:rFonts w:eastAsia="宋体"/>
              </w:rPr>
            </w:pPr>
            <w:r>
              <w:t>This CR introduces a backwards compatible feature to the OpenAPI description of the Eecs_ACREvents API, Eecs_ACREvents API</w:t>
            </w:r>
          </w:p>
          <w:p w14:paraId="56853BD3" w14:textId="6031B4B2" w:rsidR="0069695E" w:rsidRDefault="0069695E" w:rsidP="0069695E">
            <w:pPr>
              <w:pStyle w:val="TAL"/>
              <w:rPr>
                <w:rFonts w:hint="eastAsia"/>
                <w:sz w:val="20"/>
                <w:lang w:val="en-US"/>
              </w:rPr>
            </w:pPr>
            <w:r>
              <w:rPr>
                <w:sz w:val="20"/>
                <w:lang w:val="en-US"/>
              </w:rPr>
              <w:t>Abdessamad (Huawei): Should be F category. Backward compatible “correction” and the open API text should be in the new text formulation.</w:t>
            </w:r>
          </w:p>
          <w:p w14:paraId="688BAD0A" w14:textId="6DEDF810" w:rsidR="0069695E" w:rsidRPr="0069695E" w:rsidRDefault="0069695E" w:rsidP="0069695E">
            <w:pPr>
              <w:pStyle w:val="TAL"/>
              <w:rPr>
                <w:rFonts w:hint="eastAsia"/>
                <w:sz w:val="20"/>
                <w:lang w:val="en-US"/>
              </w:rPr>
            </w:pPr>
            <w:r>
              <w:rPr>
                <w:sz w:val="20"/>
                <w:lang w:val="en-US"/>
              </w:rPr>
              <w:t xml:space="preserve">Maria (Ericsson): </w:t>
            </w:r>
            <w:proofErr w:type="spellStart"/>
            <w:r>
              <w:rPr>
                <w:sz w:val="20"/>
                <w:lang w:val="en-US"/>
              </w:rPr>
              <w:t>Its</w:t>
            </w:r>
            <w:proofErr w:type="spellEnd"/>
            <w:r>
              <w:rPr>
                <w:sz w:val="20"/>
                <w:lang w:val="en-US"/>
              </w:rPr>
              <w:t xml:space="preserve"> an update of active </w:t>
            </w:r>
            <w:proofErr w:type="spellStart"/>
            <w:r>
              <w:rPr>
                <w:sz w:val="20"/>
                <w:lang w:val="en-US"/>
              </w:rPr>
              <w:t>workitem</w:t>
            </w:r>
            <w:proofErr w:type="spellEnd"/>
            <w:r>
              <w:rPr>
                <w:sz w:val="20"/>
                <w:lang w:val="en-US"/>
              </w:rPr>
              <w:t>, so should be cat B.</w:t>
            </w:r>
          </w:p>
          <w:p w14:paraId="5D69DE84" w14:textId="5D527120" w:rsidR="0069695E" w:rsidRPr="0069695E" w:rsidRDefault="0069695E" w:rsidP="0069695E">
            <w:pPr>
              <w:pStyle w:val="TAL"/>
              <w:rPr>
                <w:rFonts w:hint="eastAsia"/>
                <w:sz w:val="20"/>
                <w:lang w:val="en-US"/>
              </w:rPr>
            </w:pPr>
            <w:r>
              <w:rPr>
                <w:sz w:val="20"/>
                <w:lang w:val="en-US"/>
              </w:rPr>
              <w:t>Abdessamad (Huawei): But the nature of the CR is correction.</w:t>
            </w:r>
          </w:p>
          <w:p w14:paraId="7432A2E9" w14:textId="3ECAC772" w:rsidR="0069695E" w:rsidRDefault="0069695E" w:rsidP="0069695E">
            <w:pPr>
              <w:pStyle w:val="TAL"/>
              <w:rPr>
                <w:rFonts w:hint="eastAsia"/>
                <w:sz w:val="20"/>
                <w:lang w:val="en-US"/>
              </w:rPr>
            </w:pPr>
            <w:r>
              <w:rPr>
                <w:sz w:val="20"/>
                <w:lang w:val="en-US"/>
              </w:rPr>
              <w:t>Bhaskar (Nokia): Should be cat F.</w:t>
            </w:r>
          </w:p>
          <w:p w14:paraId="12BB1572" w14:textId="04522CB2" w:rsidR="0069695E" w:rsidRDefault="0069695E" w:rsidP="0069695E">
            <w:pPr>
              <w:pStyle w:val="TAL"/>
              <w:rPr>
                <w:rFonts w:hint="eastAsia"/>
                <w:sz w:val="20"/>
                <w:lang w:val="en-US"/>
              </w:rPr>
            </w:pPr>
            <w:r>
              <w:rPr>
                <w:sz w:val="20"/>
                <w:lang w:val="en-US"/>
              </w:rPr>
              <w:t>Maria (Ericsson): Will change to Cat F</w:t>
            </w:r>
          </w:p>
          <w:p w14:paraId="2E32714F" w14:textId="77777777" w:rsidR="0069695E" w:rsidRDefault="0069695E" w:rsidP="0069695E">
            <w:pPr>
              <w:pStyle w:val="TAL"/>
              <w:rPr>
                <w:sz w:val="20"/>
                <w:lang w:val="en-US"/>
              </w:rPr>
            </w:pPr>
            <w:r>
              <w:rPr>
                <w:sz w:val="20"/>
                <w:lang w:val="en-US"/>
              </w:rPr>
              <w:t>Revision is Cat F. Open API text in coversheet should be “correction” in the new text formulation.</w:t>
            </w:r>
          </w:p>
          <w:p w14:paraId="2225D277" w14:textId="77777777" w:rsidR="00796C4A" w:rsidRPr="0069695E" w:rsidRDefault="00796C4A" w:rsidP="00796C4A">
            <w:pPr>
              <w:pStyle w:val="TAL"/>
              <w:rPr>
                <w:sz w:val="20"/>
                <w:lang w:val="en-US"/>
              </w:rPr>
            </w:pPr>
          </w:p>
        </w:tc>
      </w:tr>
      <w:tr w:rsidR="0069695E" w:rsidRPr="002F2600" w14:paraId="5D845B48" w14:textId="77777777" w:rsidTr="002D1189">
        <w:trPr>
          <w:gridAfter w:val="1"/>
          <w:wAfter w:w="1401" w:type="dxa"/>
        </w:trPr>
        <w:tc>
          <w:tcPr>
            <w:tcW w:w="975" w:type="dxa"/>
            <w:tcBorders>
              <w:top w:val="nil"/>
              <w:left w:val="single" w:sz="12" w:space="0" w:color="auto"/>
              <w:right w:val="single" w:sz="12" w:space="0" w:color="auto"/>
            </w:tcBorders>
            <w:shd w:val="clear" w:color="auto" w:fill="auto"/>
          </w:tcPr>
          <w:p w14:paraId="79332031" w14:textId="77777777" w:rsidR="0069695E" w:rsidRPr="00D81B37" w:rsidRDefault="0069695E" w:rsidP="0069695E">
            <w:pPr>
              <w:pStyle w:val="TAL"/>
              <w:rPr>
                <w:sz w:val="20"/>
              </w:rPr>
            </w:pPr>
          </w:p>
        </w:tc>
        <w:tc>
          <w:tcPr>
            <w:tcW w:w="2635" w:type="dxa"/>
            <w:tcBorders>
              <w:top w:val="nil"/>
              <w:left w:val="single" w:sz="12" w:space="0" w:color="auto"/>
              <w:right w:val="single" w:sz="12" w:space="0" w:color="auto"/>
            </w:tcBorders>
            <w:shd w:val="clear" w:color="auto" w:fill="auto"/>
          </w:tcPr>
          <w:p w14:paraId="3966FBE6" w14:textId="77777777" w:rsidR="0069695E" w:rsidRPr="00D81B37" w:rsidRDefault="0069695E" w:rsidP="006969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DA8963" w14:textId="08E186C1" w:rsidR="0069695E" w:rsidRDefault="0069695E" w:rsidP="0069695E">
            <w:pPr>
              <w:suppressLineNumbers/>
              <w:suppressAutoHyphens/>
              <w:spacing w:before="60" w:after="60"/>
              <w:jc w:val="center"/>
            </w:pPr>
            <w:r>
              <w:t>0495</w:t>
            </w:r>
          </w:p>
        </w:tc>
        <w:tc>
          <w:tcPr>
            <w:tcW w:w="3251" w:type="dxa"/>
            <w:tcBorders>
              <w:top w:val="nil"/>
              <w:left w:val="single" w:sz="12" w:space="0" w:color="auto"/>
              <w:bottom w:val="single" w:sz="4" w:space="0" w:color="auto"/>
              <w:right w:val="single" w:sz="12" w:space="0" w:color="auto"/>
            </w:tcBorders>
            <w:shd w:val="clear" w:color="auto" w:fill="DEE7AB"/>
          </w:tcPr>
          <w:p w14:paraId="60D564D8" w14:textId="5B2E6BDE" w:rsidR="0069695E" w:rsidRDefault="0069695E" w:rsidP="0069695E">
            <w:pPr>
              <w:pStyle w:val="TAL"/>
              <w:rPr>
                <w:sz w:val="20"/>
              </w:rPr>
            </w:pPr>
            <w:r>
              <w:rPr>
                <w:sz w:val="20"/>
              </w:rPr>
              <w:t xml:space="preserve">CR 0263 29.558 Rel-19 Removal of </w:t>
            </w:r>
            <w:proofErr w:type="spellStart"/>
            <w:r>
              <w:rPr>
                <w:sz w:val="20"/>
              </w:rPr>
              <w:t>suppFeat</w:t>
            </w:r>
            <w:proofErr w:type="spellEnd"/>
            <w:r>
              <w:rPr>
                <w:sz w:val="20"/>
              </w:rPr>
              <w:t xml:space="preserve"> attribute in </w:t>
            </w:r>
            <w:proofErr w:type="spellStart"/>
            <w:r>
              <w:rPr>
                <w:sz w:val="20"/>
              </w:rPr>
              <w:t>AcrEventsSubscPatch</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758A900D" w14:textId="1EED18EA" w:rsidR="0069695E" w:rsidRDefault="0069695E" w:rsidP="0069695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FC53DE7" w14:textId="4EFB4100" w:rsidR="0069695E" w:rsidRDefault="0069695E" w:rsidP="0069695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CE4B870" w14:textId="77777777" w:rsidR="0069695E" w:rsidRDefault="0069695E" w:rsidP="0069695E">
            <w:pPr>
              <w:pStyle w:val="C3OpenAPI"/>
            </w:pPr>
          </w:p>
        </w:tc>
      </w:tr>
      <w:tr w:rsidR="00796C4A" w:rsidRPr="002F2600" w14:paraId="41014CCC" w14:textId="77777777" w:rsidTr="002D1189">
        <w:trPr>
          <w:gridAfter w:val="1"/>
          <w:wAfter w:w="1401" w:type="dxa"/>
        </w:trPr>
        <w:tc>
          <w:tcPr>
            <w:tcW w:w="975" w:type="dxa"/>
            <w:tcBorders>
              <w:left w:val="single" w:sz="12" w:space="0" w:color="auto"/>
              <w:bottom w:val="nil"/>
              <w:right w:val="single" w:sz="12" w:space="0" w:color="auto"/>
            </w:tcBorders>
            <w:shd w:val="clear" w:color="auto" w:fill="auto"/>
          </w:tcPr>
          <w:p w14:paraId="13A21A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EEA40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A16618C" w14:textId="412F2D0F" w:rsidR="00796C4A" w:rsidRPr="00EC002F" w:rsidRDefault="008B643B" w:rsidP="00796C4A">
            <w:pPr>
              <w:suppressLineNumbers/>
              <w:suppressAutoHyphens/>
              <w:spacing w:before="60" w:after="60"/>
              <w:jc w:val="center"/>
            </w:pPr>
            <w:hyperlink r:id="rId148" w:history="1">
              <w:r w:rsidR="00796C4A">
                <w:rPr>
                  <w:rStyle w:val="aa"/>
                </w:rPr>
                <w:t>0086</w:t>
              </w:r>
            </w:hyperlink>
          </w:p>
        </w:tc>
        <w:tc>
          <w:tcPr>
            <w:tcW w:w="3251" w:type="dxa"/>
            <w:tcBorders>
              <w:left w:val="single" w:sz="12" w:space="0" w:color="auto"/>
              <w:bottom w:val="nil"/>
              <w:right w:val="single" w:sz="12" w:space="0" w:color="auto"/>
            </w:tcBorders>
            <w:shd w:val="clear" w:color="auto" w:fill="auto"/>
          </w:tcPr>
          <w:p w14:paraId="47A937FD" w14:textId="1EEE4778" w:rsidR="00796C4A" w:rsidRPr="00750E57" w:rsidRDefault="00796C4A" w:rsidP="00796C4A">
            <w:pPr>
              <w:pStyle w:val="TAL"/>
              <w:rPr>
                <w:sz w:val="20"/>
              </w:rPr>
            </w:pPr>
            <w:r>
              <w:rPr>
                <w:sz w:val="20"/>
              </w:rPr>
              <w:t xml:space="preserve">CR 0264 29.558 Rel-19 Updates to </w:t>
            </w:r>
            <w:proofErr w:type="spellStart"/>
            <w:r>
              <w:rPr>
                <w:sz w:val="20"/>
              </w:rPr>
              <w:t>Eecs_EASInfoManagement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1D5AFC4" w14:textId="36388A1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C4B74A" w14:textId="260AC57C" w:rsidR="00796C4A" w:rsidRPr="00750E57" w:rsidRDefault="002D1189" w:rsidP="00796C4A">
            <w:pPr>
              <w:pStyle w:val="TAL"/>
              <w:rPr>
                <w:sz w:val="20"/>
              </w:rPr>
            </w:pPr>
            <w:r>
              <w:rPr>
                <w:sz w:val="20"/>
              </w:rPr>
              <w:t>Revised to 0496</w:t>
            </w:r>
          </w:p>
        </w:tc>
        <w:tc>
          <w:tcPr>
            <w:tcW w:w="4619" w:type="dxa"/>
            <w:tcBorders>
              <w:left w:val="single" w:sz="12" w:space="0" w:color="auto"/>
              <w:bottom w:val="nil"/>
              <w:right w:val="single" w:sz="12" w:space="0" w:color="auto"/>
            </w:tcBorders>
            <w:shd w:val="clear" w:color="auto" w:fill="auto"/>
          </w:tcPr>
          <w:p w14:paraId="05AC537F" w14:textId="77777777" w:rsidR="00796C4A" w:rsidRDefault="00796C4A" w:rsidP="00796C4A">
            <w:pPr>
              <w:pStyle w:val="C3OpenAPI"/>
              <w:rPr>
                <w:rFonts w:eastAsia="宋体"/>
              </w:rPr>
            </w:pPr>
            <w:r>
              <w:t>This CR introduces a backwards compatible feature to the OpenAPI description of the Eecs_EASInfoManagement API, Eecs_EASInfoManagement API</w:t>
            </w:r>
          </w:p>
          <w:p w14:paraId="2CA11258" w14:textId="77777777" w:rsidR="002D1189" w:rsidRDefault="002D1189" w:rsidP="002D1189">
            <w:pPr>
              <w:pStyle w:val="TAL"/>
              <w:rPr>
                <w:sz w:val="20"/>
                <w:lang w:val="en-US"/>
              </w:rPr>
            </w:pPr>
            <w:r>
              <w:rPr>
                <w:sz w:val="20"/>
                <w:lang w:val="en-US"/>
              </w:rPr>
              <w:t>Abdessamad (Huawei): No stage-2 requirement for first change. Have comments on other changes, will send email.</w:t>
            </w:r>
          </w:p>
          <w:p w14:paraId="3A4990BD" w14:textId="77777777" w:rsidR="002D1189" w:rsidRDefault="002D1189" w:rsidP="002D1189">
            <w:pPr>
              <w:pStyle w:val="TAL"/>
              <w:rPr>
                <w:sz w:val="20"/>
                <w:lang w:val="en-US"/>
              </w:rPr>
            </w:pPr>
          </w:p>
          <w:p w14:paraId="3342632D" w14:textId="77777777" w:rsidR="002D1189" w:rsidRDefault="002D1189" w:rsidP="002D1189">
            <w:pPr>
              <w:pStyle w:val="TAL"/>
              <w:rPr>
                <w:sz w:val="20"/>
                <w:lang w:val="en-US"/>
              </w:rPr>
            </w:pPr>
            <w:r>
              <w:rPr>
                <w:sz w:val="20"/>
                <w:lang w:val="en-US"/>
              </w:rPr>
              <w:t>Maria (Ericsson): We are aligning with stage-2 steps with the corresponding indications.</w:t>
            </w:r>
          </w:p>
          <w:p w14:paraId="14E377E3" w14:textId="77777777" w:rsidR="002D1189" w:rsidRDefault="002D1189" w:rsidP="002D1189">
            <w:pPr>
              <w:pStyle w:val="TAL"/>
              <w:rPr>
                <w:sz w:val="20"/>
                <w:lang w:val="en-US"/>
              </w:rPr>
            </w:pPr>
          </w:p>
          <w:p w14:paraId="757AFE54" w14:textId="77777777" w:rsidR="002D1189" w:rsidRDefault="002D1189" w:rsidP="002D1189">
            <w:pPr>
              <w:pStyle w:val="TAL"/>
              <w:rPr>
                <w:sz w:val="20"/>
                <w:lang w:val="en-US"/>
              </w:rPr>
            </w:pPr>
            <w:r>
              <w:rPr>
                <w:sz w:val="20"/>
                <w:lang w:val="en-US"/>
              </w:rPr>
              <w:t>Bhaskar (Nokia): Indicating the support is there, but not included as information elements in GET operation.</w:t>
            </w:r>
          </w:p>
          <w:p w14:paraId="0A7BC592" w14:textId="77777777" w:rsidR="002D1189" w:rsidRDefault="002D1189" w:rsidP="002D1189">
            <w:pPr>
              <w:pStyle w:val="TAL"/>
              <w:rPr>
                <w:sz w:val="20"/>
                <w:lang w:val="en-US"/>
              </w:rPr>
            </w:pPr>
          </w:p>
          <w:p w14:paraId="495718A0" w14:textId="77777777" w:rsidR="002D1189" w:rsidRDefault="002D1189" w:rsidP="002D1189">
            <w:pPr>
              <w:pStyle w:val="TAL"/>
              <w:rPr>
                <w:sz w:val="20"/>
                <w:lang w:val="en-US"/>
              </w:rPr>
            </w:pPr>
            <w:r>
              <w:rPr>
                <w:sz w:val="20"/>
                <w:lang w:val="en-US"/>
              </w:rPr>
              <w:t>Abdessamad (Huawei): The IEs definition in stage-2 doesn’t have these indications. Stage-2 needs to update the IEs in the GET service table.</w:t>
            </w:r>
          </w:p>
          <w:p w14:paraId="2D58A0DF" w14:textId="77777777" w:rsidR="002D1189" w:rsidRDefault="002D1189" w:rsidP="002D1189">
            <w:pPr>
              <w:pStyle w:val="TAL"/>
              <w:rPr>
                <w:sz w:val="20"/>
                <w:lang w:val="en-US"/>
              </w:rPr>
            </w:pPr>
          </w:p>
          <w:p w14:paraId="3EB8577E" w14:textId="3C205052" w:rsidR="00796C4A" w:rsidRPr="00E57727" w:rsidRDefault="002D1189" w:rsidP="002D1189">
            <w:pPr>
              <w:pStyle w:val="TAL"/>
              <w:rPr>
                <w:sz w:val="20"/>
                <w:lang w:val="en-US"/>
              </w:rPr>
            </w:pPr>
            <w:r>
              <w:rPr>
                <w:sz w:val="20"/>
                <w:lang w:val="en-US"/>
              </w:rPr>
              <w:t>Maria (Ericsson): Fine to remove the first change.</w:t>
            </w:r>
          </w:p>
        </w:tc>
      </w:tr>
      <w:tr w:rsidR="002D1189" w:rsidRPr="002F2600" w14:paraId="464FAB48" w14:textId="77777777" w:rsidTr="002D1189">
        <w:trPr>
          <w:gridAfter w:val="1"/>
          <w:wAfter w:w="1401" w:type="dxa"/>
        </w:trPr>
        <w:tc>
          <w:tcPr>
            <w:tcW w:w="975" w:type="dxa"/>
            <w:tcBorders>
              <w:top w:val="nil"/>
              <w:left w:val="single" w:sz="12" w:space="0" w:color="auto"/>
              <w:right w:val="single" w:sz="12" w:space="0" w:color="auto"/>
            </w:tcBorders>
            <w:shd w:val="clear" w:color="auto" w:fill="auto"/>
          </w:tcPr>
          <w:p w14:paraId="55C16A8E" w14:textId="77777777" w:rsidR="002D1189" w:rsidRPr="00D81B37" w:rsidRDefault="002D1189" w:rsidP="002D1189">
            <w:pPr>
              <w:pStyle w:val="TAL"/>
              <w:rPr>
                <w:sz w:val="20"/>
              </w:rPr>
            </w:pPr>
          </w:p>
        </w:tc>
        <w:tc>
          <w:tcPr>
            <w:tcW w:w="2635" w:type="dxa"/>
            <w:tcBorders>
              <w:top w:val="nil"/>
              <w:left w:val="single" w:sz="12" w:space="0" w:color="auto"/>
              <w:right w:val="single" w:sz="12" w:space="0" w:color="auto"/>
            </w:tcBorders>
            <w:shd w:val="clear" w:color="auto" w:fill="auto"/>
          </w:tcPr>
          <w:p w14:paraId="7821A658" w14:textId="77777777" w:rsidR="002D1189" w:rsidRPr="00D81B37" w:rsidRDefault="002D1189" w:rsidP="002D1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F7793A" w14:textId="7FEECFD0" w:rsidR="002D1189" w:rsidRDefault="002D1189" w:rsidP="002D1189">
            <w:pPr>
              <w:suppressLineNumbers/>
              <w:suppressAutoHyphens/>
              <w:spacing w:before="60" w:after="60"/>
              <w:jc w:val="center"/>
            </w:pPr>
            <w:r>
              <w:t>0496</w:t>
            </w:r>
          </w:p>
        </w:tc>
        <w:tc>
          <w:tcPr>
            <w:tcW w:w="3251" w:type="dxa"/>
            <w:tcBorders>
              <w:top w:val="nil"/>
              <w:left w:val="single" w:sz="12" w:space="0" w:color="auto"/>
              <w:bottom w:val="single" w:sz="4" w:space="0" w:color="auto"/>
              <w:right w:val="single" w:sz="12" w:space="0" w:color="auto"/>
            </w:tcBorders>
            <w:shd w:val="clear" w:color="auto" w:fill="00FFFF"/>
          </w:tcPr>
          <w:p w14:paraId="59F27844" w14:textId="08EF12FF" w:rsidR="002D1189" w:rsidRDefault="002D1189" w:rsidP="002D1189">
            <w:pPr>
              <w:pStyle w:val="TAL"/>
              <w:rPr>
                <w:sz w:val="20"/>
              </w:rPr>
            </w:pPr>
            <w:r>
              <w:rPr>
                <w:sz w:val="20"/>
              </w:rPr>
              <w:t xml:space="preserve">CR 0264 29.558 Rel-19 Updates to </w:t>
            </w:r>
            <w:proofErr w:type="spellStart"/>
            <w:r>
              <w:rPr>
                <w:sz w:val="20"/>
              </w:rPr>
              <w:t>Eecs_EASInfoManagement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5FCAC82" w14:textId="56B885B8" w:rsidR="002D1189" w:rsidRDefault="002D1189" w:rsidP="002D118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72CEF9" w14:textId="77777777" w:rsidR="002D1189" w:rsidRDefault="002D1189" w:rsidP="002D1189">
            <w:pPr>
              <w:pStyle w:val="TAL"/>
              <w:rPr>
                <w:sz w:val="20"/>
              </w:rPr>
            </w:pPr>
          </w:p>
        </w:tc>
        <w:tc>
          <w:tcPr>
            <w:tcW w:w="4619" w:type="dxa"/>
            <w:tcBorders>
              <w:top w:val="nil"/>
              <w:left w:val="single" w:sz="12" w:space="0" w:color="auto"/>
              <w:right w:val="single" w:sz="12" w:space="0" w:color="auto"/>
            </w:tcBorders>
            <w:shd w:val="clear" w:color="auto" w:fill="auto"/>
          </w:tcPr>
          <w:p w14:paraId="147ACE79" w14:textId="77777777" w:rsidR="002D1189" w:rsidRDefault="002D1189" w:rsidP="002D1189">
            <w:pPr>
              <w:pStyle w:val="C3OpenAPI"/>
            </w:pPr>
          </w:p>
        </w:tc>
      </w:tr>
      <w:tr w:rsidR="00796C4A" w:rsidRPr="002F2600" w14:paraId="496AA95D" w14:textId="77777777" w:rsidTr="002D1189">
        <w:trPr>
          <w:gridAfter w:val="1"/>
          <w:wAfter w:w="1401" w:type="dxa"/>
        </w:trPr>
        <w:tc>
          <w:tcPr>
            <w:tcW w:w="975" w:type="dxa"/>
            <w:tcBorders>
              <w:left w:val="single" w:sz="12" w:space="0" w:color="auto"/>
              <w:right w:val="single" w:sz="12" w:space="0" w:color="auto"/>
            </w:tcBorders>
            <w:shd w:val="clear" w:color="auto" w:fill="auto"/>
          </w:tcPr>
          <w:p w14:paraId="460861B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9A730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3B34C0" w14:textId="62266ABB" w:rsidR="00796C4A" w:rsidRDefault="008B643B" w:rsidP="00796C4A">
            <w:pPr>
              <w:suppressLineNumbers/>
              <w:suppressAutoHyphens/>
              <w:spacing w:before="60" w:after="60"/>
              <w:jc w:val="center"/>
            </w:pPr>
            <w:hyperlink r:id="rId149" w:history="1">
              <w:r w:rsidR="00796C4A">
                <w:rPr>
                  <w:rStyle w:val="aa"/>
                </w:rPr>
                <w:t>0412</w:t>
              </w:r>
            </w:hyperlink>
          </w:p>
        </w:tc>
        <w:tc>
          <w:tcPr>
            <w:tcW w:w="3251" w:type="dxa"/>
            <w:tcBorders>
              <w:left w:val="single" w:sz="12" w:space="0" w:color="auto"/>
              <w:bottom w:val="single" w:sz="4" w:space="0" w:color="auto"/>
              <w:right w:val="single" w:sz="12" w:space="0" w:color="auto"/>
            </w:tcBorders>
            <w:shd w:val="clear" w:color="auto" w:fill="auto"/>
          </w:tcPr>
          <w:p w14:paraId="54636A7D" w14:textId="65C11E3F" w:rsidR="00796C4A" w:rsidRDefault="00796C4A" w:rsidP="00796C4A">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04F914DB" w14:textId="3CB2488E"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2A1C80F" w14:textId="3EB6344E" w:rsidR="00796C4A" w:rsidRPr="00750E57" w:rsidRDefault="002D1189"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384D19F" w14:textId="77777777" w:rsidR="00796C4A" w:rsidRPr="00265FE7" w:rsidRDefault="00796C4A" w:rsidP="00796C4A">
            <w:pPr>
              <w:pStyle w:val="TAL"/>
              <w:rPr>
                <w:sz w:val="20"/>
              </w:rPr>
            </w:pPr>
          </w:p>
        </w:tc>
      </w:tr>
      <w:tr w:rsidR="00796C4A" w:rsidRPr="002F2600" w14:paraId="3702E9DF" w14:textId="77777777" w:rsidTr="002D1189">
        <w:trPr>
          <w:gridAfter w:val="1"/>
          <w:wAfter w:w="1401" w:type="dxa"/>
        </w:trPr>
        <w:tc>
          <w:tcPr>
            <w:tcW w:w="975" w:type="dxa"/>
            <w:tcBorders>
              <w:left w:val="single" w:sz="12" w:space="0" w:color="auto"/>
              <w:bottom w:val="nil"/>
              <w:right w:val="single" w:sz="12" w:space="0" w:color="auto"/>
            </w:tcBorders>
            <w:shd w:val="clear" w:color="auto" w:fill="auto"/>
          </w:tcPr>
          <w:p w14:paraId="2D47CD1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6948EA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C326513" w14:textId="5F09B256" w:rsidR="00796C4A" w:rsidRDefault="008B643B" w:rsidP="00796C4A">
            <w:pPr>
              <w:suppressLineNumbers/>
              <w:suppressAutoHyphens/>
              <w:spacing w:before="60" w:after="60"/>
              <w:jc w:val="center"/>
            </w:pPr>
            <w:hyperlink r:id="rId150" w:history="1">
              <w:r w:rsidR="00796C4A">
                <w:rPr>
                  <w:rStyle w:val="aa"/>
                </w:rPr>
                <w:t>0413</w:t>
              </w:r>
            </w:hyperlink>
          </w:p>
        </w:tc>
        <w:tc>
          <w:tcPr>
            <w:tcW w:w="3251" w:type="dxa"/>
            <w:tcBorders>
              <w:left w:val="single" w:sz="12" w:space="0" w:color="auto"/>
              <w:bottom w:val="nil"/>
              <w:right w:val="single" w:sz="12" w:space="0" w:color="auto"/>
            </w:tcBorders>
            <w:shd w:val="clear" w:color="auto" w:fill="auto"/>
          </w:tcPr>
          <w:p w14:paraId="345C8F20" w14:textId="0454450C" w:rsidR="00796C4A" w:rsidRDefault="00796C4A" w:rsidP="00796C4A">
            <w:pPr>
              <w:pStyle w:val="TAL"/>
              <w:rPr>
                <w:sz w:val="20"/>
              </w:rPr>
            </w:pPr>
            <w:r>
              <w:rPr>
                <w:sz w:val="20"/>
              </w:rPr>
              <w:t xml:space="preserve">CR 0269 29.558 Rel-19 </w:t>
            </w:r>
            <w:proofErr w:type="spellStart"/>
            <w:r>
              <w:rPr>
                <w:sz w:val="20"/>
              </w:rPr>
              <w:t>Eecs_ECSDiscovery</w:t>
            </w:r>
            <w:proofErr w:type="spellEnd"/>
            <w:r>
              <w:rPr>
                <w:sz w:val="20"/>
              </w:rPr>
              <w:t xml:space="preserve"> – Support of Application group identifier</w:t>
            </w:r>
          </w:p>
        </w:tc>
        <w:tc>
          <w:tcPr>
            <w:tcW w:w="1401" w:type="dxa"/>
            <w:tcBorders>
              <w:left w:val="single" w:sz="12" w:space="0" w:color="auto"/>
              <w:bottom w:val="nil"/>
              <w:right w:val="single" w:sz="12" w:space="0" w:color="auto"/>
            </w:tcBorders>
            <w:shd w:val="clear" w:color="auto" w:fill="auto"/>
          </w:tcPr>
          <w:p w14:paraId="5DEB96F7" w14:textId="2FE998C7"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20B617D" w14:textId="54EE01A0" w:rsidR="00796C4A" w:rsidRPr="00750E57" w:rsidRDefault="004511A0" w:rsidP="00796C4A">
            <w:pPr>
              <w:pStyle w:val="TAL"/>
              <w:rPr>
                <w:sz w:val="20"/>
              </w:rPr>
            </w:pPr>
            <w:r>
              <w:rPr>
                <w:sz w:val="20"/>
              </w:rPr>
              <w:t>Merged with 0084</w:t>
            </w:r>
            <w:r w:rsidR="002D1189">
              <w:rPr>
                <w:sz w:val="20"/>
              </w:rPr>
              <w:t xml:space="preserve"> </w:t>
            </w:r>
            <w:r>
              <w:rPr>
                <w:sz w:val="20"/>
              </w:rPr>
              <w:t>in</w:t>
            </w:r>
            <w:r w:rsidR="002D1189">
              <w:rPr>
                <w:sz w:val="20"/>
              </w:rPr>
              <w:t>to 0494</w:t>
            </w:r>
          </w:p>
        </w:tc>
        <w:tc>
          <w:tcPr>
            <w:tcW w:w="4619" w:type="dxa"/>
            <w:tcBorders>
              <w:left w:val="single" w:sz="12" w:space="0" w:color="auto"/>
              <w:bottom w:val="nil"/>
              <w:right w:val="single" w:sz="12" w:space="0" w:color="auto"/>
            </w:tcBorders>
            <w:shd w:val="clear" w:color="auto" w:fill="auto"/>
          </w:tcPr>
          <w:p w14:paraId="13237E01" w14:textId="77777777" w:rsidR="00796C4A" w:rsidRDefault="00796C4A" w:rsidP="00796C4A">
            <w:pPr>
              <w:pStyle w:val="C3OpenAPI"/>
              <w:rPr>
                <w:rFonts w:eastAsia="宋体"/>
              </w:rPr>
            </w:pPr>
            <w:r>
              <w:t>This CR introduces a backwards compatible feature to the OpenAPI description of the Eecs_ECSDiscovery API, Eecs_ECSDiscovery API</w:t>
            </w:r>
          </w:p>
          <w:p w14:paraId="02816B7C" w14:textId="77777777" w:rsidR="002D1189" w:rsidRDefault="002D1189" w:rsidP="002D1189">
            <w:pPr>
              <w:pStyle w:val="TAL"/>
              <w:rPr>
                <w:sz w:val="20"/>
                <w:lang w:val="en-US"/>
              </w:rPr>
            </w:pPr>
            <w:r>
              <w:rPr>
                <w:sz w:val="20"/>
                <w:lang w:val="en-US"/>
              </w:rPr>
              <w:t xml:space="preserve">Bhaskar (Nokia): Dependency CR should be reflected in </w:t>
            </w:r>
            <w:proofErr w:type="spellStart"/>
            <w:r>
              <w:rPr>
                <w:sz w:val="20"/>
                <w:lang w:val="en-US"/>
              </w:rPr>
              <w:t>coverpage</w:t>
            </w:r>
            <w:proofErr w:type="spellEnd"/>
            <w:r>
              <w:rPr>
                <w:sz w:val="20"/>
                <w:lang w:val="en-US"/>
              </w:rPr>
              <w:t>.</w:t>
            </w:r>
          </w:p>
          <w:p w14:paraId="3A0513D1" w14:textId="77777777" w:rsidR="002D1189" w:rsidRDefault="002D1189" w:rsidP="002D1189">
            <w:pPr>
              <w:pStyle w:val="TAL"/>
              <w:rPr>
                <w:sz w:val="20"/>
                <w:lang w:val="en-US"/>
              </w:rPr>
            </w:pPr>
            <w:proofErr w:type="spellStart"/>
            <w:proofErr w:type="gramStart"/>
            <w:r>
              <w:rPr>
                <w:sz w:val="20"/>
                <w:lang w:val="en-US"/>
              </w:rPr>
              <w:t>Naren</w:t>
            </w:r>
            <w:proofErr w:type="spellEnd"/>
            <w:r>
              <w:rPr>
                <w:sz w:val="20"/>
                <w:lang w:val="en-US"/>
              </w:rPr>
              <w:t>(</w:t>
            </w:r>
            <w:proofErr w:type="gramEnd"/>
            <w:r>
              <w:rPr>
                <w:sz w:val="20"/>
                <w:lang w:val="en-US"/>
              </w:rPr>
              <w:t xml:space="preserve">Samsung): The SA6 CR is already agreed and implemented. </w:t>
            </w:r>
          </w:p>
          <w:p w14:paraId="6FD6135D" w14:textId="77777777" w:rsidR="002D1189" w:rsidRDefault="002D1189" w:rsidP="002D1189">
            <w:pPr>
              <w:pStyle w:val="TAL"/>
              <w:rPr>
                <w:sz w:val="20"/>
                <w:lang w:val="en-US"/>
              </w:rPr>
            </w:pPr>
            <w:r>
              <w:rPr>
                <w:sz w:val="20"/>
                <w:lang w:val="en-US"/>
              </w:rPr>
              <w:t>Bhaskar (Nokia): Will check and get back. In Open API, the new attribute description is not needed.</w:t>
            </w:r>
          </w:p>
          <w:p w14:paraId="7AA5C442" w14:textId="30DABDD1" w:rsidR="002D1189" w:rsidRDefault="002D1189" w:rsidP="002D1189">
            <w:pPr>
              <w:pStyle w:val="TAL"/>
              <w:rPr>
                <w:rFonts w:hint="eastAsia"/>
                <w:sz w:val="20"/>
                <w:lang w:val="en-US"/>
              </w:rPr>
            </w:pPr>
            <w:r>
              <w:rPr>
                <w:sz w:val="20"/>
                <w:lang w:val="en-US"/>
              </w:rPr>
              <w:t>Abdessamad (Huawei): Have comments on text formulations. Will share over email.</w:t>
            </w:r>
          </w:p>
          <w:p w14:paraId="41F7E6E2" w14:textId="52B0CF25" w:rsidR="002D1189" w:rsidRPr="002D1189" w:rsidRDefault="002D1189" w:rsidP="002D1189">
            <w:pPr>
              <w:pStyle w:val="TAL"/>
              <w:rPr>
                <w:rFonts w:hint="eastAsia"/>
                <w:sz w:val="20"/>
                <w:lang w:val="en-US"/>
              </w:rPr>
            </w:pPr>
            <w:r>
              <w:rPr>
                <w:sz w:val="20"/>
                <w:lang w:val="en-US"/>
              </w:rPr>
              <w:t>The coversheet needs update with Open API impacts in new text formulation.</w:t>
            </w:r>
          </w:p>
          <w:p w14:paraId="79A7D77E" w14:textId="5E614A5C" w:rsidR="00796C4A" w:rsidRPr="006144BA" w:rsidRDefault="002D1189" w:rsidP="002D1189">
            <w:pPr>
              <w:pStyle w:val="TAL"/>
              <w:rPr>
                <w:sz w:val="20"/>
                <w:lang w:val="en-US"/>
              </w:rPr>
            </w:pPr>
            <w:r>
              <w:rPr>
                <w:sz w:val="20"/>
                <w:lang w:val="en-US"/>
              </w:rPr>
              <w:t>Merges 084 into this CR.</w:t>
            </w:r>
          </w:p>
        </w:tc>
      </w:tr>
      <w:tr w:rsidR="002D1189" w:rsidRPr="002F2600" w14:paraId="40870A07" w14:textId="77777777" w:rsidTr="002D1189">
        <w:trPr>
          <w:gridAfter w:val="1"/>
          <w:wAfter w:w="1401" w:type="dxa"/>
        </w:trPr>
        <w:tc>
          <w:tcPr>
            <w:tcW w:w="975" w:type="dxa"/>
            <w:tcBorders>
              <w:top w:val="nil"/>
              <w:left w:val="single" w:sz="12" w:space="0" w:color="auto"/>
              <w:right w:val="single" w:sz="12" w:space="0" w:color="auto"/>
            </w:tcBorders>
            <w:shd w:val="clear" w:color="auto" w:fill="auto"/>
          </w:tcPr>
          <w:p w14:paraId="2E2EE4A2" w14:textId="77777777" w:rsidR="002D1189" w:rsidRPr="00D81B37" w:rsidRDefault="002D1189" w:rsidP="002D1189">
            <w:pPr>
              <w:pStyle w:val="TAL"/>
              <w:rPr>
                <w:sz w:val="20"/>
              </w:rPr>
            </w:pPr>
          </w:p>
        </w:tc>
        <w:tc>
          <w:tcPr>
            <w:tcW w:w="2635" w:type="dxa"/>
            <w:tcBorders>
              <w:top w:val="nil"/>
              <w:left w:val="single" w:sz="12" w:space="0" w:color="auto"/>
              <w:right w:val="single" w:sz="12" w:space="0" w:color="auto"/>
            </w:tcBorders>
            <w:shd w:val="clear" w:color="auto" w:fill="auto"/>
          </w:tcPr>
          <w:p w14:paraId="5805F2E4" w14:textId="77777777" w:rsidR="002D1189" w:rsidRPr="00D81B37" w:rsidRDefault="002D1189" w:rsidP="002D1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43FF13" w14:textId="788768D3" w:rsidR="002D1189" w:rsidRDefault="002D1189" w:rsidP="002D1189">
            <w:pPr>
              <w:suppressLineNumbers/>
              <w:suppressAutoHyphens/>
              <w:spacing w:before="60" w:after="60"/>
              <w:jc w:val="center"/>
            </w:pPr>
            <w:r>
              <w:t>0494</w:t>
            </w:r>
          </w:p>
        </w:tc>
        <w:tc>
          <w:tcPr>
            <w:tcW w:w="3251" w:type="dxa"/>
            <w:tcBorders>
              <w:top w:val="nil"/>
              <w:left w:val="single" w:sz="12" w:space="0" w:color="auto"/>
              <w:bottom w:val="single" w:sz="4" w:space="0" w:color="auto"/>
              <w:right w:val="single" w:sz="12" w:space="0" w:color="auto"/>
            </w:tcBorders>
            <w:shd w:val="clear" w:color="auto" w:fill="00FFFF"/>
          </w:tcPr>
          <w:p w14:paraId="069D6B79" w14:textId="56DE8A1D" w:rsidR="002D1189" w:rsidRDefault="002D1189" w:rsidP="002D1189">
            <w:pPr>
              <w:pStyle w:val="TAL"/>
              <w:rPr>
                <w:sz w:val="20"/>
              </w:rPr>
            </w:pPr>
            <w:r>
              <w:rPr>
                <w:sz w:val="20"/>
              </w:rPr>
              <w:t xml:space="preserve">CR 0269 29.558 Rel-19 </w:t>
            </w:r>
            <w:proofErr w:type="spellStart"/>
            <w:r>
              <w:rPr>
                <w:sz w:val="20"/>
              </w:rPr>
              <w:t>Eecs_ECSDiscovery</w:t>
            </w:r>
            <w:proofErr w:type="spellEnd"/>
            <w:r>
              <w:rPr>
                <w:sz w:val="20"/>
              </w:rPr>
              <w:t xml:space="preserve"> – Support of Application group identifier</w:t>
            </w:r>
          </w:p>
        </w:tc>
        <w:tc>
          <w:tcPr>
            <w:tcW w:w="1401" w:type="dxa"/>
            <w:tcBorders>
              <w:top w:val="nil"/>
              <w:left w:val="single" w:sz="12" w:space="0" w:color="auto"/>
              <w:bottom w:val="single" w:sz="4" w:space="0" w:color="auto"/>
              <w:right w:val="single" w:sz="12" w:space="0" w:color="auto"/>
            </w:tcBorders>
            <w:shd w:val="clear" w:color="auto" w:fill="00FFFF"/>
          </w:tcPr>
          <w:p w14:paraId="6030C644" w14:textId="6AED152B" w:rsidR="002D1189" w:rsidRDefault="002D1189" w:rsidP="002D1189">
            <w:pPr>
              <w:pStyle w:val="TAL"/>
              <w:rPr>
                <w:sz w:val="20"/>
              </w:rPr>
            </w:pPr>
            <w:r>
              <w:rPr>
                <w:sz w:val="20"/>
              </w:rPr>
              <w:t>Samsung</w:t>
            </w:r>
            <w:r w:rsidR="00FE1D98">
              <w:rPr>
                <w:sz w:val="20"/>
              </w:rPr>
              <w:t>, Ericsson</w:t>
            </w:r>
          </w:p>
        </w:tc>
        <w:tc>
          <w:tcPr>
            <w:tcW w:w="1062" w:type="dxa"/>
            <w:tcBorders>
              <w:top w:val="nil"/>
              <w:left w:val="single" w:sz="12" w:space="0" w:color="auto"/>
              <w:right w:val="single" w:sz="12" w:space="0" w:color="auto"/>
            </w:tcBorders>
            <w:shd w:val="clear" w:color="auto" w:fill="auto"/>
          </w:tcPr>
          <w:p w14:paraId="4A32F937" w14:textId="77777777" w:rsidR="002D1189" w:rsidRDefault="002D1189" w:rsidP="002D1189">
            <w:pPr>
              <w:pStyle w:val="TAL"/>
              <w:rPr>
                <w:sz w:val="20"/>
              </w:rPr>
            </w:pPr>
          </w:p>
        </w:tc>
        <w:tc>
          <w:tcPr>
            <w:tcW w:w="4619" w:type="dxa"/>
            <w:tcBorders>
              <w:top w:val="nil"/>
              <w:left w:val="single" w:sz="12" w:space="0" w:color="auto"/>
              <w:right w:val="single" w:sz="12" w:space="0" w:color="auto"/>
            </w:tcBorders>
            <w:shd w:val="clear" w:color="auto" w:fill="auto"/>
          </w:tcPr>
          <w:p w14:paraId="208F9D02" w14:textId="77777777" w:rsidR="002D1189" w:rsidRDefault="002D1189" w:rsidP="002D1189">
            <w:pPr>
              <w:pStyle w:val="C3OpenAPI"/>
            </w:pPr>
          </w:p>
        </w:tc>
      </w:tr>
      <w:tr w:rsidR="00796C4A" w:rsidRPr="002F2600" w14:paraId="1CBFE633" w14:textId="77777777" w:rsidTr="002D1189">
        <w:trPr>
          <w:gridAfter w:val="1"/>
          <w:wAfter w:w="1401" w:type="dxa"/>
        </w:trPr>
        <w:tc>
          <w:tcPr>
            <w:tcW w:w="975" w:type="dxa"/>
            <w:tcBorders>
              <w:left w:val="single" w:sz="12" w:space="0" w:color="auto"/>
              <w:right w:val="single" w:sz="12" w:space="0" w:color="auto"/>
            </w:tcBorders>
            <w:shd w:val="clear" w:color="auto" w:fill="auto"/>
          </w:tcPr>
          <w:p w14:paraId="133E720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DA9147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1F8BC" w14:textId="2F00761B" w:rsidR="00796C4A" w:rsidRDefault="008B643B" w:rsidP="00796C4A">
            <w:pPr>
              <w:suppressLineNumbers/>
              <w:suppressAutoHyphens/>
              <w:spacing w:before="60" w:after="60"/>
              <w:jc w:val="center"/>
            </w:pPr>
            <w:hyperlink r:id="rId151" w:history="1">
              <w:r w:rsidR="00796C4A">
                <w:rPr>
                  <w:rStyle w:val="aa"/>
                </w:rPr>
                <w:t>0416</w:t>
              </w:r>
            </w:hyperlink>
          </w:p>
        </w:tc>
        <w:tc>
          <w:tcPr>
            <w:tcW w:w="3251" w:type="dxa"/>
            <w:tcBorders>
              <w:left w:val="single" w:sz="12" w:space="0" w:color="auto"/>
              <w:bottom w:val="single" w:sz="4" w:space="0" w:color="auto"/>
              <w:right w:val="single" w:sz="12" w:space="0" w:color="auto"/>
            </w:tcBorders>
            <w:shd w:val="clear" w:color="auto" w:fill="FFFF00"/>
          </w:tcPr>
          <w:p w14:paraId="27301B4A" w14:textId="50AF9DE3" w:rsidR="00796C4A" w:rsidRDefault="00796C4A" w:rsidP="00796C4A">
            <w:pPr>
              <w:pStyle w:val="TAL"/>
              <w:rPr>
                <w:sz w:val="20"/>
              </w:rPr>
            </w:pPr>
            <w:r>
              <w:rPr>
                <w:sz w:val="20"/>
              </w:rPr>
              <w:t xml:space="preserve">CR 0270 29.558 Rel-19 </w:t>
            </w:r>
            <w:proofErr w:type="spellStart"/>
            <w:r>
              <w:rPr>
                <w:sz w:val="20"/>
              </w:rPr>
              <w:t>Eees_EASRegistration</w:t>
            </w:r>
            <w:proofErr w:type="spellEnd"/>
            <w:r>
              <w:rPr>
                <w:sz w:val="20"/>
              </w:rPr>
              <w:t xml:space="preserve"> – Minor updates</w:t>
            </w:r>
          </w:p>
        </w:tc>
        <w:tc>
          <w:tcPr>
            <w:tcW w:w="1401" w:type="dxa"/>
            <w:tcBorders>
              <w:left w:val="single" w:sz="12" w:space="0" w:color="auto"/>
              <w:bottom w:val="single" w:sz="4" w:space="0" w:color="auto"/>
              <w:right w:val="single" w:sz="12" w:space="0" w:color="auto"/>
            </w:tcBorders>
            <w:shd w:val="clear" w:color="auto" w:fill="FFFF00"/>
          </w:tcPr>
          <w:p w14:paraId="7B93BB4C" w14:textId="7C48EFC4" w:rsidR="00796C4A" w:rsidRDefault="00796C4A" w:rsidP="00796C4A">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D85558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EE000DD" w14:textId="34260000" w:rsidR="002D1189" w:rsidRDefault="002D1189" w:rsidP="002D1189">
            <w:pPr>
              <w:pStyle w:val="TAL"/>
              <w:rPr>
                <w:rFonts w:hint="eastAsia"/>
                <w:sz w:val="20"/>
              </w:rPr>
            </w:pPr>
            <w:r>
              <w:rPr>
                <w:sz w:val="20"/>
              </w:rPr>
              <w:t>Abdessamad (Huawei): Status should be enumeration. Comma before etc. CR category should be B.</w:t>
            </w:r>
          </w:p>
          <w:p w14:paraId="0AC55D30" w14:textId="29A182DC" w:rsidR="002D1189" w:rsidRDefault="002D1189" w:rsidP="002D1189">
            <w:pPr>
              <w:pStyle w:val="TAL"/>
              <w:rPr>
                <w:rFonts w:hint="eastAsia"/>
                <w:sz w:val="20"/>
              </w:rPr>
            </w:pPr>
            <w:proofErr w:type="spellStart"/>
            <w:r>
              <w:rPr>
                <w:sz w:val="20"/>
              </w:rPr>
              <w:t>Naren</w:t>
            </w:r>
            <w:proofErr w:type="spellEnd"/>
            <w:r>
              <w:rPr>
                <w:sz w:val="20"/>
              </w:rPr>
              <w:t xml:space="preserve"> (Samsung): Fine with enumeration and will update category.</w:t>
            </w:r>
          </w:p>
          <w:p w14:paraId="75FCF7DA" w14:textId="5EB6E5FA" w:rsidR="002D1189" w:rsidRDefault="002D1189" w:rsidP="002D1189">
            <w:pPr>
              <w:pStyle w:val="TAL"/>
              <w:rPr>
                <w:rFonts w:hint="eastAsia"/>
                <w:sz w:val="20"/>
              </w:rPr>
            </w:pPr>
            <w:r>
              <w:rPr>
                <w:sz w:val="20"/>
              </w:rPr>
              <w:t xml:space="preserve">Bhaskar (Nokia): Should it be Cat B, just update of description. </w:t>
            </w:r>
          </w:p>
          <w:p w14:paraId="2F2E42A8" w14:textId="04BD6F51" w:rsidR="00796C4A" w:rsidRPr="00265FE7" w:rsidRDefault="002D1189" w:rsidP="002D1189">
            <w:pPr>
              <w:pStyle w:val="TAL"/>
              <w:rPr>
                <w:sz w:val="20"/>
              </w:rPr>
            </w:pPr>
            <w:proofErr w:type="spellStart"/>
            <w:r>
              <w:rPr>
                <w:sz w:val="20"/>
              </w:rPr>
              <w:t>Naren</w:t>
            </w:r>
            <w:proofErr w:type="spellEnd"/>
            <w:r>
              <w:rPr>
                <w:sz w:val="20"/>
              </w:rPr>
              <w:t xml:space="preserve"> (Samsung): Will provide revision with new ENUM, as new attribute, with NOTE clarifying the relation between old and new status attributes.</w:t>
            </w:r>
          </w:p>
        </w:tc>
      </w:tr>
      <w:tr w:rsidR="00796C4A" w:rsidRPr="002F2600" w14:paraId="3BEBE987" w14:textId="77777777" w:rsidTr="002D1189">
        <w:trPr>
          <w:gridAfter w:val="1"/>
          <w:wAfter w:w="1401" w:type="dxa"/>
        </w:trPr>
        <w:tc>
          <w:tcPr>
            <w:tcW w:w="975" w:type="dxa"/>
            <w:tcBorders>
              <w:left w:val="single" w:sz="12" w:space="0" w:color="auto"/>
              <w:right w:val="single" w:sz="12" w:space="0" w:color="auto"/>
            </w:tcBorders>
            <w:shd w:val="clear" w:color="auto" w:fill="auto"/>
          </w:tcPr>
          <w:p w14:paraId="52B6080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C5FED4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71EC815" w14:textId="67E4A4C3" w:rsidR="00796C4A" w:rsidRDefault="008B643B" w:rsidP="00796C4A">
            <w:pPr>
              <w:suppressLineNumbers/>
              <w:suppressAutoHyphens/>
              <w:spacing w:before="60" w:after="60"/>
              <w:jc w:val="center"/>
            </w:pPr>
            <w:hyperlink r:id="rId152" w:history="1">
              <w:r w:rsidR="00796C4A">
                <w:rPr>
                  <w:rStyle w:val="aa"/>
                </w:rPr>
                <w:t>0256</w:t>
              </w:r>
            </w:hyperlink>
          </w:p>
        </w:tc>
        <w:tc>
          <w:tcPr>
            <w:tcW w:w="3251" w:type="dxa"/>
            <w:tcBorders>
              <w:left w:val="single" w:sz="12" w:space="0" w:color="auto"/>
              <w:bottom w:val="single" w:sz="4" w:space="0" w:color="auto"/>
              <w:right w:val="single" w:sz="12" w:space="0" w:color="auto"/>
            </w:tcBorders>
            <w:shd w:val="clear" w:color="auto" w:fill="DEE7AB"/>
          </w:tcPr>
          <w:p w14:paraId="72EEC12A" w14:textId="0499EFB2" w:rsidR="00796C4A" w:rsidRDefault="00796C4A" w:rsidP="00796C4A">
            <w:pPr>
              <w:pStyle w:val="TAL"/>
              <w:rPr>
                <w:sz w:val="20"/>
              </w:rPr>
            </w:pPr>
            <w:r>
              <w:rPr>
                <w:sz w:val="20"/>
              </w:rPr>
              <w:t xml:space="preserve">CR 0268 29.558 Rel-19 Correct cardinality of the </w:t>
            </w:r>
            <w:proofErr w:type="spellStart"/>
            <w:r>
              <w:rPr>
                <w:sz w:val="20"/>
              </w:rPr>
              <w:t>allowedMNOsInfo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DEE7AB"/>
          </w:tcPr>
          <w:p w14:paraId="4C756C0E" w14:textId="208D3444"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BF4268" w14:textId="58D12349" w:rsidR="00796C4A" w:rsidRPr="00750E57" w:rsidRDefault="002D1189"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BB78C95" w14:textId="6A439344" w:rsidR="002D1189" w:rsidRDefault="002D1189" w:rsidP="002D1189">
            <w:pPr>
              <w:pStyle w:val="C1Normal"/>
              <w:rPr>
                <w:rFonts w:hint="eastAsia"/>
              </w:rPr>
            </w:pPr>
            <w:r>
              <w:t xml:space="preserve">Bhaskar (Nokia): Need to correct </w:t>
            </w:r>
            <w:proofErr w:type="spellStart"/>
            <w:r>
              <w:t>easLoadInfoList</w:t>
            </w:r>
            <w:proofErr w:type="spellEnd"/>
            <w:r>
              <w:t xml:space="preserve"> as well.</w:t>
            </w:r>
          </w:p>
          <w:p w14:paraId="7496F503" w14:textId="3D75792F" w:rsidR="002D1189" w:rsidRPr="002D1189" w:rsidRDefault="002D1189" w:rsidP="002D1189">
            <w:pPr>
              <w:pStyle w:val="C1Normal"/>
              <w:rPr>
                <w:rFonts w:hint="eastAsia"/>
              </w:rPr>
            </w:pPr>
            <w:r>
              <w:t>Abdessamad (Huawei): it is already correct.</w:t>
            </w:r>
          </w:p>
          <w:p w14:paraId="77636A24" w14:textId="5E425CC3" w:rsidR="00796C4A" w:rsidRPr="00265FE7" w:rsidRDefault="002D1189" w:rsidP="002D1189">
            <w:pPr>
              <w:pStyle w:val="C1Normal"/>
            </w:pPr>
            <w:r>
              <w:t>Bhaskar (Nokia): Fine.</w:t>
            </w:r>
          </w:p>
        </w:tc>
      </w:tr>
      <w:tr w:rsidR="00796C4A" w:rsidRPr="002F2600" w14:paraId="55980FF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9FBE9EC" w14:textId="6F1AB5F9" w:rsidR="00796C4A" w:rsidRPr="00C765A7" w:rsidRDefault="00796C4A" w:rsidP="00796C4A">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796C4A" w:rsidRDefault="00796C4A" w:rsidP="00796C4A">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DEE7AB"/>
          </w:tcPr>
          <w:p w14:paraId="42990059" w14:textId="3CE04AF7" w:rsidR="00796C4A" w:rsidRPr="00EC002F" w:rsidRDefault="008B643B" w:rsidP="00796C4A">
            <w:pPr>
              <w:suppressLineNumbers/>
              <w:suppressAutoHyphens/>
              <w:spacing w:before="60" w:after="60"/>
              <w:jc w:val="center"/>
            </w:pPr>
            <w:hyperlink r:id="rId153" w:history="1">
              <w:r w:rsidR="00796C4A">
                <w:rPr>
                  <w:rStyle w:val="aa"/>
                </w:rPr>
                <w:t>0097</w:t>
              </w:r>
            </w:hyperlink>
          </w:p>
        </w:tc>
        <w:tc>
          <w:tcPr>
            <w:tcW w:w="3251" w:type="dxa"/>
            <w:tcBorders>
              <w:left w:val="single" w:sz="12" w:space="0" w:color="auto"/>
              <w:bottom w:val="single" w:sz="4" w:space="0" w:color="auto"/>
              <w:right w:val="single" w:sz="12" w:space="0" w:color="auto"/>
            </w:tcBorders>
            <w:shd w:val="clear" w:color="auto" w:fill="DEE7AB"/>
          </w:tcPr>
          <w:p w14:paraId="02AF3100" w14:textId="6BE4EBC4" w:rsidR="00796C4A" w:rsidRPr="00750E57" w:rsidRDefault="00796C4A" w:rsidP="00796C4A">
            <w:pPr>
              <w:pStyle w:val="TAL"/>
              <w:rPr>
                <w:sz w:val="20"/>
              </w:rPr>
            </w:pPr>
            <w:r>
              <w:rPr>
                <w:sz w:val="20"/>
              </w:rPr>
              <w:t xml:space="preserve">CR 1010 29.520 Rel-19 Correction to </w:t>
            </w:r>
            <w:proofErr w:type="spellStart"/>
            <w:r>
              <w:rPr>
                <w:sz w:val="20"/>
              </w:rPr>
              <w:t>TimestampedLocation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15F7783D" w14:textId="4835A7B4"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3B468D4D"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AE8A24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29C715B2" w14:textId="379070DD" w:rsidR="00796C4A" w:rsidRPr="001508AF" w:rsidRDefault="00796C4A" w:rsidP="00796C4A">
            <w:pPr>
              <w:pStyle w:val="TAL"/>
              <w:rPr>
                <w:rFonts w:eastAsia="等线"/>
                <w:sz w:val="20"/>
                <w:lang w:val="en-US" w:eastAsia="zh-CN"/>
              </w:rPr>
            </w:pPr>
          </w:p>
        </w:tc>
      </w:tr>
      <w:tr w:rsidR="00796C4A" w:rsidRPr="002F2600" w14:paraId="498FAC5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2FBD7D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2943CA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E8B66E" w14:textId="4F90B51D" w:rsidR="00796C4A" w:rsidRPr="00EC002F" w:rsidRDefault="008B643B" w:rsidP="00796C4A">
            <w:pPr>
              <w:suppressLineNumbers/>
              <w:suppressAutoHyphens/>
              <w:spacing w:before="60" w:after="60"/>
              <w:jc w:val="center"/>
            </w:pPr>
            <w:hyperlink r:id="rId154" w:history="1">
              <w:r w:rsidR="00796C4A">
                <w:rPr>
                  <w:rStyle w:val="aa"/>
                </w:rPr>
                <w:t>0186</w:t>
              </w:r>
            </w:hyperlink>
          </w:p>
        </w:tc>
        <w:tc>
          <w:tcPr>
            <w:tcW w:w="3251" w:type="dxa"/>
            <w:tcBorders>
              <w:left w:val="single" w:sz="12" w:space="0" w:color="auto"/>
              <w:bottom w:val="single" w:sz="4" w:space="0" w:color="auto"/>
              <w:right w:val="single" w:sz="12" w:space="0" w:color="auto"/>
            </w:tcBorders>
            <w:shd w:val="clear" w:color="auto" w:fill="auto"/>
          </w:tcPr>
          <w:p w14:paraId="49AB5DEC" w14:textId="4D7DBA2A" w:rsidR="00796C4A" w:rsidRPr="000A7E92" w:rsidRDefault="00796C4A" w:rsidP="00796C4A">
            <w:pPr>
              <w:pStyle w:val="TAL"/>
              <w:rPr>
                <w:sz w:val="20"/>
              </w:rPr>
            </w:pPr>
            <w:r w:rsidRPr="000A7E92">
              <w:rPr>
                <w:sz w:val="20"/>
              </w:rPr>
              <w:t>CR 1487 29.522 Rel-19 Presence condition correction</w:t>
            </w:r>
          </w:p>
        </w:tc>
        <w:tc>
          <w:tcPr>
            <w:tcW w:w="1401" w:type="dxa"/>
            <w:tcBorders>
              <w:left w:val="single" w:sz="12" w:space="0" w:color="auto"/>
              <w:bottom w:val="single" w:sz="4" w:space="0" w:color="auto"/>
              <w:right w:val="single" w:sz="12" w:space="0" w:color="auto"/>
            </w:tcBorders>
            <w:shd w:val="clear" w:color="auto" w:fill="auto"/>
          </w:tcPr>
          <w:p w14:paraId="4E3EF6E8" w14:textId="6B5BB2A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09309C1" w14:textId="7653A1CD" w:rsidR="00796C4A" w:rsidRPr="00750E57" w:rsidRDefault="00796C4A" w:rsidP="00796C4A">
            <w:pPr>
              <w:pStyle w:val="TAL"/>
              <w:rPr>
                <w:sz w:val="20"/>
              </w:rPr>
            </w:pPr>
            <w:r>
              <w:rPr>
                <w:sz w:val="20"/>
              </w:rPr>
              <w:t>Revised to 0441</w:t>
            </w:r>
          </w:p>
        </w:tc>
        <w:tc>
          <w:tcPr>
            <w:tcW w:w="4619" w:type="dxa"/>
            <w:tcBorders>
              <w:left w:val="single" w:sz="12" w:space="0" w:color="auto"/>
              <w:bottom w:val="nil"/>
              <w:right w:val="single" w:sz="12" w:space="0" w:color="auto"/>
            </w:tcBorders>
            <w:shd w:val="clear" w:color="auto" w:fill="auto"/>
          </w:tcPr>
          <w:p w14:paraId="03EA2B66" w14:textId="7FEBEDF1" w:rsidR="00796C4A" w:rsidRPr="00BC5DC9" w:rsidRDefault="00796C4A"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should be NBI19.</w:t>
            </w:r>
          </w:p>
        </w:tc>
      </w:tr>
      <w:tr w:rsidR="00796C4A" w:rsidRPr="002F2600" w14:paraId="763443A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E3B8D4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DA91CC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BC24C6B" w14:textId="6F59DE4F" w:rsidR="00796C4A" w:rsidRPr="00EC002F" w:rsidRDefault="008B643B" w:rsidP="00796C4A">
            <w:pPr>
              <w:suppressLineNumbers/>
              <w:suppressAutoHyphens/>
              <w:spacing w:before="60" w:after="60"/>
              <w:jc w:val="center"/>
            </w:pPr>
            <w:hyperlink r:id="rId155" w:history="1">
              <w:r w:rsidR="00796C4A">
                <w:rPr>
                  <w:rStyle w:val="aa"/>
                </w:rPr>
                <w:t>0204</w:t>
              </w:r>
            </w:hyperlink>
          </w:p>
        </w:tc>
        <w:tc>
          <w:tcPr>
            <w:tcW w:w="3251" w:type="dxa"/>
            <w:tcBorders>
              <w:left w:val="single" w:sz="12" w:space="0" w:color="auto"/>
              <w:bottom w:val="nil"/>
              <w:right w:val="single" w:sz="12" w:space="0" w:color="auto"/>
            </w:tcBorders>
            <w:shd w:val="clear" w:color="auto" w:fill="auto"/>
          </w:tcPr>
          <w:p w14:paraId="17FA9950" w14:textId="255E44BE" w:rsidR="00796C4A" w:rsidRPr="000A7E92" w:rsidRDefault="00796C4A" w:rsidP="00796C4A">
            <w:pPr>
              <w:pStyle w:val="TAL"/>
              <w:rPr>
                <w:sz w:val="20"/>
              </w:rPr>
            </w:pPr>
            <w:r w:rsidRPr="000A7E92">
              <w:rPr>
                <w:sz w:val="20"/>
              </w:rPr>
              <w:t>CR 0576 29.519 Rel-19 Correction on AF Requested data</w:t>
            </w:r>
          </w:p>
        </w:tc>
        <w:tc>
          <w:tcPr>
            <w:tcW w:w="1401" w:type="dxa"/>
            <w:tcBorders>
              <w:left w:val="single" w:sz="12" w:space="0" w:color="auto"/>
              <w:bottom w:val="nil"/>
              <w:right w:val="single" w:sz="12" w:space="0" w:color="auto"/>
            </w:tcBorders>
            <w:shd w:val="clear" w:color="auto" w:fill="auto"/>
          </w:tcPr>
          <w:p w14:paraId="03D85008" w14:textId="2C7FE83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82FEB4" w14:textId="015FF7D8" w:rsidR="00796C4A" w:rsidRPr="00750E57" w:rsidRDefault="00796C4A" w:rsidP="00796C4A">
            <w:pPr>
              <w:pStyle w:val="TAL"/>
              <w:rPr>
                <w:sz w:val="20"/>
              </w:rPr>
            </w:pPr>
            <w:r>
              <w:rPr>
                <w:sz w:val="20"/>
              </w:rPr>
              <w:t>Revised to 0442</w:t>
            </w:r>
          </w:p>
        </w:tc>
        <w:tc>
          <w:tcPr>
            <w:tcW w:w="4619" w:type="dxa"/>
            <w:tcBorders>
              <w:left w:val="single" w:sz="12" w:space="0" w:color="auto"/>
              <w:bottom w:val="nil"/>
              <w:right w:val="single" w:sz="12" w:space="0" w:color="auto"/>
            </w:tcBorders>
            <w:shd w:val="clear" w:color="auto" w:fill="auto"/>
          </w:tcPr>
          <w:p w14:paraId="6871F0EB" w14:textId="175E1919"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remove lines</w:t>
            </w:r>
          </w:p>
        </w:tc>
      </w:tr>
      <w:tr w:rsidR="00796C4A" w:rsidRPr="002F2600" w14:paraId="3F6FBE2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01FDAB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11563E8"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CA6B08B" w14:textId="53FBA1A5" w:rsidR="00796C4A" w:rsidRDefault="00796C4A" w:rsidP="00796C4A">
            <w:pPr>
              <w:suppressLineNumbers/>
              <w:suppressAutoHyphens/>
              <w:spacing w:before="60" w:after="60"/>
              <w:jc w:val="center"/>
            </w:pPr>
            <w:r>
              <w:t>0442</w:t>
            </w:r>
          </w:p>
        </w:tc>
        <w:tc>
          <w:tcPr>
            <w:tcW w:w="3251" w:type="dxa"/>
            <w:tcBorders>
              <w:top w:val="nil"/>
              <w:left w:val="single" w:sz="12" w:space="0" w:color="auto"/>
              <w:bottom w:val="single" w:sz="4" w:space="0" w:color="auto"/>
              <w:right w:val="single" w:sz="12" w:space="0" w:color="auto"/>
            </w:tcBorders>
            <w:shd w:val="clear" w:color="auto" w:fill="DEE7AB"/>
          </w:tcPr>
          <w:p w14:paraId="01CFA8AE" w14:textId="79125DB1" w:rsidR="00796C4A" w:rsidRPr="000A7E92" w:rsidRDefault="00796C4A" w:rsidP="00796C4A">
            <w:pPr>
              <w:pStyle w:val="TAL"/>
              <w:rPr>
                <w:sz w:val="20"/>
              </w:rPr>
            </w:pPr>
            <w:r w:rsidRPr="000A7E92">
              <w:rPr>
                <w:sz w:val="20"/>
              </w:rPr>
              <w:t>CR 0576 29.519 Rel-19 Correction on AF Requested data</w:t>
            </w:r>
          </w:p>
        </w:tc>
        <w:tc>
          <w:tcPr>
            <w:tcW w:w="1401" w:type="dxa"/>
            <w:tcBorders>
              <w:top w:val="nil"/>
              <w:left w:val="single" w:sz="12" w:space="0" w:color="auto"/>
              <w:bottom w:val="single" w:sz="4" w:space="0" w:color="auto"/>
              <w:right w:val="single" w:sz="12" w:space="0" w:color="auto"/>
            </w:tcBorders>
            <w:shd w:val="clear" w:color="auto" w:fill="DEE7AB"/>
          </w:tcPr>
          <w:p w14:paraId="1686C912" w14:textId="50A13859"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BDC7150" w14:textId="777525AF"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2F3D643" w14:textId="77777777" w:rsidR="00796C4A" w:rsidRDefault="00796C4A" w:rsidP="00796C4A">
            <w:pPr>
              <w:pStyle w:val="TAL"/>
              <w:rPr>
                <w:rFonts w:eastAsia="等线"/>
                <w:sz w:val="20"/>
                <w:lang w:eastAsia="zh-CN"/>
              </w:rPr>
            </w:pPr>
          </w:p>
        </w:tc>
      </w:tr>
      <w:tr w:rsidR="00796C4A" w:rsidRPr="002F2600" w14:paraId="03A8348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6F53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F2853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ED1640" w14:textId="1BFE8F53" w:rsidR="00796C4A" w:rsidRPr="00EC002F" w:rsidRDefault="008B643B" w:rsidP="00796C4A">
            <w:pPr>
              <w:suppressLineNumbers/>
              <w:suppressAutoHyphens/>
              <w:spacing w:before="60" w:after="60"/>
              <w:jc w:val="center"/>
            </w:pPr>
            <w:hyperlink r:id="rId156" w:history="1">
              <w:r w:rsidR="00796C4A">
                <w:rPr>
                  <w:rStyle w:val="aa"/>
                </w:rPr>
                <w:t>0215</w:t>
              </w:r>
            </w:hyperlink>
          </w:p>
        </w:tc>
        <w:tc>
          <w:tcPr>
            <w:tcW w:w="3251" w:type="dxa"/>
            <w:tcBorders>
              <w:left w:val="single" w:sz="12" w:space="0" w:color="auto"/>
              <w:bottom w:val="nil"/>
              <w:right w:val="single" w:sz="12" w:space="0" w:color="auto"/>
            </w:tcBorders>
            <w:shd w:val="clear" w:color="auto" w:fill="auto"/>
          </w:tcPr>
          <w:p w14:paraId="5B7B607A" w14:textId="2F483360" w:rsidR="00796C4A" w:rsidRPr="000A7E92" w:rsidRDefault="00796C4A" w:rsidP="00796C4A">
            <w:pPr>
              <w:pStyle w:val="TAL"/>
              <w:rPr>
                <w:sz w:val="20"/>
              </w:rPr>
            </w:pPr>
            <w:r w:rsidRPr="000A7E92">
              <w:rPr>
                <w:sz w:val="20"/>
              </w:rPr>
              <w:t xml:space="preserve">CR 0168 29.565 Rel-19 Correction on </w:t>
            </w:r>
            <w:proofErr w:type="spellStart"/>
            <w:r w:rsidRPr="000A7E92">
              <w:rPr>
                <w:sz w:val="20"/>
              </w:rPr>
              <w:t>TemporalInvalidity</w:t>
            </w:r>
            <w:proofErr w:type="spellEnd"/>
            <w:r w:rsidRPr="000A7E92">
              <w:rPr>
                <w:sz w:val="20"/>
              </w:rPr>
              <w:t xml:space="preserve"> data type</w:t>
            </w:r>
          </w:p>
        </w:tc>
        <w:tc>
          <w:tcPr>
            <w:tcW w:w="1401" w:type="dxa"/>
            <w:tcBorders>
              <w:left w:val="single" w:sz="12" w:space="0" w:color="auto"/>
              <w:bottom w:val="nil"/>
              <w:right w:val="single" w:sz="12" w:space="0" w:color="auto"/>
            </w:tcBorders>
            <w:shd w:val="clear" w:color="auto" w:fill="auto"/>
          </w:tcPr>
          <w:p w14:paraId="2731103F" w14:textId="7FE7AB4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0491841" w14:textId="076C7488" w:rsidR="00796C4A" w:rsidRPr="00750E57" w:rsidRDefault="00796C4A" w:rsidP="00796C4A">
            <w:pPr>
              <w:pStyle w:val="TAL"/>
              <w:rPr>
                <w:sz w:val="20"/>
              </w:rPr>
            </w:pPr>
            <w:r>
              <w:rPr>
                <w:sz w:val="20"/>
              </w:rPr>
              <w:t>Revised to 0443</w:t>
            </w:r>
          </w:p>
        </w:tc>
        <w:tc>
          <w:tcPr>
            <w:tcW w:w="4619" w:type="dxa"/>
            <w:tcBorders>
              <w:left w:val="single" w:sz="12" w:space="0" w:color="auto"/>
              <w:bottom w:val="nil"/>
              <w:right w:val="single" w:sz="12" w:space="0" w:color="auto"/>
            </w:tcBorders>
            <w:shd w:val="clear" w:color="auto" w:fill="auto"/>
          </w:tcPr>
          <w:p w14:paraId="2F344783" w14:textId="6C0ACCC6"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remove lines</w:t>
            </w:r>
          </w:p>
        </w:tc>
      </w:tr>
      <w:tr w:rsidR="00796C4A" w:rsidRPr="002F2600" w14:paraId="5E76BB8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A7BC1D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8C93BA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01BBD3" w14:textId="0B5902B6" w:rsidR="00796C4A" w:rsidRDefault="00796C4A" w:rsidP="00796C4A">
            <w:pPr>
              <w:suppressLineNumbers/>
              <w:suppressAutoHyphens/>
              <w:spacing w:before="60" w:after="60"/>
              <w:jc w:val="center"/>
            </w:pPr>
            <w:r>
              <w:t>0443</w:t>
            </w:r>
          </w:p>
        </w:tc>
        <w:tc>
          <w:tcPr>
            <w:tcW w:w="3251" w:type="dxa"/>
            <w:tcBorders>
              <w:top w:val="nil"/>
              <w:left w:val="single" w:sz="12" w:space="0" w:color="auto"/>
              <w:bottom w:val="single" w:sz="4" w:space="0" w:color="auto"/>
              <w:right w:val="single" w:sz="12" w:space="0" w:color="auto"/>
            </w:tcBorders>
            <w:shd w:val="clear" w:color="auto" w:fill="DEE7AB"/>
          </w:tcPr>
          <w:p w14:paraId="7C8F5ECC" w14:textId="1B075FE7" w:rsidR="00796C4A" w:rsidRPr="000A7E92" w:rsidRDefault="00796C4A" w:rsidP="00796C4A">
            <w:pPr>
              <w:pStyle w:val="TAL"/>
              <w:rPr>
                <w:sz w:val="20"/>
              </w:rPr>
            </w:pPr>
            <w:r w:rsidRPr="000A7E92">
              <w:rPr>
                <w:sz w:val="20"/>
              </w:rPr>
              <w:t xml:space="preserve">CR 0168 29.565 Rel-19 Correction on </w:t>
            </w:r>
            <w:proofErr w:type="spellStart"/>
            <w:r w:rsidRPr="000A7E92">
              <w:rPr>
                <w:sz w:val="20"/>
              </w:rPr>
              <w:t>TemporalInvalidity</w:t>
            </w:r>
            <w:proofErr w:type="spellEnd"/>
            <w:r w:rsidRPr="000A7E92">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2334AD73" w14:textId="04F6CE6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EED9A3" w14:textId="70C9C9EB"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4201949" w14:textId="77777777" w:rsidR="00796C4A" w:rsidRDefault="00796C4A" w:rsidP="00796C4A">
            <w:pPr>
              <w:pStyle w:val="TAL"/>
              <w:rPr>
                <w:rFonts w:eastAsia="等线"/>
                <w:sz w:val="20"/>
                <w:lang w:eastAsia="zh-CN"/>
              </w:rPr>
            </w:pPr>
          </w:p>
        </w:tc>
      </w:tr>
      <w:tr w:rsidR="00796C4A" w:rsidRPr="002F2600" w14:paraId="42BBCF7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6D5C25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18CBC0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F1706A7" w14:textId="561ABDBD" w:rsidR="00796C4A" w:rsidRPr="00EC002F" w:rsidRDefault="008B643B" w:rsidP="00796C4A">
            <w:pPr>
              <w:suppressLineNumbers/>
              <w:suppressAutoHyphens/>
              <w:spacing w:before="60" w:after="60"/>
              <w:jc w:val="center"/>
            </w:pPr>
            <w:hyperlink r:id="rId157" w:history="1">
              <w:r w:rsidR="00796C4A">
                <w:rPr>
                  <w:rStyle w:val="aa"/>
                </w:rPr>
                <w:t>0250</w:t>
              </w:r>
            </w:hyperlink>
          </w:p>
        </w:tc>
        <w:tc>
          <w:tcPr>
            <w:tcW w:w="3251" w:type="dxa"/>
            <w:tcBorders>
              <w:left w:val="single" w:sz="12" w:space="0" w:color="auto"/>
              <w:bottom w:val="single" w:sz="4" w:space="0" w:color="auto"/>
              <w:right w:val="single" w:sz="12" w:space="0" w:color="auto"/>
            </w:tcBorders>
            <w:shd w:val="clear" w:color="auto" w:fill="FFFF99"/>
          </w:tcPr>
          <w:p w14:paraId="71671CE4" w14:textId="7908DF55" w:rsidR="00796C4A" w:rsidRPr="000A7E92" w:rsidRDefault="00796C4A" w:rsidP="00796C4A">
            <w:pPr>
              <w:pStyle w:val="TAL"/>
              <w:rPr>
                <w:sz w:val="20"/>
              </w:rPr>
            </w:pPr>
            <w:r w:rsidRPr="000A7E92">
              <w:rPr>
                <w:sz w:val="20"/>
              </w:rPr>
              <w:t xml:space="preserve">CR 1015 29.520 Rel-19 Corrections to the </w:t>
            </w:r>
            <w:proofErr w:type="spellStart"/>
            <w:r w:rsidRPr="000A7E92">
              <w:rPr>
                <w:sz w:val="20"/>
              </w:rPr>
              <w:t>Nnwdaf_DataManagement</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1BCC4A12" w14:textId="646CB31E"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42561B" w14:textId="1C7B043A"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CB94A99" w14:textId="0D2A3272" w:rsidR="00796C4A" w:rsidRDefault="00796C4A" w:rsidP="00796C4A">
            <w:pPr>
              <w:pStyle w:val="TAL"/>
              <w:rPr>
                <w:rFonts w:eastAsia="等线"/>
                <w:sz w:val="20"/>
                <w:lang w:eastAsia="zh-CN"/>
              </w:rPr>
            </w:pPr>
            <w:r>
              <w:rPr>
                <w:rFonts w:eastAsia="等线" w:hint="eastAsia"/>
                <w:sz w:val="20"/>
                <w:lang w:eastAsia="zh-CN"/>
              </w:rPr>
              <w:t>I</w:t>
            </w:r>
            <w:r>
              <w:rPr>
                <w:rFonts w:eastAsia="等线"/>
                <w:sz w:val="20"/>
                <w:lang w:eastAsia="zh-CN"/>
              </w:rPr>
              <w:t>gor (Ericsson): update the TS to align TS template, to all TSs or specific TS. The NOTE is no needed for attribute name.</w:t>
            </w:r>
          </w:p>
          <w:p w14:paraId="7D7EA5EA" w14:textId="1224AA6E" w:rsidR="00796C4A" w:rsidRDefault="00796C4A" w:rsidP="00796C4A">
            <w:pPr>
              <w:pStyle w:val="TAL"/>
              <w:rPr>
                <w:rFonts w:eastAsia="等线"/>
                <w:sz w:val="20"/>
                <w:lang w:eastAsia="zh-CN"/>
              </w:rPr>
            </w:pPr>
            <w:r>
              <w:rPr>
                <w:rFonts w:eastAsia="等线"/>
                <w:sz w:val="20"/>
                <w:lang w:eastAsia="zh-CN"/>
              </w:rPr>
              <w:t>Abdessamad (Huawei): the CR intention is to fix on name convention. Can provide DP on discussion on update TS to align TS template; prefer to update the TS to align template with other essential change. Will not trigger more changes on other TSs.</w:t>
            </w:r>
          </w:p>
          <w:p w14:paraId="16EDFAD1" w14:textId="1D6A8F92" w:rsidR="00796C4A" w:rsidRPr="00774859"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fine with the CR.</w:t>
            </w:r>
          </w:p>
        </w:tc>
      </w:tr>
      <w:tr w:rsidR="00796C4A" w:rsidRPr="002F2600" w14:paraId="6DA78C0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323F6F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C58A4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65713B2" w14:textId="3E064F0D" w:rsidR="00796C4A" w:rsidRPr="00EC002F" w:rsidRDefault="008B643B" w:rsidP="00796C4A">
            <w:pPr>
              <w:suppressLineNumbers/>
              <w:suppressAutoHyphens/>
              <w:spacing w:before="60" w:after="60"/>
              <w:jc w:val="center"/>
            </w:pPr>
            <w:hyperlink r:id="rId158" w:history="1">
              <w:r w:rsidR="00796C4A">
                <w:rPr>
                  <w:rStyle w:val="aa"/>
                </w:rPr>
                <w:t>0322</w:t>
              </w:r>
            </w:hyperlink>
          </w:p>
        </w:tc>
        <w:tc>
          <w:tcPr>
            <w:tcW w:w="3251" w:type="dxa"/>
            <w:tcBorders>
              <w:left w:val="single" w:sz="12" w:space="0" w:color="auto"/>
              <w:bottom w:val="single" w:sz="4" w:space="0" w:color="auto"/>
              <w:right w:val="single" w:sz="12" w:space="0" w:color="auto"/>
            </w:tcBorders>
            <w:shd w:val="clear" w:color="auto" w:fill="DEE7AB"/>
          </w:tcPr>
          <w:p w14:paraId="359B7333" w14:textId="6B2795BB" w:rsidR="00796C4A" w:rsidRPr="000A7E92" w:rsidRDefault="00796C4A" w:rsidP="00796C4A">
            <w:pPr>
              <w:pStyle w:val="TAL"/>
              <w:rPr>
                <w:sz w:val="20"/>
              </w:rPr>
            </w:pPr>
            <w:r w:rsidRPr="000A7E92">
              <w:rPr>
                <w:sz w:val="20"/>
              </w:rPr>
              <w:t>CR 0152 29.517 Rel-19 Incorrect description in 4.1.3.2</w:t>
            </w:r>
          </w:p>
        </w:tc>
        <w:tc>
          <w:tcPr>
            <w:tcW w:w="1401" w:type="dxa"/>
            <w:tcBorders>
              <w:left w:val="single" w:sz="12" w:space="0" w:color="auto"/>
              <w:bottom w:val="single" w:sz="4" w:space="0" w:color="auto"/>
              <w:right w:val="single" w:sz="12" w:space="0" w:color="auto"/>
            </w:tcBorders>
            <w:shd w:val="clear" w:color="auto" w:fill="DEE7AB"/>
          </w:tcPr>
          <w:p w14:paraId="279F35B5" w14:textId="68A80DE2"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C33DA" w14:textId="37620A6D"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034DF29" w14:textId="77777777" w:rsidR="00796C4A"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add clauses for notifications, but open.</w:t>
            </w:r>
          </w:p>
          <w:p w14:paraId="17BDF688" w14:textId="36D3A384" w:rsidR="00796C4A" w:rsidRPr="00AD01B6" w:rsidRDefault="00796C4A" w:rsidP="00796C4A">
            <w:pPr>
              <w:pStyle w:val="TAL"/>
              <w:rPr>
                <w:sz w:val="20"/>
              </w:rPr>
            </w:pPr>
          </w:p>
        </w:tc>
      </w:tr>
      <w:tr w:rsidR="00796C4A" w:rsidRPr="002F2600" w14:paraId="61699E0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CD6812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25AB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419F8D" w14:textId="7E56AA32" w:rsidR="00796C4A" w:rsidRPr="00EC002F" w:rsidRDefault="008B643B" w:rsidP="00796C4A">
            <w:pPr>
              <w:suppressLineNumbers/>
              <w:suppressAutoHyphens/>
              <w:spacing w:before="60" w:after="60"/>
              <w:jc w:val="center"/>
            </w:pPr>
            <w:hyperlink r:id="rId159" w:history="1">
              <w:r w:rsidR="00796C4A">
                <w:rPr>
                  <w:rStyle w:val="aa"/>
                </w:rPr>
                <w:t>0323</w:t>
              </w:r>
            </w:hyperlink>
          </w:p>
        </w:tc>
        <w:tc>
          <w:tcPr>
            <w:tcW w:w="3251" w:type="dxa"/>
            <w:tcBorders>
              <w:left w:val="single" w:sz="12" w:space="0" w:color="auto"/>
              <w:bottom w:val="single" w:sz="4" w:space="0" w:color="auto"/>
              <w:right w:val="single" w:sz="12" w:space="0" w:color="auto"/>
            </w:tcBorders>
            <w:shd w:val="clear" w:color="auto" w:fill="auto"/>
          </w:tcPr>
          <w:p w14:paraId="5C92D91C" w14:textId="6D6DF975" w:rsidR="00796C4A" w:rsidRPr="000A7E92" w:rsidRDefault="00796C4A" w:rsidP="00796C4A">
            <w:pPr>
              <w:pStyle w:val="TAL"/>
              <w:rPr>
                <w:sz w:val="20"/>
              </w:rPr>
            </w:pPr>
            <w:r w:rsidRPr="000A7E92">
              <w:rPr>
                <w:sz w:val="20"/>
              </w:rPr>
              <w:t>CR 1022 29.520 Rel-19 Incorrect event name</w:t>
            </w:r>
          </w:p>
        </w:tc>
        <w:tc>
          <w:tcPr>
            <w:tcW w:w="1401" w:type="dxa"/>
            <w:tcBorders>
              <w:left w:val="single" w:sz="12" w:space="0" w:color="auto"/>
              <w:bottom w:val="single" w:sz="4" w:space="0" w:color="auto"/>
              <w:right w:val="single" w:sz="12" w:space="0" w:color="auto"/>
            </w:tcBorders>
            <w:shd w:val="clear" w:color="auto" w:fill="auto"/>
          </w:tcPr>
          <w:p w14:paraId="089FEECD" w14:textId="2F07DE2A"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98E9F6" w14:textId="18C9C721" w:rsidR="00796C4A" w:rsidRPr="00750E57" w:rsidRDefault="00796C4A" w:rsidP="00796C4A">
            <w:pPr>
              <w:pStyle w:val="TAL"/>
              <w:rPr>
                <w:sz w:val="20"/>
              </w:rPr>
            </w:pPr>
            <w:r>
              <w:rPr>
                <w:sz w:val="20"/>
              </w:rPr>
              <w:t>Revised to 0444</w:t>
            </w:r>
          </w:p>
        </w:tc>
        <w:tc>
          <w:tcPr>
            <w:tcW w:w="4619" w:type="dxa"/>
            <w:tcBorders>
              <w:left w:val="single" w:sz="12" w:space="0" w:color="auto"/>
              <w:bottom w:val="nil"/>
              <w:right w:val="single" w:sz="12" w:space="0" w:color="auto"/>
            </w:tcBorders>
            <w:shd w:val="clear" w:color="auto" w:fill="auto"/>
          </w:tcPr>
          <w:p w14:paraId="09D7D821" w14:textId="555F142C" w:rsidR="00796C4A" w:rsidRDefault="00796C4A" w:rsidP="00796C4A">
            <w:pPr>
              <w:pStyle w:val="TAL"/>
              <w:rPr>
                <w:rFonts w:eastAsia="等线"/>
                <w:sz w:val="20"/>
                <w:lang w:eastAsia="zh-CN"/>
              </w:rPr>
            </w:pPr>
            <w:r>
              <w:rPr>
                <w:rFonts w:eastAsia="等线" w:hint="eastAsia"/>
                <w:sz w:val="20"/>
                <w:lang w:eastAsia="zh-CN"/>
              </w:rPr>
              <w:t>X</w:t>
            </w:r>
            <w:r>
              <w:rPr>
                <w:rFonts w:eastAsia="等线"/>
                <w:sz w:val="20"/>
                <w:lang w:eastAsia="zh-CN"/>
              </w:rPr>
              <w:t xml:space="preserve">uefei (Huawei): and, quotation mark; open to take it as FASMO, other CRs may also be impacted. </w:t>
            </w:r>
          </w:p>
          <w:p w14:paraId="2E91C645" w14:textId="52B47EE1" w:rsidR="00796C4A" w:rsidRDefault="00796C4A" w:rsidP="00796C4A">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FASMO, need to define in previous releases, from Rel-17</w:t>
            </w:r>
          </w:p>
          <w:p w14:paraId="4C58E7B9" w14:textId="16E0E2F7" w:rsidR="00796C4A"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fine to take it FASMO</w:t>
            </w:r>
          </w:p>
          <w:p w14:paraId="4C6FDC85" w14:textId="77777777" w:rsidR="00796C4A" w:rsidRPr="00FB7330" w:rsidRDefault="00796C4A" w:rsidP="00796C4A">
            <w:pPr>
              <w:pStyle w:val="TAL"/>
              <w:rPr>
                <w:rFonts w:eastAsia="等线"/>
                <w:sz w:val="20"/>
                <w:lang w:eastAsia="zh-CN"/>
              </w:rPr>
            </w:pPr>
          </w:p>
          <w:p w14:paraId="57548B1C" w14:textId="7CC2EAD4" w:rsidR="00796C4A" w:rsidRPr="0019079C" w:rsidRDefault="00796C4A" w:rsidP="00796C4A">
            <w:pPr>
              <w:pStyle w:val="TAL"/>
              <w:rPr>
                <w:rFonts w:eastAsia="等线"/>
                <w:sz w:val="20"/>
                <w:lang w:eastAsia="zh-CN"/>
              </w:rPr>
            </w:pPr>
            <w:r w:rsidRPr="0053527D">
              <w:rPr>
                <w:rFonts w:eastAsia="等线"/>
                <w:sz w:val="20"/>
                <w:highlight w:val="yellow"/>
                <w:lang w:eastAsia="zh-CN"/>
              </w:rPr>
              <w:t>Further discuss within the group on FASMO guidance to correct enumeration value in main body</w:t>
            </w:r>
          </w:p>
        </w:tc>
      </w:tr>
      <w:tr w:rsidR="00796C4A" w:rsidRPr="002F2600" w14:paraId="20EA04F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4687C4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75156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1C1CC56" w14:textId="086CBCAA" w:rsidR="00796C4A" w:rsidRPr="00EC002F" w:rsidRDefault="008B643B" w:rsidP="00796C4A">
            <w:pPr>
              <w:suppressLineNumbers/>
              <w:suppressAutoHyphens/>
              <w:spacing w:before="60" w:after="60"/>
              <w:jc w:val="center"/>
            </w:pPr>
            <w:hyperlink r:id="rId160" w:history="1">
              <w:r w:rsidR="00796C4A">
                <w:rPr>
                  <w:rStyle w:val="aa"/>
                </w:rPr>
                <w:t>0324</w:t>
              </w:r>
            </w:hyperlink>
          </w:p>
        </w:tc>
        <w:tc>
          <w:tcPr>
            <w:tcW w:w="3251" w:type="dxa"/>
            <w:tcBorders>
              <w:left w:val="single" w:sz="12" w:space="0" w:color="auto"/>
              <w:bottom w:val="single" w:sz="4" w:space="0" w:color="auto"/>
              <w:right w:val="single" w:sz="12" w:space="0" w:color="auto"/>
            </w:tcBorders>
            <w:shd w:val="clear" w:color="auto" w:fill="DEE7AB"/>
          </w:tcPr>
          <w:p w14:paraId="02C8A529" w14:textId="00680A0B" w:rsidR="00796C4A" w:rsidRPr="000A7E92" w:rsidRDefault="00796C4A" w:rsidP="00796C4A">
            <w:pPr>
              <w:pStyle w:val="TAL"/>
              <w:rPr>
                <w:sz w:val="20"/>
              </w:rPr>
            </w:pPr>
            <w:r w:rsidRPr="000A7E92">
              <w:rPr>
                <w:sz w:val="20"/>
              </w:rPr>
              <w:t xml:space="preserve">CR 1023 29.520 Rel-19 Missing applicable features for </w:t>
            </w:r>
            <w:proofErr w:type="spellStart"/>
            <w:r w:rsidRPr="000A7E92">
              <w:rPr>
                <w:sz w:val="20"/>
              </w:rPr>
              <w:t>TargetUeInformation</w:t>
            </w:r>
            <w:proofErr w:type="spellEnd"/>
            <w:r w:rsidRPr="000A7E92">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6674C5ED" w14:textId="32560B22"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8D9F022" w14:textId="5927AD2F"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BDE0EC9" w14:textId="77777777" w:rsidR="00796C4A" w:rsidRPr="00AD01B6" w:rsidRDefault="00796C4A" w:rsidP="00796C4A">
            <w:pPr>
              <w:pStyle w:val="TAL"/>
              <w:rPr>
                <w:sz w:val="20"/>
              </w:rPr>
            </w:pPr>
          </w:p>
        </w:tc>
      </w:tr>
      <w:tr w:rsidR="00796C4A" w:rsidRPr="002F2600" w14:paraId="0E97A0B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0B26F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EE2A74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38F916" w14:textId="43211323" w:rsidR="00796C4A" w:rsidRPr="00EC002F" w:rsidRDefault="008B643B" w:rsidP="00796C4A">
            <w:pPr>
              <w:suppressLineNumbers/>
              <w:suppressAutoHyphens/>
              <w:spacing w:before="60" w:after="60"/>
              <w:jc w:val="center"/>
            </w:pPr>
            <w:hyperlink r:id="rId161" w:history="1">
              <w:r w:rsidR="00796C4A">
                <w:rPr>
                  <w:rStyle w:val="aa"/>
                </w:rPr>
                <w:t>0325</w:t>
              </w:r>
            </w:hyperlink>
          </w:p>
        </w:tc>
        <w:tc>
          <w:tcPr>
            <w:tcW w:w="3251" w:type="dxa"/>
            <w:tcBorders>
              <w:left w:val="single" w:sz="12" w:space="0" w:color="auto"/>
              <w:bottom w:val="nil"/>
              <w:right w:val="single" w:sz="12" w:space="0" w:color="auto"/>
            </w:tcBorders>
            <w:shd w:val="clear" w:color="auto" w:fill="auto"/>
          </w:tcPr>
          <w:p w14:paraId="5CB878BD" w14:textId="226EB0C5" w:rsidR="00796C4A" w:rsidRPr="000A7E92" w:rsidRDefault="00796C4A" w:rsidP="00796C4A">
            <w:pPr>
              <w:pStyle w:val="TAL"/>
              <w:rPr>
                <w:sz w:val="20"/>
              </w:rPr>
            </w:pPr>
            <w:r w:rsidRPr="000A7E92">
              <w:rPr>
                <w:sz w:val="20"/>
              </w:rPr>
              <w:t>CR 0135 29.551 Rel-19 Correction to the definition of query parameter application-ids</w:t>
            </w:r>
          </w:p>
        </w:tc>
        <w:tc>
          <w:tcPr>
            <w:tcW w:w="1401" w:type="dxa"/>
            <w:tcBorders>
              <w:left w:val="single" w:sz="12" w:space="0" w:color="auto"/>
              <w:bottom w:val="nil"/>
              <w:right w:val="single" w:sz="12" w:space="0" w:color="auto"/>
            </w:tcBorders>
            <w:shd w:val="clear" w:color="auto" w:fill="auto"/>
          </w:tcPr>
          <w:p w14:paraId="2BFCC9E5" w14:textId="0B8043D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DA2ADD" w14:textId="0FB03F52" w:rsidR="00796C4A" w:rsidRPr="00750E57" w:rsidRDefault="00796C4A" w:rsidP="00796C4A">
            <w:pPr>
              <w:pStyle w:val="TAL"/>
              <w:rPr>
                <w:sz w:val="20"/>
              </w:rPr>
            </w:pPr>
            <w:r>
              <w:rPr>
                <w:sz w:val="20"/>
              </w:rPr>
              <w:t>Revised to 0447</w:t>
            </w:r>
          </w:p>
        </w:tc>
        <w:tc>
          <w:tcPr>
            <w:tcW w:w="4619" w:type="dxa"/>
            <w:tcBorders>
              <w:left w:val="single" w:sz="12" w:space="0" w:color="auto"/>
              <w:bottom w:val="nil"/>
              <w:right w:val="single" w:sz="12" w:space="0" w:color="auto"/>
            </w:tcBorders>
            <w:shd w:val="clear" w:color="auto" w:fill="auto"/>
          </w:tcPr>
          <w:p w14:paraId="4538C12A" w14:textId="77777777" w:rsidR="00796C4A" w:rsidRDefault="00796C4A" w:rsidP="00796C4A">
            <w:pPr>
              <w:pStyle w:val="C3OpenAPI"/>
              <w:rPr>
                <w:rFonts w:eastAsia="宋体"/>
              </w:rPr>
            </w:pPr>
            <w:r>
              <w:t>This CR introduces a backwards compatible feature to the OpenAPI description of the Nnef_PFDmanagement API, Nnef_PFDmanagement API</w:t>
            </w:r>
          </w:p>
          <w:p w14:paraId="20464D81" w14:textId="77777777" w:rsidR="00796C4A" w:rsidRDefault="00796C4A" w:rsidP="00796C4A">
            <w:pPr>
              <w:pStyle w:val="TAL"/>
              <w:rPr>
                <w:sz w:val="20"/>
                <w:lang w:val="en-US"/>
              </w:rPr>
            </w:pPr>
          </w:p>
          <w:p w14:paraId="1BAB1D81" w14:textId="7F33B3C8" w:rsidR="00796C4A" w:rsidRPr="006429F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co-sign</w:t>
            </w:r>
          </w:p>
        </w:tc>
      </w:tr>
      <w:tr w:rsidR="00796C4A" w:rsidRPr="002F2600" w14:paraId="5505C03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DFB43C9"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B6445E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0DA2DCC" w14:textId="35A98AC4" w:rsidR="00796C4A" w:rsidRDefault="00796C4A" w:rsidP="00796C4A">
            <w:pPr>
              <w:suppressLineNumbers/>
              <w:suppressAutoHyphens/>
              <w:spacing w:before="60" w:after="60"/>
              <w:jc w:val="center"/>
            </w:pPr>
            <w:r>
              <w:t>0447</w:t>
            </w:r>
          </w:p>
        </w:tc>
        <w:tc>
          <w:tcPr>
            <w:tcW w:w="3251" w:type="dxa"/>
            <w:tcBorders>
              <w:top w:val="nil"/>
              <w:left w:val="single" w:sz="12" w:space="0" w:color="auto"/>
              <w:bottom w:val="single" w:sz="4" w:space="0" w:color="auto"/>
              <w:right w:val="single" w:sz="12" w:space="0" w:color="auto"/>
            </w:tcBorders>
            <w:shd w:val="clear" w:color="auto" w:fill="DEE7AB"/>
          </w:tcPr>
          <w:p w14:paraId="1D1BA927" w14:textId="31C572F4" w:rsidR="00796C4A" w:rsidRPr="000A7E92" w:rsidRDefault="00796C4A" w:rsidP="00796C4A">
            <w:pPr>
              <w:pStyle w:val="TAL"/>
              <w:rPr>
                <w:sz w:val="20"/>
              </w:rPr>
            </w:pPr>
            <w:r w:rsidRPr="000A7E92">
              <w:rPr>
                <w:sz w:val="20"/>
              </w:rPr>
              <w:t>CR 0135 29.551 Rel-19 Correction to the definition of query parameter application-ids</w:t>
            </w:r>
          </w:p>
        </w:tc>
        <w:tc>
          <w:tcPr>
            <w:tcW w:w="1401" w:type="dxa"/>
            <w:tcBorders>
              <w:top w:val="nil"/>
              <w:left w:val="single" w:sz="12" w:space="0" w:color="auto"/>
              <w:bottom w:val="single" w:sz="4" w:space="0" w:color="auto"/>
              <w:right w:val="single" w:sz="12" w:space="0" w:color="auto"/>
            </w:tcBorders>
            <w:shd w:val="clear" w:color="auto" w:fill="DEE7AB"/>
          </w:tcPr>
          <w:p w14:paraId="4934FFEE" w14:textId="42317AD3" w:rsidR="00796C4A" w:rsidRDefault="00796C4A" w:rsidP="00796C4A">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114B213C" w14:textId="7F41C7CA"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A46B120" w14:textId="77777777" w:rsidR="00796C4A" w:rsidRDefault="00796C4A" w:rsidP="00796C4A">
            <w:pPr>
              <w:pStyle w:val="C3OpenAPI"/>
            </w:pPr>
          </w:p>
        </w:tc>
      </w:tr>
      <w:tr w:rsidR="00796C4A" w:rsidRPr="002F2600" w14:paraId="15BAF9C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80237F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829D93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80098C" w14:textId="7BCA14EC" w:rsidR="00796C4A" w:rsidRPr="00EC002F" w:rsidRDefault="008B643B" w:rsidP="00796C4A">
            <w:pPr>
              <w:suppressLineNumbers/>
              <w:suppressAutoHyphens/>
              <w:spacing w:before="60" w:after="60"/>
              <w:jc w:val="center"/>
            </w:pPr>
            <w:hyperlink r:id="rId162" w:history="1">
              <w:r w:rsidR="00796C4A">
                <w:rPr>
                  <w:rStyle w:val="aa"/>
                </w:rPr>
                <w:t>0326</w:t>
              </w:r>
            </w:hyperlink>
          </w:p>
        </w:tc>
        <w:tc>
          <w:tcPr>
            <w:tcW w:w="3251" w:type="dxa"/>
            <w:tcBorders>
              <w:left w:val="single" w:sz="12" w:space="0" w:color="auto"/>
              <w:bottom w:val="nil"/>
              <w:right w:val="single" w:sz="12" w:space="0" w:color="auto"/>
            </w:tcBorders>
            <w:shd w:val="clear" w:color="auto" w:fill="auto"/>
          </w:tcPr>
          <w:p w14:paraId="72FB1A85" w14:textId="39C0F3AA" w:rsidR="00796C4A" w:rsidRPr="000A7E92" w:rsidRDefault="00796C4A" w:rsidP="00796C4A">
            <w:pPr>
              <w:pStyle w:val="TAL"/>
              <w:rPr>
                <w:sz w:val="20"/>
              </w:rPr>
            </w:pPr>
            <w:r w:rsidRPr="000A7E92">
              <w:rPr>
                <w:sz w:val="20"/>
              </w:rPr>
              <w:t>CR 0079 29.576 Rel-19 Incorrect resource name</w:t>
            </w:r>
          </w:p>
        </w:tc>
        <w:tc>
          <w:tcPr>
            <w:tcW w:w="1401" w:type="dxa"/>
            <w:tcBorders>
              <w:left w:val="single" w:sz="12" w:space="0" w:color="auto"/>
              <w:bottom w:val="nil"/>
              <w:right w:val="single" w:sz="12" w:space="0" w:color="auto"/>
            </w:tcBorders>
            <w:shd w:val="clear" w:color="auto" w:fill="auto"/>
          </w:tcPr>
          <w:p w14:paraId="26355847" w14:textId="3A50A10B"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7886E49" w14:textId="1C8AD70F" w:rsidR="00796C4A" w:rsidRPr="00750E57" w:rsidRDefault="00796C4A" w:rsidP="00796C4A">
            <w:pPr>
              <w:pStyle w:val="TAL"/>
              <w:rPr>
                <w:sz w:val="20"/>
              </w:rPr>
            </w:pPr>
            <w:r>
              <w:rPr>
                <w:sz w:val="20"/>
              </w:rPr>
              <w:t>Revised to 0448</w:t>
            </w:r>
          </w:p>
        </w:tc>
        <w:tc>
          <w:tcPr>
            <w:tcW w:w="4619" w:type="dxa"/>
            <w:tcBorders>
              <w:left w:val="single" w:sz="12" w:space="0" w:color="auto"/>
              <w:bottom w:val="nil"/>
              <w:right w:val="single" w:sz="12" w:space="0" w:color="auto"/>
            </w:tcBorders>
            <w:shd w:val="clear" w:color="auto" w:fill="auto"/>
          </w:tcPr>
          <w:p w14:paraId="77FBE632" w14:textId="1C9C2BC6" w:rsidR="00796C4A" w:rsidRPr="00D10855" w:rsidRDefault="00796C4A" w:rsidP="00796C4A">
            <w:pPr>
              <w:pStyle w:val="TAL"/>
              <w:rPr>
                <w:rFonts w:eastAsia="等线"/>
                <w:sz w:val="20"/>
                <w:lang w:eastAsia="zh-CN"/>
              </w:rPr>
            </w:pPr>
            <w:r>
              <w:rPr>
                <w:rFonts w:eastAsia="等线" w:hint="eastAsia"/>
                <w:sz w:val="20"/>
                <w:lang w:eastAsia="zh-CN"/>
              </w:rPr>
              <w:t>X</w:t>
            </w:r>
            <w:r>
              <w:rPr>
                <w:rFonts w:eastAsia="等线"/>
                <w:sz w:val="20"/>
                <w:lang w:eastAsia="zh-CN"/>
              </w:rPr>
              <w:t>uefei (Huawei): Individual</w:t>
            </w:r>
          </w:p>
        </w:tc>
      </w:tr>
      <w:tr w:rsidR="00796C4A" w:rsidRPr="002F2600" w14:paraId="523F9CB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31E1D5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557DF6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23567A" w14:textId="19C67508" w:rsidR="00796C4A" w:rsidRDefault="00796C4A" w:rsidP="00796C4A">
            <w:pPr>
              <w:suppressLineNumbers/>
              <w:suppressAutoHyphens/>
              <w:spacing w:before="60" w:after="60"/>
              <w:jc w:val="center"/>
            </w:pPr>
            <w:r>
              <w:t>0448</w:t>
            </w:r>
          </w:p>
        </w:tc>
        <w:tc>
          <w:tcPr>
            <w:tcW w:w="3251" w:type="dxa"/>
            <w:tcBorders>
              <w:top w:val="nil"/>
              <w:left w:val="single" w:sz="12" w:space="0" w:color="auto"/>
              <w:bottom w:val="single" w:sz="4" w:space="0" w:color="auto"/>
              <w:right w:val="single" w:sz="12" w:space="0" w:color="auto"/>
            </w:tcBorders>
            <w:shd w:val="clear" w:color="auto" w:fill="DEE7AB"/>
          </w:tcPr>
          <w:p w14:paraId="31B96628" w14:textId="0B33F09F" w:rsidR="00796C4A" w:rsidRPr="000A7E92" w:rsidRDefault="00796C4A" w:rsidP="00796C4A">
            <w:pPr>
              <w:pStyle w:val="TAL"/>
              <w:rPr>
                <w:sz w:val="20"/>
              </w:rPr>
            </w:pPr>
            <w:r w:rsidRPr="000A7E92">
              <w:rPr>
                <w:sz w:val="20"/>
              </w:rPr>
              <w:t>CR 0079 29.576 Rel-19 Incorrect resource name</w:t>
            </w:r>
          </w:p>
        </w:tc>
        <w:tc>
          <w:tcPr>
            <w:tcW w:w="1401" w:type="dxa"/>
            <w:tcBorders>
              <w:top w:val="nil"/>
              <w:left w:val="single" w:sz="12" w:space="0" w:color="auto"/>
              <w:bottom w:val="single" w:sz="4" w:space="0" w:color="auto"/>
              <w:right w:val="single" w:sz="12" w:space="0" w:color="auto"/>
            </w:tcBorders>
            <w:shd w:val="clear" w:color="auto" w:fill="DEE7AB"/>
          </w:tcPr>
          <w:p w14:paraId="3090CC39" w14:textId="62A2C758"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DF76952" w14:textId="6D846342"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790349F" w14:textId="77777777" w:rsidR="00796C4A" w:rsidRDefault="00796C4A" w:rsidP="00796C4A">
            <w:pPr>
              <w:pStyle w:val="TAL"/>
              <w:rPr>
                <w:rFonts w:eastAsia="等线"/>
                <w:sz w:val="20"/>
                <w:lang w:eastAsia="zh-CN"/>
              </w:rPr>
            </w:pPr>
          </w:p>
        </w:tc>
      </w:tr>
      <w:tr w:rsidR="00796C4A" w:rsidRPr="002F2600" w14:paraId="7A9F041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AD5A2F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0DA69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0F1A91" w14:textId="7BD58C83" w:rsidR="00796C4A" w:rsidRPr="00EC002F" w:rsidRDefault="008B643B" w:rsidP="00796C4A">
            <w:pPr>
              <w:suppressLineNumbers/>
              <w:suppressAutoHyphens/>
              <w:spacing w:before="60" w:after="60"/>
              <w:jc w:val="center"/>
            </w:pPr>
            <w:hyperlink r:id="rId163" w:history="1">
              <w:r w:rsidR="00796C4A">
                <w:rPr>
                  <w:rStyle w:val="aa"/>
                </w:rPr>
                <w:t>0353</w:t>
              </w:r>
            </w:hyperlink>
          </w:p>
        </w:tc>
        <w:tc>
          <w:tcPr>
            <w:tcW w:w="3251" w:type="dxa"/>
            <w:tcBorders>
              <w:left w:val="single" w:sz="12" w:space="0" w:color="auto"/>
              <w:bottom w:val="nil"/>
              <w:right w:val="single" w:sz="12" w:space="0" w:color="auto"/>
            </w:tcBorders>
            <w:shd w:val="clear" w:color="auto" w:fill="auto"/>
          </w:tcPr>
          <w:p w14:paraId="5C7ADAD5" w14:textId="760CF191" w:rsidR="00796C4A" w:rsidRPr="000A7E92" w:rsidRDefault="00796C4A" w:rsidP="00796C4A">
            <w:pPr>
              <w:pStyle w:val="TAL"/>
              <w:rPr>
                <w:sz w:val="20"/>
              </w:rPr>
            </w:pPr>
            <w:r w:rsidRPr="000A7E92">
              <w:rPr>
                <w:sz w:val="20"/>
              </w:rPr>
              <w:t>CR 0583 29.519 Rel-19 Corrections on the BDT Reference ID</w:t>
            </w:r>
          </w:p>
        </w:tc>
        <w:tc>
          <w:tcPr>
            <w:tcW w:w="1401" w:type="dxa"/>
            <w:tcBorders>
              <w:left w:val="single" w:sz="12" w:space="0" w:color="auto"/>
              <w:bottom w:val="nil"/>
              <w:right w:val="single" w:sz="12" w:space="0" w:color="auto"/>
            </w:tcBorders>
            <w:shd w:val="clear" w:color="auto" w:fill="auto"/>
          </w:tcPr>
          <w:p w14:paraId="7029F305" w14:textId="699C32AC"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5CF843" w14:textId="27C59517" w:rsidR="00796C4A" w:rsidRPr="00750E57" w:rsidRDefault="00796C4A" w:rsidP="00796C4A">
            <w:pPr>
              <w:pStyle w:val="TAL"/>
              <w:rPr>
                <w:sz w:val="20"/>
              </w:rPr>
            </w:pPr>
            <w:r>
              <w:rPr>
                <w:sz w:val="20"/>
              </w:rPr>
              <w:t>Revised to 0449</w:t>
            </w:r>
          </w:p>
        </w:tc>
        <w:tc>
          <w:tcPr>
            <w:tcW w:w="4619" w:type="dxa"/>
            <w:tcBorders>
              <w:left w:val="single" w:sz="12" w:space="0" w:color="auto"/>
              <w:bottom w:val="nil"/>
              <w:right w:val="single" w:sz="12" w:space="0" w:color="auto"/>
            </w:tcBorders>
            <w:shd w:val="clear" w:color="auto" w:fill="auto"/>
          </w:tcPr>
          <w:p w14:paraId="4C542BED" w14:textId="77777777" w:rsidR="00796C4A" w:rsidRDefault="00796C4A" w:rsidP="00796C4A">
            <w:pPr>
              <w:pStyle w:val="C3OpenAPI"/>
              <w:rPr>
                <w:rFonts w:eastAsia="宋体"/>
              </w:rPr>
            </w:pPr>
            <w:r>
              <w:t>This CR introduces a backwards compatible feature to the OpenAPI description of the Nudr_DataRepository API for Policy Data, Nudr_DataRepository API for Policy Data, Nudr_DataRepository API for Application Data, Nudr_DataRepository API for Application Data</w:t>
            </w:r>
          </w:p>
          <w:p w14:paraId="3D163FB1" w14:textId="77777777" w:rsidR="00796C4A" w:rsidRDefault="00796C4A" w:rsidP="00796C4A">
            <w:pPr>
              <w:pStyle w:val="TAL"/>
              <w:rPr>
                <w:sz w:val="20"/>
                <w:lang w:val="en-US"/>
              </w:rPr>
            </w:pPr>
          </w:p>
          <w:p w14:paraId="59926A6F"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recall changes on “can”.</w:t>
            </w:r>
          </w:p>
          <w:p w14:paraId="4DACD61D" w14:textId="3069E7D8" w:rsidR="00796C4A" w:rsidRPr="00713401" w:rsidRDefault="00796C4A" w:rsidP="00796C4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whether it is possible</w:t>
            </w:r>
          </w:p>
        </w:tc>
      </w:tr>
      <w:tr w:rsidR="00796C4A" w:rsidRPr="002F2600" w14:paraId="6ED4CFA3"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607ABA6"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F50DA7E"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DAEFC9" w14:textId="231E374B" w:rsidR="00796C4A" w:rsidRDefault="00796C4A" w:rsidP="00796C4A">
            <w:pPr>
              <w:suppressLineNumbers/>
              <w:suppressAutoHyphens/>
              <w:spacing w:before="60" w:after="60"/>
              <w:jc w:val="center"/>
            </w:pPr>
            <w:r>
              <w:t>0449</w:t>
            </w:r>
          </w:p>
        </w:tc>
        <w:tc>
          <w:tcPr>
            <w:tcW w:w="3251" w:type="dxa"/>
            <w:tcBorders>
              <w:top w:val="nil"/>
              <w:left w:val="single" w:sz="12" w:space="0" w:color="auto"/>
              <w:bottom w:val="single" w:sz="4" w:space="0" w:color="auto"/>
              <w:right w:val="single" w:sz="12" w:space="0" w:color="auto"/>
            </w:tcBorders>
            <w:shd w:val="clear" w:color="auto" w:fill="00FFFF"/>
          </w:tcPr>
          <w:p w14:paraId="292DCDF5" w14:textId="7EE2E6B4" w:rsidR="00796C4A" w:rsidRPr="000A7E92" w:rsidRDefault="00796C4A" w:rsidP="00796C4A">
            <w:pPr>
              <w:pStyle w:val="TAL"/>
              <w:rPr>
                <w:sz w:val="20"/>
              </w:rPr>
            </w:pPr>
            <w:r w:rsidRPr="000A7E92">
              <w:rPr>
                <w:sz w:val="20"/>
              </w:rPr>
              <w:t>CR 0583 29.519 Rel-19 Corrections on the BDT Reference ID</w:t>
            </w:r>
          </w:p>
        </w:tc>
        <w:tc>
          <w:tcPr>
            <w:tcW w:w="1401" w:type="dxa"/>
            <w:tcBorders>
              <w:top w:val="nil"/>
              <w:left w:val="single" w:sz="12" w:space="0" w:color="auto"/>
              <w:bottom w:val="single" w:sz="4" w:space="0" w:color="auto"/>
              <w:right w:val="single" w:sz="12" w:space="0" w:color="auto"/>
            </w:tcBorders>
            <w:shd w:val="clear" w:color="auto" w:fill="00FFFF"/>
          </w:tcPr>
          <w:p w14:paraId="5D4304F9" w14:textId="61B9772F"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F229D8B"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1E02DC94" w14:textId="77777777" w:rsidR="00796C4A" w:rsidRDefault="00796C4A" w:rsidP="00796C4A">
            <w:pPr>
              <w:pStyle w:val="C3OpenAPI"/>
            </w:pPr>
          </w:p>
        </w:tc>
      </w:tr>
      <w:tr w:rsidR="00796C4A" w:rsidRPr="002F2600" w14:paraId="06145D5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380C82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E8AFAF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CBF462" w14:textId="22669164" w:rsidR="00796C4A" w:rsidRPr="00EC002F" w:rsidRDefault="008B643B" w:rsidP="00796C4A">
            <w:pPr>
              <w:suppressLineNumbers/>
              <w:suppressAutoHyphens/>
              <w:spacing w:before="60" w:after="60"/>
              <w:jc w:val="center"/>
            </w:pPr>
            <w:hyperlink r:id="rId164" w:history="1">
              <w:r w:rsidR="00796C4A">
                <w:rPr>
                  <w:rStyle w:val="aa"/>
                </w:rPr>
                <w:t>0354</w:t>
              </w:r>
            </w:hyperlink>
          </w:p>
        </w:tc>
        <w:tc>
          <w:tcPr>
            <w:tcW w:w="3251" w:type="dxa"/>
            <w:tcBorders>
              <w:left w:val="single" w:sz="12" w:space="0" w:color="auto"/>
              <w:bottom w:val="single" w:sz="4" w:space="0" w:color="auto"/>
              <w:right w:val="single" w:sz="12" w:space="0" w:color="auto"/>
            </w:tcBorders>
            <w:shd w:val="clear" w:color="auto" w:fill="FFFF00"/>
          </w:tcPr>
          <w:p w14:paraId="0F6B353D" w14:textId="6A5C3836" w:rsidR="00796C4A" w:rsidRPr="000A7E92" w:rsidRDefault="00796C4A" w:rsidP="00796C4A">
            <w:pPr>
              <w:pStyle w:val="TAL"/>
              <w:rPr>
                <w:sz w:val="20"/>
              </w:rPr>
            </w:pPr>
            <w:r w:rsidRPr="000A7E92">
              <w:rPr>
                <w:sz w:val="20"/>
              </w:rPr>
              <w:t xml:space="preserve">CR 0318 29.508 Rel-19 Corrections on the </w:t>
            </w:r>
            <w:proofErr w:type="spellStart"/>
            <w:r w:rsidRPr="000A7E92">
              <w:rPr>
                <w:sz w:val="20"/>
              </w:rPr>
              <w:t>boolean</w:t>
            </w:r>
            <w:proofErr w:type="spellEnd"/>
            <w:r w:rsidRPr="000A7E92">
              <w:rPr>
                <w:sz w:val="20"/>
              </w:rPr>
              <w:t xml:space="preserve"> attributes</w:t>
            </w:r>
          </w:p>
        </w:tc>
        <w:tc>
          <w:tcPr>
            <w:tcW w:w="1401" w:type="dxa"/>
            <w:tcBorders>
              <w:left w:val="single" w:sz="12" w:space="0" w:color="auto"/>
              <w:bottom w:val="single" w:sz="4" w:space="0" w:color="auto"/>
              <w:right w:val="single" w:sz="12" w:space="0" w:color="auto"/>
            </w:tcBorders>
            <w:shd w:val="clear" w:color="auto" w:fill="FFFF00"/>
          </w:tcPr>
          <w:p w14:paraId="1EE60C46" w14:textId="6EE57091"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A71AC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D91EF12" w14:textId="77777777" w:rsidR="00796C4A" w:rsidRDefault="00796C4A" w:rsidP="00796C4A">
            <w:pPr>
              <w:pStyle w:val="C3OpenAPI"/>
              <w:rPr>
                <w:rFonts w:eastAsia="宋体"/>
              </w:rPr>
            </w:pPr>
            <w:r>
              <w:t>This CR introduces a backwards compatible feature to the OpenAPI description of the Nsmf_EventExposure API, Nsmf_EventExposure API</w:t>
            </w:r>
          </w:p>
          <w:p w14:paraId="0E19AAB1" w14:textId="77777777" w:rsidR="00796C4A" w:rsidRDefault="00796C4A" w:rsidP="00796C4A">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will provide comments via the email</w:t>
            </w:r>
          </w:p>
          <w:p w14:paraId="7C089A0C" w14:textId="77777777" w:rsidR="00796C4A" w:rsidRDefault="00796C4A" w:rsidP="00796C4A">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 xml:space="preserve">iaojian (ZTE): recall the change on </w:t>
            </w:r>
            <w:proofErr w:type="spellStart"/>
            <w:r w:rsidRPr="00AE0E29">
              <w:rPr>
                <w:rFonts w:eastAsia="等线"/>
                <w:sz w:val="20"/>
                <w:lang w:val="en-US" w:eastAsia="zh-CN"/>
              </w:rPr>
              <w:t>qosMonPending</w:t>
            </w:r>
            <w:proofErr w:type="spellEnd"/>
            <w:r w:rsidRPr="00AE0E29">
              <w:rPr>
                <w:rFonts w:eastAsia="等线"/>
                <w:sz w:val="20"/>
                <w:lang w:val="en-US" w:eastAsia="zh-CN"/>
              </w:rPr>
              <w:t xml:space="preserve"> about default value</w:t>
            </w:r>
          </w:p>
          <w:p w14:paraId="0C855F67" w14:textId="319504E9"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fine to remove “default value”, need more clarification if absent.</w:t>
            </w:r>
          </w:p>
          <w:p w14:paraId="75E8FBE4" w14:textId="5EB291F7" w:rsidR="00796C4A" w:rsidRPr="00E539AD" w:rsidRDefault="00796C4A" w:rsidP="00796C4A">
            <w:pPr>
              <w:pStyle w:val="TAL"/>
              <w:rPr>
                <w:rFonts w:eastAsia="等线"/>
                <w:sz w:val="20"/>
                <w:lang w:val="en-US" w:eastAsia="zh-CN"/>
              </w:rPr>
            </w:pPr>
          </w:p>
        </w:tc>
      </w:tr>
      <w:tr w:rsidR="00796C4A" w:rsidRPr="002F2600" w14:paraId="155FE7E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0AC2AC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F285B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E007A8C" w14:textId="216306D2" w:rsidR="00796C4A" w:rsidRPr="00EC002F" w:rsidRDefault="008B643B" w:rsidP="00796C4A">
            <w:pPr>
              <w:suppressLineNumbers/>
              <w:suppressAutoHyphens/>
              <w:spacing w:before="60" w:after="60"/>
              <w:jc w:val="center"/>
            </w:pPr>
            <w:hyperlink r:id="rId165" w:history="1">
              <w:r w:rsidR="00796C4A">
                <w:rPr>
                  <w:rStyle w:val="aa"/>
                </w:rPr>
                <w:t>0395</w:t>
              </w:r>
            </w:hyperlink>
          </w:p>
        </w:tc>
        <w:tc>
          <w:tcPr>
            <w:tcW w:w="3251" w:type="dxa"/>
            <w:tcBorders>
              <w:left w:val="single" w:sz="12" w:space="0" w:color="auto"/>
              <w:bottom w:val="single" w:sz="4" w:space="0" w:color="auto"/>
              <w:right w:val="single" w:sz="12" w:space="0" w:color="auto"/>
            </w:tcBorders>
            <w:shd w:val="clear" w:color="auto" w:fill="DEE7AB"/>
          </w:tcPr>
          <w:p w14:paraId="036A2820" w14:textId="1071EC8E" w:rsidR="00796C4A" w:rsidRPr="000A7E92" w:rsidRDefault="00796C4A" w:rsidP="00796C4A">
            <w:pPr>
              <w:pStyle w:val="TAL"/>
              <w:rPr>
                <w:sz w:val="20"/>
              </w:rPr>
            </w:pPr>
            <w:r w:rsidRPr="000A7E92">
              <w:rPr>
                <w:sz w:val="20"/>
              </w:rPr>
              <w:t xml:space="preserve">CR 1030 29.520 Rel-19 Corrections to the </w:t>
            </w:r>
            <w:proofErr w:type="spellStart"/>
            <w:r w:rsidRPr="000A7E92">
              <w:rPr>
                <w:sz w:val="20"/>
              </w:rPr>
              <w:t>Nnwdaf_AnalyticsInfo</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A92103F" w14:textId="7D8CBCD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85F256" w14:textId="69287D3C"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68F2283"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p>
          <w:p w14:paraId="5DAEC8F3" w14:textId="77777777" w:rsidR="00796C4A" w:rsidRPr="006144BA" w:rsidRDefault="00796C4A" w:rsidP="00796C4A">
            <w:pPr>
              <w:pStyle w:val="TAL"/>
              <w:rPr>
                <w:sz w:val="20"/>
                <w:lang w:val="en-US"/>
              </w:rPr>
            </w:pPr>
          </w:p>
        </w:tc>
      </w:tr>
      <w:tr w:rsidR="00796C4A" w:rsidRPr="002F2600" w14:paraId="721BF4A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195441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661650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16D3BAB" w14:textId="60AA5A3D" w:rsidR="00796C4A" w:rsidRPr="00EC002F" w:rsidRDefault="008B643B" w:rsidP="00796C4A">
            <w:pPr>
              <w:suppressLineNumbers/>
              <w:suppressAutoHyphens/>
              <w:spacing w:before="60" w:after="60"/>
              <w:jc w:val="center"/>
            </w:pPr>
            <w:hyperlink r:id="rId166" w:history="1">
              <w:r w:rsidR="00796C4A">
                <w:rPr>
                  <w:rStyle w:val="aa"/>
                </w:rPr>
                <w:t>0396</w:t>
              </w:r>
            </w:hyperlink>
          </w:p>
        </w:tc>
        <w:tc>
          <w:tcPr>
            <w:tcW w:w="3251" w:type="dxa"/>
            <w:tcBorders>
              <w:left w:val="single" w:sz="12" w:space="0" w:color="auto"/>
              <w:bottom w:val="single" w:sz="4" w:space="0" w:color="auto"/>
              <w:right w:val="single" w:sz="12" w:space="0" w:color="auto"/>
            </w:tcBorders>
            <w:shd w:val="clear" w:color="auto" w:fill="FFFF99"/>
          </w:tcPr>
          <w:p w14:paraId="06970609" w14:textId="5817C796" w:rsidR="00796C4A" w:rsidRPr="000A7E92" w:rsidRDefault="00796C4A" w:rsidP="00796C4A">
            <w:pPr>
              <w:pStyle w:val="TAL"/>
              <w:rPr>
                <w:sz w:val="20"/>
              </w:rPr>
            </w:pPr>
            <w:r w:rsidRPr="000A7E92">
              <w:rPr>
                <w:sz w:val="20"/>
              </w:rPr>
              <w:t xml:space="preserve">CR 1031 29.520 Rel-19 Corrections to the </w:t>
            </w:r>
            <w:proofErr w:type="spellStart"/>
            <w:r w:rsidRPr="000A7E92">
              <w:rPr>
                <w:sz w:val="20"/>
              </w:rPr>
              <w:t>Nnwdaf_EventsSubscription</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6ACF44EF" w14:textId="2350988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947179" w14:textId="3A9F6697"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B6705F2"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 on the NOTE, same comment on alignment with TS template</w:t>
            </w:r>
          </w:p>
          <w:p w14:paraId="55D1F11E" w14:textId="21966500" w:rsidR="00796C4A" w:rsidRPr="00711F44" w:rsidRDefault="00796C4A"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why related with TS template</w:t>
            </w:r>
          </w:p>
        </w:tc>
      </w:tr>
      <w:tr w:rsidR="00796C4A" w:rsidRPr="002F2600" w14:paraId="4D461CC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56D8A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9C22CD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93E704C" w14:textId="6404CDBA" w:rsidR="00796C4A" w:rsidRPr="00EC002F" w:rsidRDefault="008B643B" w:rsidP="00796C4A">
            <w:pPr>
              <w:suppressLineNumbers/>
              <w:suppressAutoHyphens/>
              <w:spacing w:before="60" w:after="60"/>
              <w:jc w:val="center"/>
            </w:pPr>
            <w:hyperlink r:id="rId167" w:history="1">
              <w:r w:rsidR="00796C4A">
                <w:rPr>
                  <w:rStyle w:val="aa"/>
                </w:rPr>
                <w:t>0397</w:t>
              </w:r>
            </w:hyperlink>
          </w:p>
        </w:tc>
        <w:tc>
          <w:tcPr>
            <w:tcW w:w="3251" w:type="dxa"/>
            <w:tcBorders>
              <w:left w:val="single" w:sz="12" w:space="0" w:color="auto"/>
              <w:bottom w:val="single" w:sz="4" w:space="0" w:color="auto"/>
              <w:right w:val="single" w:sz="12" w:space="0" w:color="auto"/>
            </w:tcBorders>
            <w:shd w:val="clear" w:color="auto" w:fill="FFFF99"/>
          </w:tcPr>
          <w:p w14:paraId="7B66DEAF" w14:textId="2A35A16B" w:rsidR="00796C4A" w:rsidRPr="000A7E92" w:rsidRDefault="00796C4A" w:rsidP="00796C4A">
            <w:pPr>
              <w:pStyle w:val="TAL"/>
              <w:rPr>
                <w:sz w:val="20"/>
              </w:rPr>
            </w:pPr>
            <w:r w:rsidRPr="000A7E92">
              <w:rPr>
                <w:sz w:val="20"/>
              </w:rPr>
              <w:t xml:space="preserve">CR 1032 29.520 Rel-19 Corrections to the </w:t>
            </w:r>
            <w:proofErr w:type="spellStart"/>
            <w:r w:rsidRPr="000A7E92">
              <w:rPr>
                <w:sz w:val="20"/>
              </w:rPr>
              <w:t>Nnwdaf_MLModelTraining</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3479DFED" w14:textId="667E55E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9066C8" w14:textId="019CAB3B"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8BC5C9A"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same comment on alignment with TS template, will provide additional comments.</w:t>
            </w:r>
          </w:p>
          <w:p w14:paraId="38C3DEC6" w14:textId="5D393FA2"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why related with TS template</w:t>
            </w:r>
          </w:p>
        </w:tc>
      </w:tr>
      <w:tr w:rsidR="00796C4A" w:rsidRPr="002F2600" w14:paraId="2043E83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45A9BA25" w14:textId="2FB39AEE" w:rsidR="00796C4A" w:rsidRPr="00C765A7" w:rsidRDefault="00796C4A" w:rsidP="00796C4A">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796C4A" w:rsidRDefault="00796C4A" w:rsidP="00796C4A">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796C4A" w:rsidRPr="00AD01B6" w:rsidRDefault="00796C4A" w:rsidP="00796C4A">
            <w:pPr>
              <w:pStyle w:val="TAL"/>
              <w:rPr>
                <w:sz w:val="20"/>
              </w:rPr>
            </w:pPr>
          </w:p>
        </w:tc>
      </w:tr>
      <w:tr w:rsidR="00796C4A" w:rsidRPr="002F2600" w14:paraId="7229E5E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DF0E799" w14:textId="0A141EC6" w:rsidR="00796C4A" w:rsidRPr="00C765A7" w:rsidRDefault="00796C4A" w:rsidP="00796C4A">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796C4A" w:rsidRPr="00C2482A" w:rsidRDefault="00796C4A" w:rsidP="00796C4A">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DEE7AB"/>
          </w:tcPr>
          <w:p w14:paraId="7A821FFC" w14:textId="0AEFB957" w:rsidR="00796C4A" w:rsidRPr="00EC002F" w:rsidRDefault="008B643B" w:rsidP="00796C4A">
            <w:pPr>
              <w:suppressLineNumbers/>
              <w:suppressAutoHyphens/>
              <w:spacing w:before="60" w:after="60"/>
              <w:jc w:val="center"/>
            </w:pPr>
            <w:hyperlink r:id="rId168" w:history="1">
              <w:r w:rsidR="00796C4A">
                <w:rPr>
                  <w:rStyle w:val="aa"/>
                </w:rPr>
                <w:t>0094</w:t>
              </w:r>
            </w:hyperlink>
          </w:p>
        </w:tc>
        <w:tc>
          <w:tcPr>
            <w:tcW w:w="3251" w:type="dxa"/>
            <w:tcBorders>
              <w:left w:val="single" w:sz="12" w:space="0" w:color="auto"/>
              <w:bottom w:val="single" w:sz="4" w:space="0" w:color="auto"/>
              <w:right w:val="single" w:sz="12" w:space="0" w:color="auto"/>
            </w:tcBorders>
            <w:shd w:val="clear" w:color="auto" w:fill="DEE7AB"/>
          </w:tcPr>
          <w:p w14:paraId="6D11F37D" w14:textId="3688C8B3" w:rsidR="00796C4A" w:rsidRPr="00750E57" w:rsidRDefault="00796C4A" w:rsidP="00796C4A">
            <w:pPr>
              <w:pStyle w:val="TAL"/>
              <w:rPr>
                <w:sz w:val="20"/>
              </w:rPr>
            </w:pPr>
            <w:r>
              <w:rPr>
                <w:sz w:val="20"/>
              </w:rPr>
              <w:t xml:space="preserve">CR 0265 29.558 Rel-19 Corrections to </w:t>
            </w:r>
            <w:proofErr w:type="spellStart"/>
            <w:r>
              <w:rPr>
                <w:sz w:val="20"/>
              </w:rPr>
              <w:t>LocationSubscription</w:t>
            </w:r>
            <w:proofErr w:type="spellEnd"/>
            <w:r>
              <w:rPr>
                <w:sz w:val="20"/>
              </w:rPr>
              <w:t xml:space="preserve"> and </w:t>
            </w:r>
            <w:proofErr w:type="spellStart"/>
            <w:r>
              <w:rPr>
                <w:sz w:val="20"/>
              </w:rPr>
              <w:t>UeIdInfo</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DEE7AB"/>
          </w:tcPr>
          <w:p w14:paraId="64B706CE" w14:textId="3888582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8D0B8A" w14:textId="502FAC56"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A008CE5" w14:textId="53C6271E" w:rsidR="00796C4A" w:rsidRPr="00417473" w:rsidRDefault="00796C4A" w:rsidP="00796C4A">
            <w:pPr>
              <w:pStyle w:val="TAL"/>
              <w:rPr>
                <w:sz w:val="20"/>
              </w:rPr>
            </w:pPr>
          </w:p>
        </w:tc>
      </w:tr>
      <w:tr w:rsidR="00796C4A" w:rsidRPr="002F2600" w14:paraId="547477B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688F3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EE4BA1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C30008" w14:textId="5423664C" w:rsidR="00796C4A" w:rsidRPr="00EC002F" w:rsidRDefault="008B643B" w:rsidP="00796C4A">
            <w:pPr>
              <w:suppressLineNumbers/>
              <w:suppressAutoHyphens/>
              <w:spacing w:before="60" w:after="60"/>
              <w:jc w:val="center"/>
            </w:pPr>
            <w:hyperlink r:id="rId169" w:history="1">
              <w:r w:rsidR="00796C4A">
                <w:rPr>
                  <w:rStyle w:val="aa"/>
                </w:rPr>
                <w:t>0095</w:t>
              </w:r>
            </w:hyperlink>
          </w:p>
        </w:tc>
        <w:tc>
          <w:tcPr>
            <w:tcW w:w="3251" w:type="dxa"/>
            <w:tcBorders>
              <w:left w:val="single" w:sz="12" w:space="0" w:color="auto"/>
              <w:bottom w:val="nil"/>
              <w:right w:val="single" w:sz="12" w:space="0" w:color="auto"/>
            </w:tcBorders>
            <w:shd w:val="clear" w:color="auto" w:fill="auto"/>
          </w:tcPr>
          <w:p w14:paraId="1EE5154A" w14:textId="6D050881" w:rsidR="00796C4A" w:rsidRPr="00750E57" w:rsidRDefault="00796C4A" w:rsidP="00796C4A">
            <w:pPr>
              <w:pStyle w:val="TAL"/>
              <w:rPr>
                <w:sz w:val="20"/>
              </w:rPr>
            </w:pPr>
            <w:r>
              <w:rPr>
                <w:sz w:val="20"/>
              </w:rPr>
              <w:t xml:space="preserve">CR 0266 29.558 Rel-19 Corrections to </w:t>
            </w:r>
            <w:proofErr w:type="spellStart"/>
            <w:r>
              <w:rPr>
                <w:sz w:val="20"/>
              </w:rPr>
              <w:t>TrafficFilterInfo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556E7E50" w14:textId="75242B4E"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F0B961" w14:textId="36E8A656" w:rsidR="00796C4A" w:rsidRPr="00D36C9E" w:rsidRDefault="00796C4A" w:rsidP="00796C4A">
            <w:pPr>
              <w:pStyle w:val="TAL"/>
              <w:rPr>
                <w:sz w:val="20"/>
              </w:rPr>
            </w:pPr>
            <w:r>
              <w:rPr>
                <w:sz w:val="20"/>
              </w:rPr>
              <w:t>Revised to 0471</w:t>
            </w:r>
          </w:p>
        </w:tc>
        <w:tc>
          <w:tcPr>
            <w:tcW w:w="4619" w:type="dxa"/>
            <w:tcBorders>
              <w:left w:val="single" w:sz="12" w:space="0" w:color="auto"/>
              <w:bottom w:val="nil"/>
              <w:right w:val="single" w:sz="12" w:space="0" w:color="auto"/>
            </w:tcBorders>
            <w:shd w:val="clear" w:color="auto" w:fill="auto"/>
          </w:tcPr>
          <w:p w14:paraId="6948B01C" w14:textId="77777777" w:rsidR="00796C4A" w:rsidRDefault="00796C4A" w:rsidP="00796C4A">
            <w:pPr>
              <w:pStyle w:val="C1Normal"/>
            </w:pPr>
            <w:r>
              <w:rPr>
                <w:rFonts w:eastAsia="等线" w:hint="eastAsia"/>
                <w:lang w:eastAsia="zh-CN"/>
              </w:rPr>
              <w:t>A</w:t>
            </w:r>
            <w:r>
              <w:rPr>
                <w:rFonts w:eastAsia="等线"/>
                <w:lang w:eastAsia="zh-CN"/>
              </w:rPr>
              <w:t xml:space="preserve">bdessamad (Huawei): </w:t>
            </w:r>
            <w:r>
              <w:rPr>
                <w:rFonts w:hint="eastAsia"/>
                <w:lang w:eastAsia="zh-CN"/>
              </w:rPr>
              <w:t>Represents</w:t>
            </w:r>
            <w:r w:rsidRPr="00CC0E8B">
              <w:t xml:space="preserve"> IP flow</w:t>
            </w:r>
            <w:r>
              <w:t xml:space="preserve"> description</w:t>
            </w:r>
            <w:r w:rsidRPr="00CC0E8B">
              <w:t>.</w:t>
            </w:r>
          </w:p>
          <w:p w14:paraId="50046A72" w14:textId="1807FA84" w:rsidR="00796C4A" w:rsidRPr="00B267BF" w:rsidRDefault="00796C4A" w:rsidP="00796C4A">
            <w:pPr>
              <w:pStyle w:val="C1Normal"/>
              <w:rPr>
                <w:rFonts w:eastAsia="等线"/>
                <w:lang w:eastAsia="zh-CN"/>
              </w:rPr>
            </w:pPr>
            <w:r>
              <w:rPr>
                <w:rFonts w:eastAsia="等线" w:hint="eastAsia"/>
                <w:lang w:eastAsia="zh-CN"/>
              </w:rPr>
              <w:t>P</w:t>
            </w:r>
            <w:r>
              <w:rPr>
                <w:rFonts w:eastAsia="等线"/>
                <w:lang w:eastAsia="zh-CN"/>
              </w:rPr>
              <w:t>artha (Nokia): agree with Huawei; 2</w:t>
            </w:r>
            <w:r w:rsidRPr="00084D36">
              <w:rPr>
                <w:rFonts w:eastAsia="等线"/>
                <w:vertAlign w:val="superscript"/>
                <w:lang w:eastAsia="zh-CN"/>
              </w:rPr>
              <w:t>nd</w:t>
            </w:r>
            <w:r>
              <w:rPr>
                <w:rFonts w:eastAsia="等线"/>
                <w:lang w:eastAsia="zh-CN"/>
              </w:rPr>
              <w:t xml:space="preserve"> change: </w:t>
            </w:r>
            <w:r w:rsidRPr="00AF73E0">
              <w:t xml:space="preserve">Represents </w:t>
            </w:r>
            <w:r>
              <w:t>a list of IP flows.</w:t>
            </w:r>
          </w:p>
        </w:tc>
      </w:tr>
      <w:tr w:rsidR="00796C4A" w:rsidRPr="002F2600" w14:paraId="1FE876DF"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10A6DEC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CBD5F0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7F31DC8" w14:textId="5175C306" w:rsidR="00796C4A" w:rsidRDefault="00796C4A" w:rsidP="00796C4A">
            <w:pPr>
              <w:suppressLineNumbers/>
              <w:suppressAutoHyphens/>
              <w:spacing w:before="60" w:after="60"/>
              <w:jc w:val="center"/>
            </w:pPr>
            <w:r>
              <w:t>0471</w:t>
            </w:r>
          </w:p>
        </w:tc>
        <w:tc>
          <w:tcPr>
            <w:tcW w:w="3251" w:type="dxa"/>
            <w:tcBorders>
              <w:top w:val="nil"/>
              <w:left w:val="single" w:sz="12" w:space="0" w:color="auto"/>
              <w:bottom w:val="single" w:sz="4" w:space="0" w:color="auto"/>
              <w:right w:val="single" w:sz="12" w:space="0" w:color="auto"/>
            </w:tcBorders>
            <w:shd w:val="clear" w:color="auto" w:fill="DEE7AB"/>
          </w:tcPr>
          <w:p w14:paraId="04CA48EB" w14:textId="430753C9" w:rsidR="00796C4A" w:rsidRDefault="00796C4A" w:rsidP="00796C4A">
            <w:pPr>
              <w:pStyle w:val="TAL"/>
              <w:rPr>
                <w:sz w:val="20"/>
              </w:rPr>
            </w:pPr>
            <w:r>
              <w:rPr>
                <w:sz w:val="20"/>
              </w:rPr>
              <w:t xml:space="preserve">CR 0266 29.558 Rel-19 Corrections to </w:t>
            </w:r>
            <w:proofErr w:type="spellStart"/>
            <w:r>
              <w:rPr>
                <w:sz w:val="20"/>
              </w:rPr>
              <w:t>TrafficFilterInfo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5F5C08E1" w14:textId="0B262568"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8CD91B4" w14:textId="307AFC9F"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5B8ACC" w14:textId="77777777" w:rsidR="00796C4A" w:rsidRDefault="00796C4A" w:rsidP="00796C4A">
            <w:pPr>
              <w:pStyle w:val="C1Normal"/>
              <w:rPr>
                <w:rFonts w:eastAsia="等线"/>
                <w:lang w:eastAsia="zh-CN"/>
              </w:rPr>
            </w:pPr>
          </w:p>
        </w:tc>
      </w:tr>
      <w:tr w:rsidR="00796C4A" w:rsidRPr="002F2600" w14:paraId="7E80709B"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A77E02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3E0299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9A76609" w14:textId="3354973B" w:rsidR="00796C4A" w:rsidRPr="00EC002F" w:rsidRDefault="008B643B" w:rsidP="00796C4A">
            <w:pPr>
              <w:suppressLineNumbers/>
              <w:suppressAutoHyphens/>
              <w:spacing w:before="60" w:after="60"/>
              <w:jc w:val="center"/>
            </w:pPr>
            <w:hyperlink r:id="rId170" w:history="1">
              <w:r w:rsidR="00796C4A">
                <w:rPr>
                  <w:rStyle w:val="aa"/>
                </w:rPr>
                <w:t>0096</w:t>
              </w:r>
            </w:hyperlink>
          </w:p>
        </w:tc>
        <w:tc>
          <w:tcPr>
            <w:tcW w:w="3251" w:type="dxa"/>
            <w:tcBorders>
              <w:left w:val="single" w:sz="12" w:space="0" w:color="auto"/>
              <w:bottom w:val="nil"/>
              <w:right w:val="single" w:sz="12" w:space="0" w:color="auto"/>
            </w:tcBorders>
            <w:shd w:val="clear" w:color="auto" w:fill="auto"/>
          </w:tcPr>
          <w:p w14:paraId="16023041" w14:textId="0B87AB45" w:rsidR="00796C4A" w:rsidRPr="00750E57" w:rsidRDefault="00796C4A" w:rsidP="00796C4A">
            <w:pPr>
              <w:pStyle w:val="TAL"/>
              <w:rPr>
                <w:sz w:val="20"/>
              </w:rPr>
            </w:pPr>
            <w:r>
              <w:rPr>
                <w:sz w:val="20"/>
              </w:rPr>
              <w:t xml:space="preserve">CR 0267 29.558 Rel-19 Corrections to </w:t>
            </w:r>
            <w:proofErr w:type="spellStart"/>
            <w:r>
              <w:rPr>
                <w:sz w:val="20"/>
              </w:rPr>
              <w:t>EcsInfoDiscoveryReq</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6D01DDF1" w14:textId="6EC23CF2"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AC4675" w14:textId="1C0EC5C4" w:rsidR="00796C4A" w:rsidRPr="00D36C9E" w:rsidRDefault="00796C4A" w:rsidP="00796C4A">
            <w:pPr>
              <w:pStyle w:val="TAL"/>
              <w:rPr>
                <w:sz w:val="20"/>
              </w:rPr>
            </w:pPr>
            <w:r>
              <w:rPr>
                <w:sz w:val="20"/>
              </w:rPr>
              <w:t>Revised to 0472</w:t>
            </w:r>
          </w:p>
        </w:tc>
        <w:tc>
          <w:tcPr>
            <w:tcW w:w="4619" w:type="dxa"/>
            <w:tcBorders>
              <w:left w:val="single" w:sz="12" w:space="0" w:color="auto"/>
              <w:bottom w:val="nil"/>
              <w:right w:val="single" w:sz="12" w:space="0" w:color="auto"/>
            </w:tcBorders>
            <w:shd w:val="clear" w:color="auto" w:fill="auto"/>
          </w:tcPr>
          <w:p w14:paraId="783EF40A" w14:textId="77777777" w:rsidR="00796C4A" w:rsidRDefault="00796C4A" w:rsidP="00796C4A">
            <w:pPr>
              <w:pStyle w:val="C1Normal"/>
              <w:rPr>
                <w:lang w:eastAsia="zh-CN"/>
              </w:rPr>
            </w:pPr>
            <w:r>
              <w:rPr>
                <w:rFonts w:hint="eastAsia"/>
                <w:lang w:eastAsia="zh-CN"/>
              </w:rPr>
              <w:t>A</w:t>
            </w:r>
            <w:r>
              <w:rPr>
                <w:lang w:eastAsia="zh-CN"/>
              </w:rPr>
              <w:t>bdessamad (Huawei): live with it</w:t>
            </w:r>
          </w:p>
          <w:p w14:paraId="5945854B" w14:textId="77777777" w:rsidR="00796C4A" w:rsidRDefault="00796C4A" w:rsidP="00796C4A">
            <w:pPr>
              <w:pStyle w:val="C1Normal"/>
            </w:pPr>
            <w:r>
              <w:rPr>
                <w:rFonts w:eastAsia="等线" w:hint="eastAsia"/>
                <w:lang w:eastAsia="zh-CN"/>
              </w:rPr>
              <w:t>P</w:t>
            </w:r>
            <w:r>
              <w:rPr>
                <w:rFonts w:eastAsia="等线"/>
                <w:lang w:eastAsia="zh-CN"/>
              </w:rPr>
              <w:t xml:space="preserve">artha (Nokia): agree with Huawei. Add </w:t>
            </w:r>
            <w:r>
              <w:t>NOTE: single element within this array is applicable to current release in present specification.</w:t>
            </w:r>
          </w:p>
          <w:p w14:paraId="1B17E387" w14:textId="154A2A4D" w:rsidR="00796C4A" w:rsidRPr="00D36C9E" w:rsidRDefault="00796C4A" w:rsidP="00796C4A">
            <w:pPr>
              <w:pStyle w:val="C1Normal"/>
            </w:pPr>
          </w:p>
        </w:tc>
      </w:tr>
      <w:tr w:rsidR="00796C4A" w:rsidRPr="002F2600" w14:paraId="1585226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D94BA3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B8F01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ADFF5A8" w14:textId="4FFC62E5" w:rsidR="00796C4A" w:rsidRDefault="00796C4A" w:rsidP="00796C4A">
            <w:pPr>
              <w:suppressLineNumbers/>
              <w:suppressAutoHyphens/>
              <w:spacing w:before="60" w:after="60"/>
              <w:jc w:val="center"/>
            </w:pPr>
            <w:r>
              <w:t>0472</w:t>
            </w:r>
          </w:p>
        </w:tc>
        <w:tc>
          <w:tcPr>
            <w:tcW w:w="3251" w:type="dxa"/>
            <w:tcBorders>
              <w:top w:val="nil"/>
              <w:left w:val="single" w:sz="12" w:space="0" w:color="auto"/>
              <w:bottom w:val="single" w:sz="4" w:space="0" w:color="auto"/>
              <w:right w:val="single" w:sz="12" w:space="0" w:color="auto"/>
            </w:tcBorders>
            <w:shd w:val="clear" w:color="auto" w:fill="DEE7AB"/>
          </w:tcPr>
          <w:p w14:paraId="6CDFEA32" w14:textId="5F22A225" w:rsidR="00796C4A" w:rsidRDefault="00796C4A" w:rsidP="00796C4A">
            <w:pPr>
              <w:pStyle w:val="TAL"/>
              <w:rPr>
                <w:sz w:val="20"/>
              </w:rPr>
            </w:pPr>
            <w:r>
              <w:rPr>
                <w:sz w:val="20"/>
              </w:rPr>
              <w:t xml:space="preserve">CR 0267 29.558 Rel-19 Corrections to </w:t>
            </w:r>
            <w:proofErr w:type="spellStart"/>
            <w:r>
              <w:rPr>
                <w:sz w:val="20"/>
              </w:rPr>
              <w:t>EcsInfoDiscoveryReq</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DEE7AB"/>
          </w:tcPr>
          <w:p w14:paraId="65287AE5" w14:textId="4EB34F7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FF9169" w14:textId="206ABCCA"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37A4A67" w14:textId="77777777" w:rsidR="00796C4A" w:rsidRDefault="00796C4A" w:rsidP="00796C4A">
            <w:pPr>
              <w:pStyle w:val="C1Normal"/>
              <w:rPr>
                <w:lang w:eastAsia="zh-CN"/>
              </w:rPr>
            </w:pPr>
          </w:p>
        </w:tc>
      </w:tr>
      <w:tr w:rsidR="00796C4A" w:rsidRPr="002F2600" w14:paraId="1E0BA62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1FF984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581590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E40F95E" w14:textId="04EB0BE4" w:rsidR="00796C4A" w:rsidRPr="00EC002F" w:rsidRDefault="008B643B" w:rsidP="00796C4A">
            <w:pPr>
              <w:suppressLineNumbers/>
              <w:suppressAutoHyphens/>
              <w:spacing w:before="60" w:after="60"/>
              <w:jc w:val="center"/>
            </w:pPr>
            <w:hyperlink r:id="rId171" w:history="1">
              <w:r w:rsidR="00796C4A">
                <w:rPr>
                  <w:rStyle w:val="aa"/>
                </w:rPr>
                <w:t>0249</w:t>
              </w:r>
            </w:hyperlink>
          </w:p>
        </w:tc>
        <w:tc>
          <w:tcPr>
            <w:tcW w:w="3251" w:type="dxa"/>
            <w:tcBorders>
              <w:left w:val="single" w:sz="12" w:space="0" w:color="auto"/>
              <w:bottom w:val="nil"/>
              <w:right w:val="single" w:sz="12" w:space="0" w:color="auto"/>
            </w:tcBorders>
            <w:shd w:val="clear" w:color="auto" w:fill="auto"/>
          </w:tcPr>
          <w:p w14:paraId="7DAB8235" w14:textId="48AB3131" w:rsidR="00796C4A" w:rsidRPr="00750E57" w:rsidRDefault="00796C4A" w:rsidP="00796C4A">
            <w:pPr>
              <w:pStyle w:val="TAL"/>
              <w:rPr>
                <w:sz w:val="20"/>
              </w:rPr>
            </w:pPr>
            <w:r>
              <w:rPr>
                <w:sz w:val="20"/>
              </w:rPr>
              <w:t xml:space="preserve">CR 0390 29.222 Rel-19 Updates and corrections to the </w:t>
            </w:r>
            <w:proofErr w:type="spellStart"/>
            <w:r>
              <w:rPr>
                <w:sz w:val="20"/>
              </w:rPr>
              <w:t>CAPIF_Events_API</w:t>
            </w:r>
            <w:proofErr w:type="spellEnd"/>
          </w:p>
        </w:tc>
        <w:tc>
          <w:tcPr>
            <w:tcW w:w="1401" w:type="dxa"/>
            <w:tcBorders>
              <w:left w:val="single" w:sz="12" w:space="0" w:color="auto"/>
              <w:bottom w:val="nil"/>
              <w:right w:val="single" w:sz="12" w:space="0" w:color="auto"/>
            </w:tcBorders>
            <w:shd w:val="clear" w:color="auto" w:fill="auto"/>
          </w:tcPr>
          <w:p w14:paraId="37AF1D25" w14:textId="6A8AF92B"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FDF1E0" w14:textId="7CDCB8D1" w:rsidR="00796C4A" w:rsidRPr="00D36C9E" w:rsidRDefault="00796C4A" w:rsidP="00796C4A">
            <w:pPr>
              <w:pStyle w:val="TAL"/>
              <w:rPr>
                <w:sz w:val="20"/>
              </w:rPr>
            </w:pPr>
            <w:r>
              <w:rPr>
                <w:sz w:val="20"/>
              </w:rPr>
              <w:t>Revised to 0473</w:t>
            </w:r>
          </w:p>
        </w:tc>
        <w:tc>
          <w:tcPr>
            <w:tcW w:w="4619" w:type="dxa"/>
            <w:tcBorders>
              <w:left w:val="single" w:sz="12" w:space="0" w:color="auto"/>
              <w:bottom w:val="nil"/>
              <w:right w:val="single" w:sz="12" w:space="0" w:color="auto"/>
            </w:tcBorders>
            <w:shd w:val="clear" w:color="auto" w:fill="auto"/>
          </w:tcPr>
          <w:p w14:paraId="111BF84A" w14:textId="77777777" w:rsidR="00796C4A" w:rsidRDefault="00796C4A" w:rsidP="00796C4A">
            <w:pPr>
              <w:pStyle w:val="C3OpenAPI"/>
              <w:rPr>
                <w:rFonts w:eastAsia="宋体"/>
              </w:rPr>
            </w:pPr>
            <w:r>
              <w:t>This CR introduces a backwards compatible feature to the OpenAPI description of the CAPIF_Events_API, CAPIF_Events_API</w:t>
            </w:r>
          </w:p>
          <w:p w14:paraId="35A1AC9B" w14:textId="77777777" w:rsidR="00796C4A" w:rsidRDefault="00796C4A" w:rsidP="00796C4A">
            <w:pPr>
              <w:pStyle w:val="TAL"/>
              <w:rPr>
                <w:sz w:val="20"/>
                <w:lang w:val="en-US"/>
              </w:rPr>
            </w:pPr>
          </w:p>
          <w:p w14:paraId="74881F2A"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w:t>
            </w:r>
          </w:p>
          <w:p w14:paraId="7F453EFA" w14:textId="77777777" w:rsidR="00796C4A" w:rsidRDefault="00796C4A" w:rsidP="00796C4A">
            <w:pPr>
              <w:pStyle w:val="TAL"/>
              <w:rPr>
                <w:rFonts w:eastAsia="等线"/>
                <w:sz w:val="20"/>
                <w:lang w:val="en-US" w:eastAsia="zh-CN"/>
              </w:rPr>
            </w:pPr>
            <w:r>
              <w:rPr>
                <w:rFonts w:eastAsia="等线" w:hint="eastAsia"/>
                <w:sz w:val="20"/>
                <w:lang w:val="en-US" w:eastAsia="zh-CN"/>
              </w:rPr>
              <w:t>N</w:t>
            </w:r>
            <w:r>
              <w:rPr>
                <w:rFonts w:eastAsia="等线"/>
                <w:sz w:val="20"/>
                <w:lang w:val="en-US" w:eastAsia="zh-CN"/>
              </w:rPr>
              <w:t>aren (Samsung): comments</w:t>
            </w:r>
          </w:p>
          <w:p w14:paraId="50350B9F" w14:textId="20C1EDBE" w:rsidR="00796C4A" w:rsidRPr="000D78DB" w:rsidRDefault="00796C4A" w:rsidP="00796C4A">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comments, will share with rev.</w:t>
            </w:r>
          </w:p>
        </w:tc>
      </w:tr>
      <w:tr w:rsidR="00796C4A" w:rsidRPr="002F2600" w14:paraId="135C6A66"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93B30C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ECBE71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6E17AD" w14:textId="64AEFA62" w:rsidR="00796C4A" w:rsidRDefault="00796C4A" w:rsidP="00796C4A">
            <w:pPr>
              <w:suppressLineNumbers/>
              <w:suppressAutoHyphens/>
              <w:spacing w:before="60" w:after="60"/>
              <w:jc w:val="center"/>
            </w:pPr>
            <w:r>
              <w:t>0473</w:t>
            </w:r>
          </w:p>
        </w:tc>
        <w:tc>
          <w:tcPr>
            <w:tcW w:w="3251" w:type="dxa"/>
            <w:tcBorders>
              <w:top w:val="nil"/>
              <w:left w:val="single" w:sz="12" w:space="0" w:color="auto"/>
              <w:bottom w:val="single" w:sz="4" w:space="0" w:color="auto"/>
              <w:right w:val="single" w:sz="12" w:space="0" w:color="auto"/>
            </w:tcBorders>
            <w:shd w:val="clear" w:color="auto" w:fill="00FFFF"/>
          </w:tcPr>
          <w:p w14:paraId="3D8F4760" w14:textId="452AD657" w:rsidR="00796C4A" w:rsidRDefault="00796C4A" w:rsidP="00796C4A">
            <w:pPr>
              <w:pStyle w:val="TAL"/>
              <w:rPr>
                <w:sz w:val="20"/>
              </w:rPr>
            </w:pPr>
            <w:r>
              <w:rPr>
                <w:sz w:val="20"/>
              </w:rPr>
              <w:t xml:space="preserve">CR 0390 29.222 Rel-19 Updates and corrections to the </w:t>
            </w:r>
            <w:proofErr w:type="spellStart"/>
            <w:r>
              <w:rPr>
                <w:sz w:val="20"/>
              </w:rPr>
              <w:t>CAPIF_Events_API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CB20DB5" w14:textId="176DA711"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5C4BECF"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7D8CDD0" w14:textId="77777777" w:rsidR="00796C4A" w:rsidRDefault="00796C4A" w:rsidP="00796C4A">
            <w:pPr>
              <w:pStyle w:val="C3OpenAPI"/>
            </w:pPr>
          </w:p>
        </w:tc>
      </w:tr>
      <w:tr w:rsidR="00796C4A" w:rsidRPr="002F2600" w14:paraId="7E5E606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EA13EC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F369D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FFA06" w14:textId="1FF705F3" w:rsidR="00796C4A" w:rsidRPr="00EC002F" w:rsidRDefault="008B643B" w:rsidP="00796C4A">
            <w:pPr>
              <w:suppressLineNumbers/>
              <w:suppressAutoHyphens/>
              <w:spacing w:before="60" w:after="60"/>
              <w:jc w:val="center"/>
            </w:pPr>
            <w:hyperlink r:id="rId172" w:history="1">
              <w:r w:rsidR="00796C4A">
                <w:rPr>
                  <w:rStyle w:val="aa"/>
                </w:rPr>
                <w:t>0321</w:t>
              </w:r>
            </w:hyperlink>
          </w:p>
        </w:tc>
        <w:tc>
          <w:tcPr>
            <w:tcW w:w="3251" w:type="dxa"/>
            <w:tcBorders>
              <w:left w:val="single" w:sz="12" w:space="0" w:color="auto"/>
              <w:bottom w:val="single" w:sz="4" w:space="0" w:color="auto"/>
              <w:right w:val="single" w:sz="12" w:space="0" w:color="auto"/>
            </w:tcBorders>
            <w:shd w:val="clear" w:color="auto" w:fill="FFFF00"/>
          </w:tcPr>
          <w:p w14:paraId="0697BCBB" w14:textId="12BDDFB9" w:rsidR="00796C4A" w:rsidRPr="00750E57" w:rsidRDefault="00796C4A" w:rsidP="00796C4A">
            <w:pPr>
              <w:pStyle w:val="TAL"/>
              <w:rPr>
                <w:sz w:val="20"/>
              </w:rPr>
            </w:pPr>
            <w:r>
              <w:rPr>
                <w:sz w:val="20"/>
              </w:rPr>
              <w:t>CR 0906 29.122 Rel-19 Missing applicable feature enNB2</w:t>
            </w:r>
          </w:p>
        </w:tc>
        <w:tc>
          <w:tcPr>
            <w:tcW w:w="1401" w:type="dxa"/>
            <w:tcBorders>
              <w:left w:val="single" w:sz="12" w:space="0" w:color="auto"/>
              <w:bottom w:val="single" w:sz="4" w:space="0" w:color="auto"/>
              <w:right w:val="single" w:sz="12" w:space="0" w:color="auto"/>
            </w:tcBorders>
            <w:shd w:val="clear" w:color="auto" w:fill="FFFF00"/>
          </w:tcPr>
          <w:p w14:paraId="063011DA" w14:textId="193C8916"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98958"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D86FB2A" w14:textId="45DB1C7A" w:rsidR="00796C4A" w:rsidRPr="00D36C9E" w:rsidRDefault="00796C4A" w:rsidP="00796C4A">
            <w:pPr>
              <w:pStyle w:val="TAL"/>
              <w:rPr>
                <w:sz w:val="20"/>
              </w:rPr>
            </w:pPr>
            <w:r>
              <w:rPr>
                <w:rFonts w:eastAsia="等线" w:hint="eastAsia"/>
                <w:sz w:val="20"/>
                <w:lang w:val="en-US" w:eastAsia="zh-CN"/>
              </w:rPr>
              <w:t>P</w:t>
            </w:r>
            <w:r>
              <w:rPr>
                <w:rFonts w:eastAsia="等线"/>
                <w:sz w:val="20"/>
                <w:lang w:val="en-US" w:eastAsia="zh-CN"/>
              </w:rPr>
              <w:t>artha (Nokia): 2</w:t>
            </w:r>
            <w:r w:rsidRPr="003E7A7C">
              <w:rPr>
                <w:rFonts w:eastAsia="等线"/>
                <w:sz w:val="20"/>
                <w:vertAlign w:val="superscript"/>
                <w:lang w:val="en-US" w:eastAsia="zh-CN"/>
              </w:rPr>
              <w:t>nd</w:t>
            </w:r>
            <w:r>
              <w:rPr>
                <w:rFonts w:eastAsia="等线"/>
                <w:sz w:val="20"/>
                <w:lang w:val="en-US" w:eastAsia="zh-CN"/>
              </w:rPr>
              <w:t xml:space="preserve"> change is no needed</w:t>
            </w:r>
          </w:p>
        </w:tc>
      </w:tr>
      <w:tr w:rsidR="00796C4A" w:rsidRPr="002F2600" w14:paraId="1AA6DCD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06125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9DB279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8A2D82" w14:textId="7F513A94" w:rsidR="00796C4A" w:rsidRPr="00EC002F" w:rsidRDefault="008B643B" w:rsidP="00796C4A">
            <w:pPr>
              <w:suppressLineNumbers/>
              <w:suppressAutoHyphens/>
              <w:spacing w:before="60" w:after="60"/>
              <w:jc w:val="center"/>
            </w:pPr>
            <w:hyperlink r:id="rId173" w:history="1">
              <w:r w:rsidR="00796C4A">
                <w:rPr>
                  <w:rStyle w:val="aa"/>
                </w:rPr>
                <w:t>0349</w:t>
              </w:r>
            </w:hyperlink>
          </w:p>
        </w:tc>
        <w:tc>
          <w:tcPr>
            <w:tcW w:w="3251" w:type="dxa"/>
            <w:tcBorders>
              <w:left w:val="single" w:sz="12" w:space="0" w:color="auto"/>
              <w:bottom w:val="nil"/>
              <w:right w:val="single" w:sz="12" w:space="0" w:color="auto"/>
            </w:tcBorders>
            <w:shd w:val="clear" w:color="auto" w:fill="auto"/>
          </w:tcPr>
          <w:p w14:paraId="1B00BEC7" w14:textId="0E3A3A5A" w:rsidR="00796C4A" w:rsidRPr="00750E57" w:rsidRDefault="00796C4A" w:rsidP="00796C4A">
            <w:pPr>
              <w:pStyle w:val="TAL"/>
              <w:rPr>
                <w:sz w:val="20"/>
              </w:rPr>
            </w:pPr>
            <w:r>
              <w:rPr>
                <w:sz w:val="20"/>
              </w:rPr>
              <w:t>CR 0392 29.222 Rel-19 Corrections on the API status</w:t>
            </w:r>
          </w:p>
        </w:tc>
        <w:tc>
          <w:tcPr>
            <w:tcW w:w="1401" w:type="dxa"/>
            <w:tcBorders>
              <w:left w:val="single" w:sz="12" w:space="0" w:color="auto"/>
              <w:bottom w:val="nil"/>
              <w:right w:val="single" w:sz="12" w:space="0" w:color="auto"/>
            </w:tcBorders>
            <w:shd w:val="clear" w:color="auto" w:fill="auto"/>
          </w:tcPr>
          <w:p w14:paraId="06A39703" w14:textId="6ADD55A6"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E502D7" w14:textId="5FA284CE" w:rsidR="00796C4A" w:rsidRPr="00D36C9E" w:rsidRDefault="00796C4A" w:rsidP="00796C4A">
            <w:pPr>
              <w:pStyle w:val="TAL"/>
              <w:rPr>
                <w:sz w:val="20"/>
              </w:rPr>
            </w:pPr>
            <w:r>
              <w:rPr>
                <w:sz w:val="20"/>
              </w:rPr>
              <w:t>Revised to 0474</w:t>
            </w:r>
          </w:p>
        </w:tc>
        <w:tc>
          <w:tcPr>
            <w:tcW w:w="4619" w:type="dxa"/>
            <w:tcBorders>
              <w:left w:val="single" w:sz="12" w:space="0" w:color="auto"/>
              <w:bottom w:val="nil"/>
              <w:right w:val="single" w:sz="12" w:space="0" w:color="auto"/>
            </w:tcBorders>
            <w:shd w:val="clear" w:color="auto" w:fill="auto"/>
          </w:tcPr>
          <w:p w14:paraId="221ABF64" w14:textId="77777777" w:rsidR="00796C4A" w:rsidRDefault="00796C4A" w:rsidP="00796C4A">
            <w:pPr>
              <w:pStyle w:val="C1Normal"/>
            </w:pPr>
            <w:r>
              <w:rPr>
                <w:lang w:eastAsia="zh-CN"/>
              </w:rPr>
              <w:t>I</w:t>
            </w:r>
            <w:r>
              <w:rPr>
                <w:rFonts w:hint="eastAsia"/>
                <w:lang w:eastAsia="zh-CN"/>
              </w:rPr>
              <w:t>gor</w:t>
            </w:r>
            <w:r>
              <w:rPr>
                <w:lang w:eastAsia="zh-CN"/>
              </w:rPr>
              <w:t xml:space="preserve"> </w:t>
            </w:r>
            <w:r>
              <w:rPr>
                <w:rFonts w:hint="eastAsia"/>
                <w:lang w:eastAsia="zh-CN"/>
              </w:rPr>
              <w:t>(</w:t>
            </w:r>
            <w:r>
              <w:rPr>
                <w:lang w:eastAsia="zh-CN"/>
              </w:rPr>
              <w:t xml:space="preserve">Ericsson): change the description for </w:t>
            </w:r>
            <w:proofErr w:type="spellStart"/>
            <w:r>
              <w:t>ApiStatus</w:t>
            </w:r>
            <w:proofErr w:type="spellEnd"/>
            <w:r>
              <w:t xml:space="preserve"> in </w:t>
            </w:r>
            <w:proofErr w:type="spellStart"/>
            <w:r>
              <w:t>OpenAPI</w:t>
            </w:r>
            <w:proofErr w:type="spellEnd"/>
            <w:r>
              <w:t xml:space="preserve"> file</w:t>
            </w:r>
          </w:p>
          <w:p w14:paraId="08AAC727" w14:textId="49085D6A" w:rsidR="00796C4A" w:rsidRPr="00813D60" w:rsidRDefault="00796C4A" w:rsidP="00796C4A">
            <w:pPr>
              <w:pStyle w:val="C1Normal"/>
              <w:rPr>
                <w:rFonts w:eastAsia="等线"/>
                <w:lang w:eastAsia="zh-CN"/>
              </w:rPr>
            </w:pPr>
            <w:r>
              <w:rPr>
                <w:rFonts w:eastAsia="等线" w:hint="eastAsia"/>
                <w:lang w:val="en-US" w:eastAsia="zh-CN"/>
              </w:rPr>
              <w:t>P</w:t>
            </w:r>
            <w:r>
              <w:rPr>
                <w:rFonts w:eastAsia="等线"/>
                <w:lang w:val="en-US" w:eastAsia="zh-CN"/>
              </w:rPr>
              <w:t>artha (Nokia): comments, will provide further revision via email</w:t>
            </w:r>
          </w:p>
        </w:tc>
      </w:tr>
      <w:tr w:rsidR="00796C4A" w:rsidRPr="002F2600" w14:paraId="5FD6BA0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836EA4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DC608C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4C48A2" w14:textId="0BB5FEEA" w:rsidR="00796C4A" w:rsidRDefault="00796C4A" w:rsidP="00796C4A">
            <w:pPr>
              <w:suppressLineNumbers/>
              <w:suppressAutoHyphens/>
              <w:spacing w:before="60" w:after="60"/>
              <w:jc w:val="center"/>
            </w:pPr>
            <w:r>
              <w:t>0474</w:t>
            </w:r>
          </w:p>
        </w:tc>
        <w:tc>
          <w:tcPr>
            <w:tcW w:w="3251" w:type="dxa"/>
            <w:tcBorders>
              <w:top w:val="nil"/>
              <w:left w:val="single" w:sz="12" w:space="0" w:color="auto"/>
              <w:bottom w:val="single" w:sz="4" w:space="0" w:color="auto"/>
              <w:right w:val="single" w:sz="12" w:space="0" w:color="auto"/>
            </w:tcBorders>
            <w:shd w:val="clear" w:color="auto" w:fill="00FFFF"/>
          </w:tcPr>
          <w:p w14:paraId="168B567B" w14:textId="452648AF" w:rsidR="00796C4A" w:rsidRDefault="00796C4A" w:rsidP="00796C4A">
            <w:pPr>
              <w:pStyle w:val="TAL"/>
              <w:rPr>
                <w:sz w:val="20"/>
              </w:rPr>
            </w:pPr>
            <w:r>
              <w:rPr>
                <w:sz w:val="20"/>
              </w:rPr>
              <w:t>CR 0392 29.222 Rel-19 Corrections on the API status</w:t>
            </w:r>
          </w:p>
        </w:tc>
        <w:tc>
          <w:tcPr>
            <w:tcW w:w="1401" w:type="dxa"/>
            <w:tcBorders>
              <w:top w:val="nil"/>
              <w:left w:val="single" w:sz="12" w:space="0" w:color="auto"/>
              <w:bottom w:val="single" w:sz="4" w:space="0" w:color="auto"/>
              <w:right w:val="single" w:sz="12" w:space="0" w:color="auto"/>
            </w:tcBorders>
            <w:shd w:val="clear" w:color="auto" w:fill="00FFFF"/>
          </w:tcPr>
          <w:p w14:paraId="7A816840" w14:textId="68BF3DE2"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894899"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1AB2FE69" w14:textId="77777777" w:rsidR="00796C4A" w:rsidRDefault="00796C4A" w:rsidP="00796C4A">
            <w:pPr>
              <w:pStyle w:val="C1Normal"/>
              <w:rPr>
                <w:lang w:eastAsia="zh-CN"/>
              </w:rPr>
            </w:pPr>
          </w:p>
        </w:tc>
      </w:tr>
      <w:tr w:rsidR="00796C4A" w:rsidRPr="002F2600" w14:paraId="7A14B5B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CD845B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F7338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97FB447" w14:textId="4559D92D" w:rsidR="00796C4A" w:rsidRPr="00EC002F" w:rsidRDefault="008B643B" w:rsidP="00796C4A">
            <w:pPr>
              <w:suppressLineNumbers/>
              <w:suppressAutoHyphens/>
              <w:spacing w:before="60" w:after="60"/>
              <w:jc w:val="center"/>
            </w:pPr>
            <w:hyperlink r:id="rId174" w:history="1">
              <w:r w:rsidR="00796C4A">
                <w:rPr>
                  <w:rStyle w:val="aa"/>
                </w:rPr>
                <w:t>0350</w:t>
              </w:r>
            </w:hyperlink>
          </w:p>
        </w:tc>
        <w:tc>
          <w:tcPr>
            <w:tcW w:w="3251" w:type="dxa"/>
            <w:tcBorders>
              <w:left w:val="single" w:sz="12" w:space="0" w:color="auto"/>
              <w:bottom w:val="single" w:sz="4" w:space="0" w:color="auto"/>
              <w:right w:val="single" w:sz="12" w:space="0" w:color="auto"/>
            </w:tcBorders>
            <w:shd w:val="clear" w:color="auto" w:fill="DEE7AB"/>
          </w:tcPr>
          <w:p w14:paraId="3333EE85" w14:textId="0CFF786F" w:rsidR="00796C4A" w:rsidRPr="00750E57" w:rsidRDefault="00796C4A" w:rsidP="00796C4A">
            <w:pPr>
              <w:pStyle w:val="TAL"/>
              <w:rPr>
                <w:sz w:val="20"/>
              </w:rPr>
            </w:pPr>
            <w:r>
              <w:rPr>
                <w:sz w:val="20"/>
              </w:rPr>
              <w:t xml:space="preserve">CR 0909 29.122 Rel-19 Corrections on the Expected </w:t>
            </w:r>
            <w:proofErr w:type="spellStart"/>
            <w:r>
              <w:rPr>
                <w:sz w:val="20"/>
              </w:rPr>
              <w:t>Umt</w:t>
            </w:r>
            <w:proofErr w:type="spellEnd"/>
            <w:r>
              <w:rPr>
                <w:sz w:val="20"/>
              </w:rPr>
              <w:t xml:space="preserve"> Days</w:t>
            </w:r>
          </w:p>
        </w:tc>
        <w:tc>
          <w:tcPr>
            <w:tcW w:w="1401" w:type="dxa"/>
            <w:tcBorders>
              <w:left w:val="single" w:sz="12" w:space="0" w:color="auto"/>
              <w:bottom w:val="single" w:sz="4" w:space="0" w:color="auto"/>
              <w:right w:val="single" w:sz="12" w:space="0" w:color="auto"/>
            </w:tcBorders>
            <w:shd w:val="clear" w:color="auto" w:fill="DEE7AB"/>
          </w:tcPr>
          <w:p w14:paraId="6A523F5A" w14:textId="3FBBECD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555422" w14:textId="2E6758AC" w:rsidR="00796C4A" w:rsidRPr="00D36C9E"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4898089" w14:textId="77777777" w:rsidR="00796C4A" w:rsidRPr="00D36C9E" w:rsidRDefault="00796C4A" w:rsidP="00796C4A">
            <w:pPr>
              <w:pStyle w:val="TAL"/>
              <w:rPr>
                <w:sz w:val="20"/>
              </w:rPr>
            </w:pPr>
          </w:p>
        </w:tc>
      </w:tr>
      <w:tr w:rsidR="00796C4A" w:rsidRPr="002F2600" w14:paraId="4DD5BFF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D02EE5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47F7E4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A1BC2AE" w14:textId="51F59FFA" w:rsidR="00796C4A" w:rsidRPr="00EC002F" w:rsidRDefault="008B643B" w:rsidP="00796C4A">
            <w:pPr>
              <w:suppressLineNumbers/>
              <w:suppressAutoHyphens/>
              <w:spacing w:before="60" w:after="60"/>
              <w:jc w:val="center"/>
            </w:pPr>
            <w:hyperlink r:id="rId175" w:history="1">
              <w:r w:rsidR="00796C4A">
                <w:rPr>
                  <w:rStyle w:val="aa"/>
                </w:rPr>
                <w:t>0398</w:t>
              </w:r>
            </w:hyperlink>
          </w:p>
        </w:tc>
        <w:tc>
          <w:tcPr>
            <w:tcW w:w="3251" w:type="dxa"/>
            <w:tcBorders>
              <w:left w:val="single" w:sz="12" w:space="0" w:color="auto"/>
              <w:bottom w:val="single" w:sz="4" w:space="0" w:color="auto"/>
              <w:right w:val="single" w:sz="12" w:space="0" w:color="auto"/>
            </w:tcBorders>
            <w:shd w:val="clear" w:color="auto" w:fill="DEE7AB"/>
          </w:tcPr>
          <w:p w14:paraId="56086E18" w14:textId="7DBF3708" w:rsidR="00796C4A" w:rsidRPr="00750E57" w:rsidRDefault="00796C4A" w:rsidP="00796C4A">
            <w:pPr>
              <w:pStyle w:val="TAL"/>
              <w:rPr>
                <w:sz w:val="20"/>
              </w:rPr>
            </w:pPr>
            <w:r>
              <w:rPr>
                <w:sz w:val="20"/>
              </w:rPr>
              <w:t xml:space="preserve">CR 0039 29.255 Rel-19 Corrections on </w:t>
            </w:r>
            <w:proofErr w:type="spellStart"/>
            <w:r>
              <w:rPr>
                <w:sz w:val="20"/>
              </w:rPr>
              <w:t>Naf_Authentication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C74633E" w14:textId="2BAF233F"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0FF0CE" w14:textId="50C41F22" w:rsidR="00796C4A" w:rsidRPr="00D36C9E"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695D9EA" w14:textId="77777777" w:rsidR="00796C4A" w:rsidRPr="00D36C9E" w:rsidRDefault="00796C4A" w:rsidP="00796C4A">
            <w:pPr>
              <w:pStyle w:val="TAL"/>
              <w:rPr>
                <w:sz w:val="20"/>
              </w:rPr>
            </w:pPr>
          </w:p>
        </w:tc>
      </w:tr>
      <w:tr w:rsidR="00796C4A" w:rsidRPr="002F2600" w14:paraId="2DA8E8B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0D766D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290246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DEE7AB"/>
          </w:tcPr>
          <w:p w14:paraId="6ED1AABB" w14:textId="20DBAC2E" w:rsidR="00796C4A" w:rsidRDefault="008B643B" w:rsidP="00796C4A">
            <w:pPr>
              <w:suppressLineNumbers/>
              <w:suppressAutoHyphens/>
              <w:spacing w:before="60" w:after="60"/>
              <w:jc w:val="center"/>
            </w:pPr>
            <w:hyperlink r:id="rId176" w:history="1">
              <w:r w:rsidR="00796C4A">
                <w:rPr>
                  <w:rStyle w:val="aa"/>
                </w:rPr>
                <w:t>0140</w:t>
              </w:r>
            </w:hyperlink>
          </w:p>
        </w:tc>
        <w:tc>
          <w:tcPr>
            <w:tcW w:w="3251" w:type="dxa"/>
            <w:tcBorders>
              <w:left w:val="single" w:sz="12" w:space="0" w:color="auto"/>
              <w:bottom w:val="nil"/>
              <w:right w:val="single" w:sz="12" w:space="0" w:color="auto"/>
            </w:tcBorders>
            <w:shd w:val="clear" w:color="auto" w:fill="DEE7AB"/>
          </w:tcPr>
          <w:p w14:paraId="7C8FB8ED" w14:textId="38C66714" w:rsidR="00796C4A" w:rsidRDefault="00796C4A" w:rsidP="00796C4A">
            <w:pPr>
              <w:pStyle w:val="TAL"/>
              <w:rPr>
                <w:sz w:val="20"/>
              </w:rPr>
            </w:pPr>
            <w:r>
              <w:rPr>
                <w:rFonts w:eastAsia="等线"/>
                <w:sz w:val="20"/>
                <w:lang w:eastAsia="zh-CN"/>
              </w:rPr>
              <w:t>CR 0364 29.549 Rel-19 PATCH method description correction</w:t>
            </w:r>
          </w:p>
        </w:tc>
        <w:tc>
          <w:tcPr>
            <w:tcW w:w="1401" w:type="dxa"/>
            <w:tcBorders>
              <w:left w:val="single" w:sz="12" w:space="0" w:color="auto"/>
              <w:bottom w:val="nil"/>
              <w:right w:val="single" w:sz="12" w:space="0" w:color="auto"/>
            </w:tcBorders>
            <w:shd w:val="clear" w:color="auto" w:fill="DEE7AB"/>
          </w:tcPr>
          <w:p w14:paraId="30B649B8" w14:textId="2E6D2FC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C36E7CA" w14:textId="64F003CA" w:rsidR="00796C4A" w:rsidRPr="00D36C9E" w:rsidRDefault="00796C4A" w:rsidP="00796C4A">
            <w:pPr>
              <w:pStyle w:val="TAL"/>
              <w:rPr>
                <w:sz w:val="20"/>
              </w:rPr>
            </w:pPr>
            <w:r>
              <w:rPr>
                <w:sz w:val="20"/>
              </w:rPr>
              <w:t>Pre-Agreed</w:t>
            </w:r>
          </w:p>
        </w:tc>
        <w:tc>
          <w:tcPr>
            <w:tcW w:w="4619" w:type="dxa"/>
            <w:tcBorders>
              <w:left w:val="single" w:sz="12" w:space="0" w:color="auto"/>
              <w:bottom w:val="nil"/>
              <w:right w:val="single" w:sz="12" w:space="0" w:color="auto"/>
            </w:tcBorders>
            <w:shd w:val="clear" w:color="auto" w:fill="auto"/>
          </w:tcPr>
          <w:p w14:paraId="41672951" w14:textId="10801B40" w:rsidR="00796C4A" w:rsidRPr="00D36C9E" w:rsidRDefault="00796C4A" w:rsidP="00796C4A">
            <w:pPr>
              <w:pStyle w:val="C2Warning"/>
            </w:pPr>
          </w:p>
        </w:tc>
      </w:tr>
      <w:tr w:rsidR="00796C4A" w:rsidRPr="002F2600" w14:paraId="644A5E67"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F0D2DF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7A946F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414D464" w14:textId="1414836A" w:rsidR="00796C4A" w:rsidRDefault="00796C4A" w:rsidP="00796C4A">
            <w:pPr>
              <w:suppressLineNumbers/>
              <w:suppressAutoHyphens/>
              <w:spacing w:before="60" w:after="60"/>
              <w:jc w:val="center"/>
            </w:pPr>
            <w:r>
              <w:t>0441</w:t>
            </w:r>
          </w:p>
        </w:tc>
        <w:tc>
          <w:tcPr>
            <w:tcW w:w="3251" w:type="dxa"/>
            <w:tcBorders>
              <w:top w:val="nil"/>
              <w:left w:val="single" w:sz="12" w:space="0" w:color="auto"/>
              <w:bottom w:val="single" w:sz="4" w:space="0" w:color="auto"/>
              <w:right w:val="single" w:sz="12" w:space="0" w:color="auto"/>
            </w:tcBorders>
            <w:shd w:val="clear" w:color="auto" w:fill="DEE7AB"/>
          </w:tcPr>
          <w:p w14:paraId="2E24C590" w14:textId="56548F73" w:rsidR="00796C4A" w:rsidRDefault="00796C4A" w:rsidP="00796C4A">
            <w:pPr>
              <w:pStyle w:val="TAL"/>
              <w:rPr>
                <w:rFonts w:eastAsia="等线"/>
                <w:sz w:val="20"/>
                <w:lang w:eastAsia="zh-CN"/>
              </w:rPr>
            </w:pPr>
            <w:r w:rsidRPr="000A7E92">
              <w:rPr>
                <w:sz w:val="20"/>
              </w:rPr>
              <w:t>CR 1487 29.522 Rel-19 Presence condition correction</w:t>
            </w:r>
          </w:p>
        </w:tc>
        <w:tc>
          <w:tcPr>
            <w:tcW w:w="1401" w:type="dxa"/>
            <w:tcBorders>
              <w:top w:val="nil"/>
              <w:left w:val="single" w:sz="12" w:space="0" w:color="auto"/>
              <w:bottom w:val="single" w:sz="4" w:space="0" w:color="auto"/>
              <w:right w:val="single" w:sz="12" w:space="0" w:color="auto"/>
            </w:tcBorders>
            <w:shd w:val="clear" w:color="auto" w:fill="DEE7AB"/>
          </w:tcPr>
          <w:p w14:paraId="53BBF8DB" w14:textId="05101ECD"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D46D7B3" w14:textId="567A40CA" w:rsidR="00796C4A" w:rsidRPr="00D36C9E"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1CDEEAE" w14:textId="77777777" w:rsidR="00796C4A" w:rsidRPr="00D36C9E" w:rsidRDefault="00796C4A" w:rsidP="00796C4A">
            <w:pPr>
              <w:pStyle w:val="C2Warning"/>
            </w:pPr>
          </w:p>
        </w:tc>
      </w:tr>
      <w:tr w:rsidR="00796C4A" w:rsidRPr="002F2600" w14:paraId="70AD86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C6608BD" w14:textId="4D8001A3" w:rsidR="00796C4A" w:rsidRPr="00C765A7" w:rsidRDefault="00796C4A" w:rsidP="00796C4A">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796C4A" w:rsidRDefault="00796C4A" w:rsidP="00796C4A">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796C4A" w:rsidRPr="00D36C9E" w:rsidRDefault="00796C4A" w:rsidP="00796C4A">
            <w:pPr>
              <w:pStyle w:val="TAL"/>
              <w:rPr>
                <w:sz w:val="20"/>
              </w:rPr>
            </w:pPr>
          </w:p>
        </w:tc>
      </w:tr>
      <w:tr w:rsidR="00796C4A" w:rsidRPr="002F2600" w14:paraId="159FDB3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A713D96" w14:textId="14A38790" w:rsidR="00796C4A" w:rsidRPr="00C765A7" w:rsidRDefault="00796C4A" w:rsidP="00796C4A">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796C4A" w:rsidRPr="0049038A" w:rsidRDefault="00796C4A" w:rsidP="00796C4A">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796C4A" w:rsidRPr="00D36C9E" w:rsidRDefault="00796C4A" w:rsidP="00796C4A">
            <w:pPr>
              <w:pStyle w:val="TAL"/>
              <w:rPr>
                <w:sz w:val="20"/>
              </w:rPr>
            </w:pPr>
          </w:p>
        </w:tc>
      </w:tr>
      <w:tr w:rsidR="00796C4A" w:rsidRPr="002F2600" w14:paraId="289DA7A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B0DF56" w14:textId="6BC242B4" w:rsidR="00796C4A" w:rsidRPr="00C765A7" w:rsidRDefault="00796C4A" w:rsidP="00796C4A">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796C4A" w:rsidRDefault="00796C4A" w:rsidP="00796C4A">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796C4A" w:rsidRPr="002216BC" w:rsidRDefault="00796C4A" w:rsidP="00796C4A">
            <w:pPr>
              <w:pStyle w:val="TAL"/>
              <w:rPr>
                <w:b/>
                <w:bCs/>
                <w:sz w:val="20"/>
              </w:rPr>
            </w:pPr>
          </w:p>
        </w:tc>
      </w:tr>
      <w:tr w:rsidR="00796C4A" w:rsidRPr="002F2600" w14:paraId="3BEB6DB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DC6F359" w14:textId="2CA24126" w:rsidR="00796C4A" w:rsidRPr="00C765A7" w:rsidRDefault="00796C4A" w:rsidP="00796C4A">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796C4A" w:rsidRDefault="00796C4A" w:rsidP="00796C4A">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796C4A" w:rsidRPr="002216BC" w:rsidRDefault="00796C4A" w:rsidP="00796C4A">
            <w:pPr>
              <w:pStyle w:val="TAL"/>
              <w:rPr>
                <w:b/>
                <w:bCs/>
                <w:sz w:val="20"/>
              </w:rPr>
            </w:pPr>
          </w:p>
        </w:tc>
      </w:tr>
      <w:tr w:rsidR="00796C4A" w:rsidRPr="002F2600" w14:paraId="03D42A4A"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1DD296C" w14:textId="5832E442" w:rsidR="00796C4A" w:rsidRPr="00C765A7" w:rsidRDefault="00796C4A" w:rsidP="00796C4A">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796C4A" w:rsidRDefault="00796C4A" w:rsidP="00796C4A">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796C4A" w:rsidRPr="002216BC" w:rsidRDefault="00796C4A" w:rsidP="00796C4A">
            <w:pPr>
              <w:pStyle w:val="TAL"/>
              <w:rPr>
                <w:b/>
                <w:bCs/>
                <w:sz w:val="20"/>
              </w:rPr>
            </w:pPr>
          </w:p>
        </w:tc>
      </w:tr>
      <w:tr w:rsidR="00796C4A" w:rsidRPr="002F2600" w14:paraId="760CE72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DC9C21" w14:textId="18D82605" w:rsidR="00796C4A" w:rsidRPr="00C765A7" w:rsidRDefault="00796C4A" w:rsidP="00796C4A">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796C4A" w:rsidRPr="00C765A7" w:rsidRDefault="00796C4A" w:rsidP="00796C4A">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796C4A" w:rsidRDefault="00796C4A" w:rsidP="00796C4A">
            <w:pPr>
              <w:rPr>
                <w:rFonts w:ascii="Arial" w:hAnsi="Arial" w:cs="Arial"/>
                <w:sz w:val="18"/>
              </w:rPr>
            </w:pPr>
          </w:p>
        </w:tc>
      </w:tr>
      <w:tr w:rsidR="00796C4A" w:rsidRPr="002F2600" w14:paraId="7C761064"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09B62E1" w14:textId="5DCDCC0C" w:rsidR="00796C4A" w:rsidRPr="00C765A7" w:rsidRDefault="00796C4A" w:rsidP="00796C4A">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796C4A" w:rsidRPr="00C765A7" w:rsidRDefault="00796C4A" w:rsidP="00796C4A">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796C4A" w:rsidRDefault="00796C4A" w:rsidP="00796C4A">
            <w:pPr>
              <w:rPr>
                <w:rFonts w:ascii="Arial" w:hAnsi="Arial" w:cs="Arial"/>
                <w:sz w:val="18"/>
              </w:rPr>
            </w:pPr>
          </w:p>
        </w:tc>
      </w:tr>
      <w:tr w:rsidR="00796C4A" w:rsidRPr="002F2600" w14:paraId="0D142D4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386A906" w14:textId="66C8C9DC" w:rsidR="00796C4A" w:rsidRPr="00C765A7" w:rsidRDefault="00796C4A" w:rsidP="00796C4A">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796C4A" w:rsidRPr="00C765A7" w:rsidRDefault="00796C4A" w:rsidP="00796C4A">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796C4A" w:rsidRDefault="00796C4A" w:rsidP="00796C4A">
            <w:pPr>
              <w:rPr>
                <w:rFonts w:ascii="Arial" w:hAnsi="Arial" w:cs="Arial"/>
                <w:sz w:val="18"/>
              </w:rPr>
            </w:pPr>
          </w:p>
        </w:tc>
      </w:tr>
      <w:tr w:rsidR="00796C4A" w:rsidRPr="002F2600" w14:paraId="16CCC64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ED1605" w14:textId="330A3888" w:rsidR="00796C4A" w:rsidRPr="00C765A7" w:rsidRDefault="00796C4A" w:rsidP="00796C4A">
            <w:pPr>
              <w:pStyle w:val="TAL"/>
              <w:rPr>
                <w:sz w:val="20"/>
              </w:rPr>
            </w:pPr>
            <w:r w:rsidRPr="00D81B37">
              <w:rPr>
                <w:sz w:val="20"/>
              </w:rPr>
              <w:lastRenderedPageBreak/>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796C4A" w:rsidRPr="00C765A7" w:rsidRDefault="00796C4A" w:rsidP="00796C4A">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796C4A" w:rsidRDefault="00796C4A" w:rsidP="00796C4A">
            <w:pPr>
              <w:rPr>
                <w:rFonts w:ascii="Arial" w:hAnsi="Arial" w:cs="Arial"/>
                <w:sz w:val="18"/>
              </w:rPr>
            </w:pPr>
          </w:p>
        </w:tc>
      </w:tr>
      <w:tr w:rsidR="00796C4A" w:rsidRPr="002F2600" w14:paraId="5F172E5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F6A1BEB" w14:textId="4C0F00A2" w:rsidR="00796C4A" w:rsidRPr="00C765A7" w:rsidRDefault="00796C4A" w:rsidP="00796C4A">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796C4A" w:rsidRPr="00C765A7" w:rsidRDefault="00796C4A" w:rsidP="00796C4A">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796C4A" w:rsidRDefault="00796C4A" w:rsidP="00796C4A">
            <w:pPr>
              <w:rPr>
                <w:rFonts w:ascii="Arial" w:hAnsi="Arial" w:cs="Arial"/>
                <w:sz w:val="18"/>
              </w:rPr>
            </w:pPr>
          </w:p>
        </w:tc>
      </w:tr>
      <w:tr w:rsidR="00796C4A" w:rsidRPr="002F2600" w14:paraId="05DA60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988DDFC" w14:textId="487AF1D2" w:rsidR="00796C4A" w:rsidRPr="00C765A7" w:rsidRDefault="00796C4A" w:rsidP="00796C4A">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796C4A" w:rsidRPr="00C765A7" w:rsidRDefault="00796C4A" w:rsidP="00796C4A">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796C4A" w:rsidRDefault="00796C4A" w:rsidP="00796C4A">
            <w:pPr>
              <w:rPr>
                <w:rFonts w:ascii="Arial" w:hAnsi="Arial" w:cs="Arial"/>
                <w:sz w:val="18"/>
              </w:rPr>
            </w:pPr>
          </w:p>
        </w:tc>
      </w:tr>
      <w:tr w:rsidR="00796C4A" w:rsidRPr="002F2600" w14:paraId="717556D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06C50A6" w14:textId="0B8672BF" w:rsidR="00796C4A" w:rsidRPr="00C765A7" w:rsidRDefault="00796C4A" w:rsidP="00796C4A">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796C4A" w:rsidRPr="00C765A7" w:rsidRDefault="00796C4A" w:rsidP="00796C4A">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796C4A" w:rsidRDefault="00796C4A" w:rsidP="00796C4A">
            <w:pPr>
              <w:rPr>
                <w:rFonts w:ascii="Arial" w:hAnsi="Arial" w:cs="Arial"/>
                <w:sz w:val="18"/>
              </w:rPr>
            </w:pPr>
          </w:p>
        </w:tc>
      </w:tr>
      <w:tr w:rsidR="00796C4A" w:rsidRPr="002F2600" w14:paraId="78F7C384" w14:textId="77777777" w:rsidTr="005A05DB">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D927883" w14:textId="7AA59E78" w:rsidR="00796C4A" w:rsidRPr="00C765A7" w:rsidRDefault="00796C4A" w:rsidP="00796C4A">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796C4A" w:rsidRPr="00C765A7" w:rsidRDefault="00796C4A" w:rsidP="00796C4A">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796C4A" w:rsidRDefault="00796C4A" w:rsidP="00796C4A">
            <w:pPr>
              <w:rPr>
                <w:rFonts w:ascii="Arial" w:hAnsi="Arial" w:cs="Arial"/>
                <w:sz w:val="18"/>
              </w:rPr>
            </w:pPr>
          </w:p>
        </w:tc>
      </w:tr>
      <w:tr w:rsidR="00796C4A" w:rsidRPr="002F2600" w14:paraId="466FE29C" w14:textId="77777777" w:rsidTr="005A05DB">
        <w:trPr>
          <w:gridAfter w:val="1"/>
          <w:wAfter w:w="1401" w:type="dxa"/>
        </w:trPr>
        <w:tc>
          <w:tcPr>
            <w:tcW w:w="975" w:type="dxa"/>
            <w:tcBorders>
              <w:left w:val="single" w:sz="12" w:space="0" w:color="auto"/>
              <w:bottom w:val="nil"/>
              <w:right w:val="single" w:sz="12" w:space="0" w:color="auto"/>
            </w:tcBorders>
            <w:shd w:val="clear" w:color="auto" w:fill="auto"/>
          </w:tcPr>
          <w:p w14:paraId="54149890" w14:textId="7F780238" w:rsidR="00796C4A" w:rsidRPr="00C765A7" w:rsidRDefault="00796C4A" w:rsidP="00796C4A">
            <w:pPr>
              <w:pStyle w:val="TAL"/>
              <w:rPr>
                <w:sz w:val="20"/>
              </w:rPr>
            </w:pPr>
            <w:r w:rsidRPr="00D81B37">
              <w:rPr>
                <w:sz w:val="20"/>
              </w:rPr>
              <w:t>19.26</w:t>
            </w:r>
          </w:p>
        </w:tc>
        <w:tc>
          <w:tcPr>
            <w:tcW w:w="2635" w:type="dxa"/>
            <w:tcBorders>
              <w:left w:val="single" w:sz="12" w:space="0" w:color="auto"/>
              <w:bottom w:val="nil"/>
              <w:right w:val="single" w:sz="12" w:space="0" w:color="auto"/>
            </w:tcBorders>
            <w:shd w:val="clear" w:color="auto" w:fill="auto"/>
          </w:tcPr>
          <w:p w14:paraId="352D9EA9" w14:textId="39FA1A20" w:rsidR="00796C4A" w:rsidRPr="00C765A7" w:rsidRDefault="00796C4A" w:rsidP="00796C4A">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shd w:val="clear" w:color="auto" w:fill="auto"/>
          </w:tcPr>
          <w:p w14:paraId="322C84C6" w14:textId="192C176B" w:rsidR="00796C4A" w:rsidRPr="00EC002F" w:rsidRDefault="008B643B" w:rsidP="00796C4A">
            <w:pPr>
              <w:suppressLineNumbers/>
              <w:suppressAutoHyphens/>
              <w:spacing w:before="60" w:after="60"/>
              <w:jc w:val="center"/>
            </w:pPr>
            <w:hyperlink r:id="rId177" w:history="1">
              <w:r w:rsidR="00796C4A">
                <w:rPr>
                  <w:rStyle w:val="aa"/>
                </w:rPr>
                <w:t>0146</w:t>
              </w:r>
            </w:hyperlink>
          </w:p>
        </w:tc>
        <w:tc>
          <w:tcPr>
            <w:tcW w:w="3251" w:type="dxa"/>
            <w:tcBorders>
              <w:left w:val="single" w:sz="12" w:space="0" w:color="auto"/>
              <w:bottom w:val="nil"/>
              <w:right w:val="single" w:sz="12" w:space="0" w:color="auto"/>
            </w:tcBorders>
            <w:shd w:val="clear" w:color="auto" w:fill="auto"/>
          </w:tcPr>
          <w:p w14:paraId="70EE6F6D" w14:textId="48A2416C" w:rsidR="00796C4A" w:rsidRPr="00B8699A" w:rsidRDefault="00796C4A" w:rsidP="00796C4A">
            <w:pPr>
              <w:pStyle w:val="TAL"/>
              <w:rPr>
                <w:rFonts w:eastAsia="等线"/>
                <w:sz w:val="20"/>
                <w:lang w:eastAsia="zh-CN"/>
              </w:rPr>
            </w:pPr>
            <w:r>
              <w:rPr>
                <w:rFonts w:eastAsia="等线"/>
                <w:sz w:val="20"/>
                <w:lang w:eastAsia="zh-CN"/>
              </w:rPr>
              <w:t xml:space="preserve">CR 1303 29.512 Rel-19 Remove the editor’s note for the attribute </w:t>
            </w:r>
            <w:proofErr w:type="spellStart"/>
            <w:r>
              <w:rPr>
                <w:rFonts w:eastAsia="等线"/>
                <w:sz w:val="20"/>
                <w:lang w:eastAsia="zh-CN"/>
              </w:rPr>
              <w:t>locOffloadInfos</w:t>
            </w:r>
            <w:proofErr w:type="spellEnd"/>
          </w:p>
        </w:tc>
        <w:tc>
          <w:tcPr>
            <w:tcW w:w="1401" w:type="dxa"/>
            <w:tcBorders>
              <w:left w:val="single" w:sz="12" w:space="0" w:color="auto"/>
              <w:bottom w:val="nil"/>
              <w:right w:val="single" w:sz="12" w:space="0" w:color="auto"/>
            </w:tcBorders>
            <w:shd w:val="clear" w:color="auto" w:fill="auto"/>
          </w:tcPr>
          <w:p w14:paraId="06359E17" w14:textId="13B4A63A"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1FE84A3" w14:textId="48E1F034" w:rsidR="00796C4A" w:rsidRPr="00750E57" w:rsidRDefault="005A05DB" w:rsidP="00796C4A">
            <w:pPr>
              <w:pStyle w:val="TAL"/>
              <w:rPr>
                <w:sz w:val="20"/>
              </w:rPr>
            </w:pPr>
            <w:r>
              <w:rPr>
                <w:sz w:val="20"/>
              </w:rPr>
              <w:t>Revised to 0505</w:t>
            </w:r>
          </w:p>
        </w:tc>
        <w:tc>
          <w:tcPr>
            <w:tcW w:w="4619" w:type="dxa"/>
            <w:tcBorders>
              <w:left w:val="single" w:sz="12" w:space="0" w:color="auto"/>
              <w:bottom w:val="nil"/>
              <w:right w:val="single" w:sz="12" w:space="0" w:color="auto"/>
            </w:tcBorders>
            <w:shd w:val="clear" w:color="auto" w:fill="auto"/>
          </w:tcPr>
          <w:p w14:paraId="394BB420" w14:textId="77777777" w:rsidR="00796C4A" w:rsidRDefault="00796C4A" w:rsidP="00796C4A">
            <w:pPr>
              <w:pStyle w:val="C2Warning"/>
              <w:rPr>
                <w:lang w:eastAsia="zh-CN"/>
              </w:rPr>
            </w:pPr>
            <w:r>
              <w:rPr>
                <w:lang w:eastAsia="zh-CN"/>
              </w:rPr>
              <w:t>Incorrect WIC in the cover page</w:t>
            </w:r>
          </w:p>
          <w:p w14:paraId="284A10BC" w14:textId="77777777" w:rsidR="00AE1ADB" w:rsidRDefault="00AE1ADB" w:rsidP="00AE1ADB">
            <w:pPr>
              <w:pStyle w:val="C1Normal"/>
              <w:rPr>
                <w:lang w:eastAsia="zh-CN"/>
              </w:rPr>
            </w:pPr>
            <w:r>
              <w:rPr>
                <w:lang w:eastAsia="zh-CN"/>
              </w:rPr>
              <w:t>Chi (Huawei): Clashes with 0344. Prefer to merge into 0344 for the clashing parts.</w:t>
            </w:r>
          </w:p>
          <w:p w14:paraId="3C70BF5C" w14:textId="77777777" w:rsidR="00AE1ADB" w:rsidRDefault="00AE1ADB" w:rsidP="00AE1ADB">
            <w:pPr>
              <w:pStyle w:val="C1Normal"/>
              <w:rPr>
                <w:lang w:eastAsia="zh-CN"/>
              </w:rPr>
            </w:pPr>
            <w:r>
              <w:rPr>
                <w:lang w:eastAsia="zh-CN"/>
              </w:rPr>
              <w:t xml:space="preserve">Susana (Ericsson): Fine with merge. Will keep </w:t>
            </w:r>
            <w:proofErr w:type="gramStart"/>
            <w:r>
              <w:rPr>
                <w:lang w:eastAsia="zh-CN"/>
              </w:rPr>
              <w:t>non clashing</w:t>
            </w:r>
            <w:proofErr w:type="gramEnd"/>
            <w:r>
              <w:rPr>
                <w:lang w:eastAsia="zh-CN"/>
              </w:rPr>
              <w:t xml:space="preserve"> parts in the revision, the first change.</w:t>
            </w:r>
          </w:p>
          <w:p w14:paraId="4C69F5B4" w14:textId="77777777" w:rsidR="00AE1ADB" w:rsidRDefault="00AE1ADB" w:rsidP="00AE1ADB">
            <w:pPr>
              <w:pStyle w:val="C1Normal"/>
              <w:rPr>
                <w:lang w:eastAsia="zh-CN"/>
              </w:rPr>
            </w:pPr>
            <w:r>
              <w:rPr>
                <w:lang w:eastAsia="zh-CN"/>
              </w:rPr>
              <w:t>Apostolos (Nokia): Clashes with 0180. Questions on 1</w:t>
            </w:r>
            <w:r w:rsidRPr="00F75A7A">
              <w:rPr>
                <w:vertAlign w:val="superscript"/>
                <w:lang w:eastAsia="zh-CN"/>
              </w:rPr>
              <w:t>st</w:t>
            </w:r>
            <w:r>
              <w:rPr>
                <w:lang w:eastAsia="zh-CN"/>
              </w:rPr>
              <w:t xml:space="preserve"> change of this CR.</w:t>
            </w:r>
          </w:p>
          <w:p w14:paraId="1803C698" w14:textId="77777777" w:rsidR="00AE1ADB" w:rsidRDefault="00AE1ADB" w:rsidP="00AE1ADB">
            <w:pPr>
              <w:pStyle w:val="C1Normal"/>
              <w:rPr>
                <w:lang w:eastAsia="zh-CN"/>
              </w:rPr>
            </w:pPr>
            <w:r>
              <w:rPr>
                <w:lang w:eastAsia="zh-CN"/>
              </w:rPr>
              <w:t>Susana (Ericsson): Provided clarifications on 1</w:t>
            </w:r>
            <w:r w:rsidRPr="00F75A7A">
              <w:rPr>
                <w:vertAlign w:val="superscript"/>
                <w:lang w:eastAsia="zh-CN"/>
              </w:rPr>
              <w:t>st</w:t>
            </w:r>
            <w:r>
              <w:rPr>
                <w:lang w:eastAsia="zh-CN"/>
              </w:rPr>
              <w:t xml:space="preserve"> change.</w:t>
            </w:r>
          </w:p>
          <w:p w14:paraId="63E684A4" w14:textId="77777777" w:rsidR="00AE1ADB" w:rsidRDefault="00AE1ADB" w:rsidP="00AE1ADB">
            <w:pPr>
              <w:pStyle w:val="C1Normal"/>
              <w:rPr>
                <w:lang w:eastAsia="zh-CN"/>
              </w:rPr>
            </w:pPr>
            <w:r>
              <w:rPr>
                <w:lang w:eastAsia="zh-CN"/>
              </w:rPr>
              <w:t>Apostolos (Nokia): Fine with 1</w:t>
            </w:r>
            <w:r w:rsidRPr="003D403F">
              <w:rPr>
                <w:vertAlign w:val="superscript"/>
                <w:lang w:eastAsia="zh-CN"/>
              </w:rPr>
              <w:t>st</w:t>
            </w:r>
            <w:r>
              <w:rPr>
                <w:lang w:eastAsia="zh-CN"/>
              </w:rPr>
              <w:t xml:space="preserve"> change.</w:t>
            </w:r>
          </w:p>
          <w:p w14:paraId="1D7B761A" w14:textId="77777777" w:rsidR="00AE1ADB" w:rsidRDefault="00AE1ADB" w:rsidP="00AE1ADB">
            <w:pPr>
              <w:pStyle w:val="C1Normal"/>
              <w:rPr>
                <w:lang w:eastAsia="zh-CN"/>
              </w:rPr>
            </w:pPr>
          </w:p>
          <w:p w14:paraId="2C334878" w14:textId="246E73DA" w:rsidR="00AE1ADB" w:rsidRPr="00AE1ADB" w:rsidRDefault="00AE1ADB" w:rsidP="00AE1ADB">
            <w:pPr>
              <w:pStyle w:val="C1Normal"/>
              <w:rPr>
                <w:rFonts w:eastAsia="等线" w:hint="eastAsia"/>
                <w:lang w:eastAsia="zh-CN"/>
              </w:rPr>
            </w:pPr>
            <w:r>
              <w:rPr>
                <w:lang w:eastAsia="zh-CN"/>
              </w:rPr>
              <w:t>Revised to keep only first change. Correct the coversheet with WIC</w:t>
            </w:r>
          </w:p>
        </w:tc>
      </w:tr>
      <w:tr w:rsidR="005A05DB" w:rsidRPr="002F2600" w14:paraId="749D2B86" w14:textId="77777777" w:rsidTr="005A05DB">
        <w:trPr>
          <w:gridAfter w:val="1"/>
          <w:wAfter w:w="1401" w:type="dxa"/>
        </w:trPr>
        <w:tc>
          <w:tcPr>
            <w:tcW w:w="975" w:type="dxa"/>
            <w:tcBorders>
              <w:top w:val="nil"/>
              <w:left w:val="single" w:sz="12" w:space="0" w:color="auto"/>
              <w:right w:val="single" w:sz="12" w:space="0" w:color="auto"/>
            </w:tcBorders>
            <w:shd w:val="clear" w:color="auto" w:fill="auto"/>
          </w:tcPr>
          <w:p w14:paraId="4CA3CEF8" w14:textId="77777777" w:rsidR="005A05DB" w:rsidRPr="00D81B37" w:rsidRDefault="005A05DB" w:rsidP="005A05DB">
            <w:pPr>
              <w:pStyle w:val="TAL"/>
              <w:rPr>
                <w:sz w:val="20"/>
              </w:rPr>
            </w:pPr>
          </w:p>
        </w:tc>
        <w:tc>
          <w:tcPr>
            <w:tcW w:w="2635" w:type="dxa"/>
            <w:tcBorders>
              <w:top w:val="nil"/>
              <w:left w:val="single" w:sz="12" w:space="0" w:color="auto"/>
              <w:right w:val="single" w:sz="12" w:space="0" w:color="auto"/>
            </w:tcBorders>
            <w:shd w:val="clear" w:color="auto" w:fill="auto"/>
          </w:tcPr>
          <w:p w14:paraId="4347EEC3" w14:textId="77777777" w:rsidR="005A05DB" w:rsidRPr="00D81B37" w:rsidRDefault="005A05DB" w:rsidP="005A05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9F938B" w14:textId="04D6C4E7" w:rsidR="005A05DB" w:rsidRDefault="005A05DB" w:rsidP="005A05DB">
            <w:pPr>
              <w:suppressLineNumbers/>
              <w:suppressAutoHyphens/>
              <w:spacing w:before="60" w:after="60"/>
              <w:jc w:val="center"/>
            </w:pPr>
            <w:r>
              <w:t>0505</w:t>
            </w:r>
          </w:p>
        </w:tc>
        <w:tc>
          <w:tcPr>
            <w:tcW w:w="3251" w:type="dxa"/>
            <w:tcBorders>
              <w:top w:val="nil"/>
              <w:left w:val="single" w:sz="12" w:space="0" w:color="auto"/>
              <w:bottom w:val="single" w:sz="4" w:space="0" w:color="auto"/>
              <w:right w:val="single" w:sz="12" w:space="0" w:color="auto"/>
            </w:tcBorders>
            <w:shd w:val="clear" w:color="auto" w:fill="00FFFF"/>
          </w:tcPr>
          <w:p w14:paraId="39EC1A22" w14:textId="31CD8E80" w:rsidR="005A05DB" w:rsidRDefault="005A05DB" w:rsidP="005A05DB">
            <w:pPr>
              <w:pStyle w:val="TAL"/>
              <w:rPr>
                <w:rFonts w:eastAsia="等线"/>
                <w:sz w:val="20"/>
                <w:lang w:eastAsia="zh-CN"/>
              </w:rPr>
            </w:pPr>
            <w:r>
              <w:rPr>
                <w:rFonts w:eastAsia="等线"/>
                <w:sz w:val="20"/>
                <w:lang w:eastAsia="zh-CN"/>
              </w:rPr>
              <w:t xml:space="preserve">CR 1303 29.512 Rel-19 Remove the editor’s note for the attribute </w:t>
            </w:r>
            <w:proofErr w:type="spellStart"/>
            <w:r>
              <w:rPr>
                <w:rFonts w:eastAsia="等线"/>
                <w:sz w:val="20"/>
                <w:lang w:eastAsia="zh-CN"/>
              </w:rPr>
              <w:t>locOffloadInfos</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1B34DA3" w14:textId="35E09C3E" w:rsidR="005A05DB" w:rsidRDefault="005A05DB" w:rsidP="005A05D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6B64466" w14:textId="77777777" w:rsidR="005A05DB" w:rsidRDefault="005A05DB" w:rsidP="005A05DB">
            <w:pPr>
              <w:pStyle w:val="TAL"/>
              <w:rPr>
                <w:sz w:val="20"/>
              </w:rPr>
            </w:pPr>
          </w:p>
        </w:tc>
        <w:tc>
          <w:tcPr>
            <w:tcW w:w="4619" w:type="dxa"/>
            <w:tcBorders>
              <w:top w:val="nil"/>
              <w:left w:val="single" w:sz="12" w:space="0" w:color="auto"/>
              <w:right w:val="single" w:sz="12" w:space="0" w:color="auto"/>
            </w:tcBorders>
            <w:shd w:val="clear" w:color="auto" w:fill="auto"/>
          </w:tcPr>
          <w:p w14:paraId="596AE341" w14:textId="77777777" w:rsidR="005A05DB" w:rsidRDefault="005A05DB" w:rsidP="005A05DB">
            <w:pPr>
              <w:pStyle w:val="C2Warning"/>
              <w:rPr>
                <w:lang w:eastAsia="zh-CN"/>
              </w:rPr>
            </w:pPr>
          </w:p>
        </w:tc>
      </w:tr>
      <w:tr w:rsidR="00796C4A" w:rsidRPr="002F2600" w14:paraId="283D7E49" w14:textId="77777777" w:rsidTr="00635805">
        <w:trPr>
          <w:gridAfter w:val="1"/>
          <w:wAfter w:w="1401" w:type="dxa"/>
        </w:trPr>
        <w:tc>
          <w:tcPr>
            <w:tcW w:w="975" w:type="dxa"/>
            <w:tcBorders>
              <w:left w:val="single" w:sz="12" w:space="0" w:color="auto"/>
              <w:bottom w:val="nil"/>
              <w:right w:val="single" w:sz="12" w:space="0" w:color="auto"/>
            </w:tcBorders>
            <w:shd w:val="clear" w:color="auto" w:fill="auto"/>
          </w:tcPr>
          <w:p w14:paraId="33C9119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B3A59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E386DD" w14:textId="25A84EE4" w:rsidR="00796C4A" w:rsidRPr="00EC002F" w:rsidRDefault="008B643B" w:rsidP="00796C4A">
            <w:pPr>
              <w:suppressLineNumbers/>
              <w:suppressAutoHyphens/>
              <w:spacing w:before="60" w:after="60"/>
              <w:jc w:val="center"/>
            </w:pPr>
            <w:hyperlink r:id="rId178" w:history="1">
              <w:r w:rsidR="00796C4A">
                <w:rPr>
                  <w:rStyle w:val="aa"/>
                </w:rPr>
                <w:t>0178</w:t>
              </w:r>
            </w:hyperlink>
          </w:p>
        </w:tc>
        <w:tc>
          <w:tcPr>
            <w:tcW w:w="3251" w:type="dxa"/>
            <w:tcBorders>
              <w:left w:val="single" w:sz="12" w:space="0" w:color="auto"/>
              <w:bottom w:val="nil"/>
              <w:right w:val="single" w:sz="12" w:space="0" w:color="auto"/>
            </w:tcBorders>
            <w:shd w:val="clear" w:color="auto" w:fill="auto"/>
          </w:tcPr>
          <w:p w14:paraId="7CB9A84B" w14:textId="7AD52D6B" w:rsidR="00796C4A" w:rsidRPr="00750E57" w:rsidRDefault="00796C4A" w:rsidP="00796C4A">
            <w:pPr>
              <w:pStyle w:val="TAL"/>
              <w:rPr>
                <w:sz w:val="20"/>
              </w:rPr>
            </w:pPr>
            <w:r>
              <w:rPr>
                <w:sz w:val="20"/>
              </w:rPr>
              <w:t>CR 1483 29.522 Rel-19 Delay measurement protocol corrections</w:t>
            </w:r>
          </w:p>
        </w:tc>
        <w:tc>
          <w:tcPr>
            <w:tcW w:w="1401" w:type="dxa"/>
            <w:tcBorders>
              <w:left w:val="single" w:sz="12" w:space="0" w:color="auto"/>
              <w:bottom w:val="nil"/>
              <w:right w:val="single" w:sz="12" w:space="0" w:color="auto"/>
            </w:tcBorders>
            <w:shd w:val="clear" w:color="auto" w:fill="auto"/>
          </w:tcPr>
          <w:p w14:paraId="797A478B" w14:textId="5F3C5F13"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3179AE7" w14:textId="0B3A66E4" w:rsidR="00796C4A" w:rsidRPr="00750E57" w:rsidRDefault="00635805" w:rsidP="00796C4A">
            <w:pPr>
              <w:pStyle w:val="TAL"/>
              <w:rPr>
                <w:sz w:val="20"/>
              </w:rPr>
            </w:pPr>
            <w:r>
              <w:rPr>
                <w:sz w:val="20"/>
              </w:rPr>
              <w:t>Merged with 0343, 0294 into 0551</w:t>
            </w:r>
          </w:p>
        </w:tc>
        <w:tc>
          <w:tcPr>
            <w:tcW w:w="4619" w:type="dxa"/>
            <w:tcBorders>
              <w:left w:val="single" w:sz="12" w:space="0" w:color="auto"/>
              <w:bottom w:val="nil"/>
              <w:right w:val="single" w:sz="12" w:space="0" w:color="auto"/>
            </w:tcBorders>
            <w:shd w:val="clear" w:color="auto" w:fill="auto"/>
          </w:tcPr>
          <w:p w14:paraId="6FA8666A" w14:textId="77777777" w:rsidR="00796C4A" w:rsidRDefault="00796C4A" w:rsidP="00796C4A">
            <w:pPr>
              <w:pStyle w:val="C3OpenAPI"/>
              <w:rPr>
                <w:rFonts w:eastAsia="宋体"/>
              </w:rPr>
            </w:pPr>
            <w:r>
              <w:t>This CR introduces a backwards compatible feature to the OpenAPI description of the EASDeployment API</w:t>
            </w:r>
          </w:p>
          <w:p w14:paraId="5A7CE6A4" w14:textId="77777777" w:rsidR="00796C4A" w:rsidRDefault="00796C4A" w:rsidP="00796C4A">
            <w:pPr>
              <w:rPr>
                <w:rFonts w:ascii="Arial" w:hAnsi="Arial" w:cs="Arial"/>
                <w:sz w:val="18"/>
              </w:rPr>
            </w:pPr>
          </w:p>
          <w:p w14:paraId="31EB0CA6" w14:textId="656C8632" w:rsidR="00180B73" w:rsidRDefault="00180B73" w:rsidP="00180B73">
            <w:pPr>
              <w:pStyle w:val="C1Normal"/>
              <w:rPr>
                <w:lang w:eastAsia="zh-CN"/>
              </w:rPr>
            </w:pPr>
            <w:r>
              <w:rPr>
                <w:rFonts w:hint="eastAsia"/>
                <w:lang w:eastAsia="zh-CN"/>
              </w:rPr>
              <w:t>C</w:t>
            </w:r>
            <w:r>
              <w:rPr>
                <w:lang w:eastAsia="zh-CN"/>
              </w:rPr>
              <w:t>hi (Huawei): clashes with 0343, 0294. Need merge</w:t>
            </w:r>
            <w:r w:rsidR="00FF6115">
              <w:rPr>
                <w:lang w:eastAsia="zh-CN"/>
              </w:rPr>
              <w:t xml:space="preserve">; </w:t>
            </w:r>
            <w:r w:rsidR="009A47F5">
              <w:rPr>
                <w:lang w:eastAsia="zh-CN"/>
              </w:rPr>
              <w:t xml:space="preserve">prefer to use </w:t>
            </w:r>
            <w:r w:rsidR="00FF6115">
              <w:rPr>
                <w:lang w:eastAsia="zh-CN"/>
              </w:rPr>
              <w:t>0178</w:t>
            </w:r>
            <w:r w:rsidR="009A47F5">
              <w:rPr>
                <w:lang w:eastAsia="zh-CN"/>
              </w:rPr>
              <w:t xml:space="preserve"> as base</w:t>
            </w:r>
            <w:r w:rsidR="00FF6115">
              <w:rPr>
                <w:lang w:eastAsia="zh-CN"/>
              </w:rPr>
              <w:t>.</w:t>
            </w:r>
          </w:p>
          <w:p w14:paraId="2A44639C" w14:textId="77777777" w:rsidR="00874196" w:rsidRDefault="00874196" w:rsidP="00180B73">
            <w:pPr>
              <w:pStyle w:val="C1Normal"/>
              <w:rPr>
                <w:rFonts w:eastAsia="等线"/>
                <w:lang w:eastAsia="zh-CN"/>
              </w:rPr>
            </w:pPr>
            <w:r>
              <w:rPr>
                <w:rFonts w:eastAsia="等线" w:hint="eastAsia"/>
                <w:lang w:eastAsia="zh-CN"/>
              </w:rPr>
              <w:t>M</w:t>
            </w:r>
            <w:r>
              <w:rPr>
                <w:rFonts w:eastAsia="等线"/>
                <w:lang w:eastAsia="zh-CN"/>
              </w:rPr>
              <w:t>aria (Ericsson): depends on CT4, 29.571 CR</w:t>
            </w:r>
            <w:r w:rsidR="00FF6115">
              <w:rPr>
                <w:rFonts w:eastAsia="等线"/>
                <w:lang w:eastAsia="zh-CN"/>
              </w:rPr>
              <w:t>, if can proceed, can use 0178 as base</w:t>
            </w:r>
            <w:r w:rsidR="00B15599">
              <w:rPr>
                <w:rFonts w:eastAsia="等线"/>
                <w:lang w:eastAsia="zh-CN"/>
              </w:rPr>
              <w:t>; check 0294 which allows configure parameter for each protocol</w:t>
            </w:r>
          </w:p>
          <w:p w14:paraId="1B9E700E" w14:textId="4406DDC6" w:rsidR="00B270AF" w:rsidRPr="00874196" w:rsidRDefault="00B270AF" w:rsidP="00180B73">
            <w:pPr>
              <w:pStyle w:val="C1Normal"/>
              <w:rPr>
                <w:rFonts w:eastAsia="等线" w:hint="eastAsia"/>
                <w:lang w:eastAsia="zh-CN"/>
              </w:rPr>
            </w:pPr>
            <w:r>
              <w:rPr>
                <w:rFonts w:eastAsia="等线"/>
                <w:lang w:eastAsia="zh-CN"/>
              </w:rPr>
              <w:t xml:space="preserve">Apostolos (Nokia): wait for CT4 LS </w:t>
            </w:r>
            <w:proofErr w:type="spellStart"/>
            <w:r>
              <w:rPr>
                <w:rFonts w:eastAsia="等线"/>
                <w:lang w:eastAsia="zh-CN"/>
              </w:rPr>
              <w:t>reponse</w:t>
            </w:r>
            <w:proofErr w:type="spellEnd"/>
          </w:p>
        </w:tc>
      </w:tr>
      <w:tr w:rsidR="00635805" w:rsidRPr="002F2600" w14:paraId="3DD0FE0C" w14:textId="77777777" w:rsidTr="00183C38">
        <w:trPr>
          <w:gridAfter w:val="1"/>
          <w:wAfter w:w="1401" w:type="dxa"/>
        </w:trPr>
        <w:tc>
          <w:tcPr>
            <w:tcW w:w="975" w:type="dxa"/>
            <w:tcBorders>
              <w:top w:val="nil"/>
              <w:left w:val="single" w:sz="12" w:space="0" w:color="auto"/>
              <w:right w:val="single" w:sz="12" w:space="0" w:color="auto"/>
            </w:tcBorders>
            <w:shd w:val="clear" w:color="auto" w:fill="auto"/>
          </w:tcPr>
          <w:p w14:paraId="18932AE4" w14:textId="77777777" w:rsidR="00635805" w:rsidRPr="00D81B37" w:rsidRDefault="00635805" w:rsidP="00635805">
            <w:pPr>
              <w:pStyle w:val="TAL"/>
              <w:rPr>
                <w:sz w:val="20"/>
              </w:rPr>
            </w:pPr>
          </w:p>
        </w:tc>
        <w:tc>
          <w:tcPr>
            <w:tcW w:w="2635" w:type="dxa"/>
            <w:tcBorders>
              <w:top w:val="nil"/>
              <w:left w:val="single" w:sz="12" w:space="0" w:color="auto"/>
              <w:right w:val="single" w:sz="12" w:space="0" w:color="auto"/>
            </w:tcBorders>
            <w:shd w:val="clear" w:color="auto" w:fill="auto"/>
          </w:tcPr>
          <w:p w14:paraId="60E136B5" w14:textId="77777777" w:rsidR="00635805" w:rsidRPr="00D81B37" w:rsidRDefault="00635805" w:rsidP="006358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FC9B57" w14:textId="780CBBC5" w:rsidR="00635805" w:rsidRDefault="00635805" w:rsidP="00635805">
            <w:pPr>
              <w:suppressLineNumbers/>
              <w:suppressAutoHyphens/>
              <w:spacing w:before="60" w:after="60"/>
              <w:jc w:val="center"/>
            </w:pPr>
            <w:r>
              <w:t>0551</w:t>
            </w:r>
          </w:p>
        </w:tc>
        <w:tc>
          <w:tcPr>
            <w:tcW w:w="3251" w:type="dxa"/>
            <w:tcBorders>
              <w:top w:val="nil"/>
              <w:left w:val="single" w:sz="12" w:space="0" w:color="auto"/>
              <w:bottom w:val="single" w:sz="4" w:space="0" w:color="auto"/>
              <w:right w:val="single" w:sz="12" w:space="0" w:color="auto"/>
            </w:tcBorders>
            <w:shd w:val="clear" w:color="auto" w:fill="00FFFF"/>
          </w:tcPr>
          <w:p w14:paraId="07E02D6E" w14:textId="246D025C" w:rsidR="00635805" w:rsidRDefault="00635805" w:rsidP="00635805">
            <w:pPr>
              <w:pStyle w:val="TAL"/>
              <w:rPr>
                <w:sz w:val="20"/>
              </w:rPr>
            </w:pPr>
            <w:r>
              <w:rPr>
                <w:sz w:val="20"/>
              </w:rPr>
              <w:t>CR 1483 29.522 Rel-19 Delay measurement protocol corrections</w:t>
            </w:r>
          </w:p>
        </w:tc>
        <w:tc>
          <w:tcPr>
            <w:tcW w:w="1401" w:type="dxa"/>
            <w:tcBorders>
              <w:top w:val="nil"/>
              <w:left w:val="single" w:sz="12" w:space="0" w:color="auto"/>
              <w:bottom w:val="single" w:sz="4" w:space="0" w:color="auto"/>
              <w:right w:val="single" w:sz="12" w:space="0" w:color="auto"/>
            </w:tcBorders>
            <w:shd w:val="clear" w:color="auto" w:fill="00FFFF"/>
          </w:tcPr>
          <w:p w14:paraId="3E3B79C0" w14:textId="3AB9C8BC" w:rsidR="00635805" w:rsidRDefault="00635805" w:rsidP="00635805">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0ABA9BB6" w14:textId="77777777" w:rsidR="00635805" w:rsidRDefault="00635805" w:rsidP="00635805">
            <w:pPr>
              <w:pStyle w:val="TAL"/>
              <w:rPr>
                <w:sz w:val="20"/>
              </w:rPr>
            </w:pPr>
          </w:p>
        </w:tc>
        <w:tc>
          <w:tcPr>
            <w:tcW w:w="4619" w:type="dxa"/>
            <w:tcBorders>
              <w:top w:val="nil"/>
              <w:left w:val="single" w:sz="12" w:space="0" w:color="auto"/>
              <w:right w:val="single" w:sz="12" w:space="0" w:color="auto"/>
            </w:tcBorders>
            <w:shd w:val="clear" w:color="auto" w:fill="auto"/>
          </w:tcPr>
          <w:p w14:paraId="33F44A3E" w14:textId="77777777" w:rsidR="00635805" w:rsidRDefault="00635805" w:rsidP="00635805">
            <w:pPr>
              <w:pStyle w:val="C3OpenAPI"/>
            </w:pPr>
          </w:p>
        </w:tc>
      </w:tr>
      <w:tr w:rsidR="00796C4A" w:rsidRPr="002F2600" w14:paraId="275874E1" w14:textId="77777777" w:rsidTr="00A1363E">
        <w:trPr>
          <w:gridAfter w:val="1"/>
          <w:wAfter w:w="1401" w:type="dxa"/>
        </w:trPr>
        <w:tc>
          <w:tcPr>
            <w:tcW w:w="975" w:type="dxa"/>
            <w:tcBorders>
              <w:left w:val="single" w:sz="12" w:space="0" w:color="auto"/>
              <w:right w:val="single" w:sz="12" w:space="0" w:color="auto"/>
            </w:tcBorders>
            <w:shd w:val="clear" w:color="auto" w:fill="auto"/>
          </w:tcPr>
          <w:p w14:paraId="5ADF8F0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D7E8FB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B5CB567" w14:textId="6C52BC5F" w:rsidR="00796C4A" w:rsidRPr="00EC002F" w:rsidRDefault="008B643B" w:rsidP="00796C4A">
            <w:pPr>
              <w:suppressLineNumbers/>
              <w:suppressAutoHyphens/>
              <w:spacing w:before="60" w:after="60"/>
              <w:jc w:val="center"/>
            </w:pPr>
            <w:hyperlink r:id="rId179" w:history="1">
              <w:r w:rsidR="00796C4A">
                <w:rPr>
                  <w:rStyle w:val="aa"/>
                </w:rPr>
                <w:t>0179</w:t>
              </w:r>
            </w:hyperlink>
          </w:p>
        </w:tc>
        <w:tc>
          <w:tcPr>
            <w:tcW w:w="3251" w:type="dxa"/>
            <w:tcBorders>
              <w:left w:val="single" w:sz="12" w:space="0" w:color="auto"/>
              <w:bottom w:val="single" w:sz="4" w:space="0" w:color="auto"/>
              <w:right w:val="single" w:sz="12" w:space="0" w:color="auto"/>
            </w:tcBorders>
            <w:shd w:val="clear" w:color="auto" w:fill="DEE7AB"/>
          </w:tcPr>
          <w:p w14:paraId="7EA7FA4B" w14:textId="1D389F2A" w:rsidR="00796C4A" w:rsidRPr="00750E57" w:rsidRDefault="00796C4A" w:rsidP="00796C4A">
            <w:pPr>
              <w:pStyle w:val="TAL"/>
              <w:rPr>
                <w:sz w:val="20"/>
              </w:rPr>
            </w:pPr>
            <w:r>
              <w:rPr>
                <w:sz w:val="20"/>
              </w:rPr>
              <w:t>CR 1305 29.512 Rel-19 Local Offloading Policy indication granularity</w:t>
            </w:r>
          </w:p>
        </w:tc>
        <w:tc>
          <w:tcPr>
            <w:tcW w:w="1401" w:type="dxa"/>
            <w:tcBorders>
              <w:left w:val="single" w:sz="12" w:space="0" w:color="auto"/>
              <w:bottom w:val="single" w:sz="4" w:space="0" w:color="auto"/>
              <w:right w:val="single" w:sz="12" w:space="0" w:color="auto"/>
            </w:tcBorders>
            <w:shd w:val="clear" w:color="auto" w:fill="DEE7AB"/>
          </w:tcPr>
          <w:p w14:paraId="0D3A1333" w14:textId="203EC51C"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7FF3A10" w14:textId="5E22FD2B" w:rsidR="00796C4A" w:rsidRPr="00750E57" w:rsidRDefault="00183C38"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5632392" w14:textId="77777777" w:rsidR="00796C4A" w:rsidRDefault="00796C4A" w:rsidP="00796C4A">
            <w:pPr>
              <w:rPr>
                <w:rFonts w:ascii="Arial" w:hAnsi="Arial" w:cs="Arial"/>
                <w:sz w:val="18"/>
              </w:rPr>
            </w:pPr>
          </w:p>
        </w:tc>
      </w:tr>
      <w:tr w:rsidR="00796C4A" w:rsidRPr="002F2600" w14:paraId="5AB99658" w14:textId="77777777" w:rsidTr="00A1363E">
        <w:trPr>
          <w:gridAfter w:val="1"/>
          <w:wAfter w:w="1401" w:type="dxa"/>
        </w:trPr>
        <w:tc>
          <w:tcPr>
            <w:tcW w:w="975" w:type="dxa"/>
            <w:tcBorders>
              <w:left w:val="single" w:sz="12" w:space="0" w:color="auto"/>
              <w:bottom w:val="nil"/>
              <w:right w:val="single" w:sz="12" w:space="0" w:color="auto"/>
            </w:tcBorders>
            <w:shd w:val="clear" w:color="auto" w:fill="auto"/>
          </w:tcPr>
          <w:p w14:paraId="0FAF604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0E52A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E857AA0" w14:textId="14B75B9D" w:rsidR="00796C4A" w:rsidRPr="00EC002F" w:rsidRDefault="008B643B" w:rsidP="00796C4A">
            <w:pPr>
              <w:suppressLineNumbers/>
              <w:suppressAutoHyphens/>
              <w:spacing w:before="60" w:after="60"/>
              <w:jc w:val="center"/>
            </w:pPr>
            <w:hyperlink r:id="rId180" w:history="1">
              <w:r w:rsidR="00796C4A">
                <w:rPr>
                  <w:rStyle w:val="aa"/>
                </w:rPr>
                <w:t>0180</w:t>
              </w:r>
            </w:hyperlink>
          </w:p>
        </w:tc>
        <w:tc>
          <w:tcPr>
            <w:tcW w:w="3251" w:type="dxa"/>
            <w:tcBorders>
              <w:left w:val="single" w:sz="12" w:space="0" w:color="auto"/>
              <w:bottom w:val="nil"/>
              <w:right w:val="single" w:sz="12" w:space="0" w:color="auto"/>
            </w:tcBorders>
            <w:shd w:val="clear" w:color="auto" w:fill="auto"/>
          </w:tcPr>
          <w:p w14:paraId="61BE4189" w14:textId="79CAE91C" w:rsidR="00796C4A" w:rsidRPr="00750E57" w:rsidRDefault="00796C4A" w:rsidP="00796C4A">
            <w:pPr>
              <w:pStyle w:val="TAL"/>
              <w:rPr>
                <w:sz w:val="20"/>
              </w:rPr>
            </w:pPr>
            <w:r>
              <w:rPr>
                <w:sz w:val="20"/>
              </w:rPr>
              <w:t>CR 1306 29.512 Rel-19 Local Offloading Information modelling corrections</w:t>
            </w:r>
          </w:p>
        </w:tc>
        <w:tc>
          <w:tcPr>
            <w:tcW w:w="1401" w:type="dxa"/>
            <w:tcBorders>
              <w:left w:val="single" w:sz="12" w:space="0" w:color="auto"/>
              <w:bottom w:val="nil"/>
              <w:right w:val="single" w:sz="12" w:space="0" w:color="auto"/>
            </w:tcBorders>
            <w:shd w:val="clear" w:color="auto" w:fill="auto"/>
          </w:tcPr>
          <w:p w14:paraId="5AE516E2" w14:textId="785DD785"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ABCE72" w14:textId="39F66F38" w:rsidR="00796C4A" w:rsidRPr="00750E57" w:rsidRDefault="00A1363E" w:rsidP="00796C4A">
            <w:pPr>
              <w:pStyle w:val="TAL"/>
              <w:rPr>
                <w:sz w:val="20"/>
              </w:rPr>
            </w:pPr>
            <w:r>
              <w:rPr>
                <w:sz w:val="20"/>
              </w:rPr>
              <w:t>Revised to 0506</w:t>
            </w:r>
          </w:p>
        </w:tc>
        <w:tc>
          <w:tcPr>
            <w:tcW w:w="4619" w:type="dxa"/>
            <w:tcBorders>
              <w:left w:val="single" w:sz="12" w:space="0" w:color="auto"/>
              <w:bottom w:val="nil"/>
              <w:right w:val="single" w:sz="12" w:space="0" w:color="auto"/>
            </w:tcBorders>
            <w:shd w:val="clear" w:color="auto" w:fill="auto"/>
          </w:tcPr>
          <w:p w14:paraId="571BA5EF" w14:textId="0A8CD4E2" w:rsidR="00796C4A" w:rsidRDefault="006A49DB" w:rsidP="006A49DB">
            <w:pPr>
              <w:pStyle w:val="C1Normal"/>
              <w:rPr>
                <w:sz w:val="18"/>
              </w:rPr>
            </w:pPr>
            <w:r>
              <w:t>Apostolos (Nokia): Remove the clashing parts with 0344.</w:t>
            </w:r>
          </w:p>
        </w:tc>
      </w:tr>
      <w:tr w:rsidR="00A1363E" w:rsidRPr="002F2600" w14:paraId="503BA0ED" w14:textId="77777777" w:rsidTr="00A1363E">
        <w:trPr>
          <w:gridAfter w:val="1"/>
          <w:wAfter w:w="1401" w:type="dxa"/>
        </w:trPr>
        <w:tc>
          <w:tcPr>
            <w:tcW w:w="975" w:type="dxa"/>
            <w:tcBorders>
              <w:top w:val="nil"/>
              <w:left w:val="single" w:sz="12" w:space="0" w:color="auto"/>
              <w:right w:val="single" w:sz="12" w:space="0" w:color="auto"/>
            </w:tcBorders>
            <w:shd w:val="clear" w:color="auto" w:fill="auto"/>
          </w:tcPr>
          <w:p w14:paraId="6CF2EA57" w14:textId="77777777" w:rsidR="00A1363E" w:rsidRPr="00D81B37" w:rsidRDefault="00A1363E" w:rsidP="00A1363E">
            <w:pPr>
              <w:pStyle w:val="TAL"/>
              <w:rPr>
                <w:sz w:val="20"/>
              </w:rPr>
            </w:pPr>
          </w:p>
        </w:tc>
        <w:tc>
          <w:tcPr>
            <w:tcW w:w="2635" w:type="dxa"/>
            <w:tcBorders>
              <w:top w:val="nil"/>
              <w:left w:val="single" w:sz="12" w:space="0" w:color="auto"/>
              <w:right w:val="single" w:sz="12" w:space="0" w:color="auto"/>
            </w:tcBorders>
            <w:shd w:val="clear" w:color="auto" w:fill="auto"/>
          </w:tcPr>
          <w:p w14:paraId="3E14EC30" w14:textId="77777777" w:rsidR="00A1363E" w:rsidRPr="00D81B37" w:rsidRDefault="00A1363E" w:rsidP="00A136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B5CC86" w14:textId="376CC733" w:rsidR="00A1363E" w:rsidRDefault="00A1363E" w:rsidP="00A1363E">
            <w:pPr>
              <w:suppressLineNumbers/>
              <w:suppressAutoHyphens/>
              <w:spacing w:before="60" w:after="60"/>
              <w:jc w:val="center"/>
            </w:pPr>
            <w:r>
              <w:t>0506</w:t>
            </w:r>
          </w:p>
        </w:tc>
        <w:tc>
          <w:tcPr>
            <w:tcW w:w="3251" w:type="dxa"/>
            <w:tcBorders>
              <w:top w:val="nil"/>
              <w:left w:val="single" w:sz="12" w:space="0" w:color="auto"/>
              <w:bottom w:val="single" w:sz="4" w:space="0" w:color="auto"/>
              <w:right w:val="single" w:sz="12" w:space="0" w:color="auto"/>
            </w:tcBorders>
            <w:shd w:val="clear" w:color="auto" w:fill="00FFFF"/>
          </w:tcPr>
          <w:p w14:paraId="3073F76A" w14:textId="6FB642D8" w:rsidR="00A1363E" w:rsidRDefault="00A1363E" w:rsidP="00A1363E">
            <w:pPr>
              <w:pStyle w:val="TAL"/>
              <w:rPr>
                <w:sz w:val="20"/>
              </w:rPr>
            </w:pPr>
            <w:r>
              <w:rPr>
                <w:sz w:val="20"/>
              </w:rPr>
              <w:t>CR 1306 29.512 Rel-19 Local Offloading Information modelling corrections</w:t>
            </w:r>
          </w:p>
        </w:tc>
        <w:tc>
          <w:tcPr>
            <w:tcW w:w="1401" w:type="dxa"/>
            <w:tcBorders>
              <w:top w:val="nil"/>
              <w:left w:val="single" w:sz="12" w:space="0" w:color="auto"/>
              <w:bottom w:val="single" w:sz="4" w:space="0" w:color="auto"/>
              <w:right w:val="single" w:sz="12" w:space="0" w:color="auto"/>
            </w:tcBorders>
            <w:shd w:val="clear" w:color="auto" w:fill="00FFFF"/>
          </w:tcPr>
          <w:p w14:paraId="6BE762F7" w14:textId="3E2F4B69" w:rsidR="00A1363E" w:rsidRDefault="00A1363E" w:rsidP="00A1363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CC862F" w14:textId="77777777" w:rsidR="00A1363E" w:rsidRDefault="00A1363E" w:rsidP="00A1363E">
            <w:pPr>
              <w:pStyle w:val="TAL"/>
              <w:rPr>
                <w:sz w:val="20"/>
              </w:rPr>
            </w:pPr>
          </w:p>
        </w:tc>
        <w:tc>
          <w:tcPr>
            <w:tcW w:w="4619" w:type="dxa"/>
            <w:tcBorders>
              <w:top w:val="nil"/>
              <w:left w:val="single" w:sz="12" w:space="0" w:color="auto"/>
              <w:right w:val="single" w:sz="12" w:space="0" w:color="auto"/>
            </w:tcBorders>
            <w:shd w:val="clear" w:color="auto" w:fill="auto"/>
          </w:tcPr>
          <w:p w14:paraId="0F4474A5" w14:textId="77777777" w:rsidR="00A1363E" w:rsidRDefault="00A1363E" w:rsidP="00A1363E">
            <w:pPr>
              <w:rPr>
                <w:rFonts w:ascii="Arial" w:hAnsi="Arial" w:cs="Arial"/>
                <w:sz w:val="18"/>
              </w:rPr>
            </w:pPr>
          </w:p>
        </w:tc>
      </w:tr>
      <w:tr w:rsidR="00796C4A" w:rsidRPr="002F2600" w14:paraId="2A1C1B48" w14:textId="77777777" w:rsidTr="00635805">
        <w:trPr>
          <w:gridAfter w:val="1"/>
          <w:wAfter w:w="1401" w:type="dxa"/>
        </w:trPr>
        <w:tc>
          <w:tcPr>
            <w:tcW w:w="975" w:type="dxa"/>
            <w:tcBorders>
              <w:left w:val="single" w:sz="12" w:space="0" w:color="auto"/>
              <w:right w:val="single" w:sz="12" w:space="0" w:color="auto"/>
            </w:tcBorders>
            <w:shd w:val="clear" w:color="auto" w:fill="auto"/>
          </w:tcPr>
          <w:p w14:paraId="2A51569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D73EBF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2F7DE1" w14:textId="5DD5109F" w:rsidR="00796C4A" w:rsidRPr="00EC002F" w:rsidRDefault="008B643B" w:rsidP="00796C4A">
            <w:pPr>
              <w:suppressLineNumbers/>
              <w:suppressAutoHyphens/>
              <w:spacing w:before="60" w:after="60"/>
              <w:jc w:val="center"/>
            </w:pPr>
            <w:hyperlink r:id="rId181" w:history="1">
              <w:r w:rsidR="00796C4A">
                <w:rPr>
                  <w:rStyle w:val="aa"/>
                </w:rPr>
                <w:t>02</w:t>
              </w:r>
              <w:r w:rsidR="00796C4A">
                <w:rPr>
                  <w:rStyle w:val="aa"/>
                </w:rPr>
                <w:t>9</w:t>
              </w:r>
              <w:r w:rsidR="00796C4A">
                <w:rPr>
                  <w:rStyle w:val="aa"/>
                </w:rPr>
                <w:t>4</w:t>
              </w:r>
            </w:hyperlink>
          </w:p>
        </w:tc>
        <w:tc>
          <w:tcPr>
            <w:tcW w:w="3251" w:type="dxa"/>
            <w:tcBorders>
              <w:left w:val="single" w:sz="12" w:space="0" w:color="auto"/>
              <w:bottom w:val="single" w:sz="4" w:space="0" w:color="auto"/>
              <w:right w:val="single" w:sz="12" w:space="0" w:color="auto"/>
            </w:tcBorders>
            <w:shd w:val="clear" w:color="auto" w:fill="auto"/>
          </w:tcPr>
          <w:p w14:paraId="3FFCE7D8" w14:textId="65EAE11F" w:rsidR="00796C4A" w:rsidRPr="00750E57" w:rsidRDefault="00796C4A" w:rsidP="00796C4A">
            <w:pPr>
              <w:pStyle w:val="TAL"/>
              <w:rPr>
                <w:sz w:val="20"/>
              </w:rPr>
            </w:pPr>
            <w:r>
              <w:rPr>
                <w:sz w:val="20"/>
              </w:rPr>
              <w:t xml:space="preserve">CR 1510 29.522 Rel-19 Updates N6 delay measurement information in </w:t>
            </w:r>
            <w:proofErr w:type="spellStart"/>
            <w:r>
              <w:rPr>
                <w:sz w:val="20"/>
              </w:rPr>
              <w:t>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45731C4" w14:textId="7ECB5DA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1D266A" w14:textId="4F0EAD50" w:rsidR="00796C4A" w:rsidRPr="00750E57" w:rsidRDefault="00635805" w:rsidP="00796C4A">
            <w:pPr>
              <w:pStyle w:val="TAL"/>
              <w:rPr>
                <w:sz w:val="20"/>
              </w:rPr>
            </w:pPr>
            <w:r>
              <w:rPr>
                <w:sz w:val="20"/>
              </w:rPr>
              <w:t>Merged with 0178</w:t>
            </w:r>
          </w:p>
        </w:tc>
        <w:tc>
          <w:tcPr>
            <w:tcW w:w="4619" w:type="dxa"/>
            <w:tcBorders>
              <w:left w:val="single" w:sz="12" w:space="0" w:color="auto"/>
              <w:right w:val="single" w:sz="12" w:space="0" w:color="auto"/>
            </w:tcBorders>
            <w:shd w:val="clear" w:color="auto" w:fill="auto"/>
          </w:tcPr>
          <w:p w14:paraId="282D749E" w14:textId="77777777" w:rsidR="00796C4A" w:rsidRDefault="00796C4A" w:rsidP="00796C4A">
            <w:pPr>
              <w:pStyle w:val="C3OpenAPI"/>
              <w:rPr>
                <w:rFonts w:eastAsia="宋体"/>
              </w:rPr>
            </w:pPr>
            <w:r>
              <w:t>This CR introduces a backwards compatible feature to the OpenAPI description of the EASDeployment API, EASDeployment API</w:t>
            </w:r>
          </w:p>
          <w:p w14:paraId="79576DCC" w14:textId="77777777" w:rsidR="00796C4A" w:rsidRPr="00BE5875" w:rsidRDefault="00796C4A" w:rsidP="00796C4A">
            <w:pPr>
              <w:rPr>
                <w:rFonts w:ascii="Arial" w:hAnsi="Arial" w:cs="Arial"/>
                <w:sz w:val="18"/>
              </w:rPr>
            </w:pPr>
          </w:p>
        </w:tc>
      </w:tr>
      <w:tr w:rsidR="00796C4A" w:rsidRPr="002F2600" w14:paraId="2DE5E136" w14:textId="77777777" w:rsidTr="003D2F6E">
        <w:trPr>
          <w:gridAfter w:val="1"/>
          <w:wAfter w:w="1401" w:type="dxa"/>
        </w:trPr>
        <w:tc>
          <w:tcPr>
            <w:tcW w:w="975" w:type="dxa"/>
            <w:tcBorders>
              <w:left w:val="single" w:sz="12" w:space="0" w:color="auto"/>
              <w:right w:val="single" w:sz="12" w:space="0" w:color="auto"/>
            </w:tcBorders>
            <w:shd w:val="clear" w:color="auto" w:fill="auto"/>
          </w:tcPr>
          <w:p w14:paraId="24E2A33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59D696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E05846" w14:textId="6F027ED1" w:rsidR="00796C4A" w:rsidRPr="00EC002F" w:rsidRDefault="008B643B" w:rsidP="00796C4A">
            <w:pPr>
              <w:suppressLineNumbers/>
              <w:suppressAutoHyphens/>
              <w:spacing w:before="60" w:after="60"/>
              <w:jc w:val="center"/>
            </w:pPr>
            <w:hyperlink r:id="rId182" w:history="1">
              <w:r w:rsidR="00796C4A">
                <w:rPr>
                  <w:rStyle w:val="aa"/>
                </w:rPr>
                <w:t>0343</w:t>
              </w:r>
            </w:hyperlink>
          </w:p>
        </w:tc>
        <w:tc>
          <w:tcPr>
            <w:tcW w:w="3251" w:type="dxa"/>
            <w:tcBorders>
              <w:left w:val="single" w:sz="12" w:space="0" w:color="auto"/>
              <w:bottom w:val="single" w:sz="4" w:space="0" w:color="auto"/>
              <w:right w:val="single" w:sz="12" w:space="0" w:color="auto"/>
            </w:tcBorders>
            <w:shd w:val="clear" w:color="auto" w:fill="auto"/>
          </w:tcPr>
          <w:p w14:paraId="13A74B73" w14:textId="2D488E1C" w:rsidR="00796C4A" w:rsidRPr="00750E57" w:rsidRDefault="00796C4A" w:rsidP="00796C4A">
            <w:pPr>
              <w:pStyle w:val="TAL"/>
              <w:rPr>
                <w:sz w:val="20"/>
              </w:rPr>
            </w:pPr>
            <w:r>
              <w:rPr>
                <w:sz w:val="20"/>
              </w:rPr>
              <w:t>CR 1526 29.522 Rel-19 Corrections on Delay Measurement Protocol</w:t>
            </w:r>
          </w:p>
        </w:tc>
        <w:tc>
          <w:tcPr>
            <w:tcW w:w="1401" w:type="dxa"/>
            <w:tcBorders>
              <w:left w:val="single" w:sz="12" w:space="0" w:color="auto"/>
              <w:bottom w:val="single" w:sz="4" w:space="0" w:color="auto"/>
              <w:right w:val="single" w:sz="12" w:space="0" w:color="auto"/>
            </w:tcBorders>
            <w:shd w:val="clear" w:color="auto" w:fill="auto"/>
          </w:tcPr>
          <w:p w14:paraId="14064256" w14:textId="538085FD"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2BA2A0" w14:textId="537BD4C5" w:rsidR="00796C4A" w:rsidRPr="00750E57" w:rsidRDefault="00635805" w:rsidP="00796C4A">
            <w:pPr>
              <w:pStyle w:val="TAL"/>
              <w:rPr>
                <w:sz w:val="20"/>
              </w:rPr>
            </w:pPr>
            <w:r>
              <w:rPr>
                <w:sz w:val="20"/>
              </w:rPr>
              <w:t>Merged with 0178</w:t>
            </w:r>
          </w:p>
        </w:tc>
        <w:tc>
          <w:tcPr>
            <w:tcW w:w="4619" w:type="dxa"/>
            <w:tcBorders>
              <w:left w:val="single" w:sz="12" w:space="0" w:color="auto"/>
              <w:right w:val="single" w:sz="12" w:space="0" w:color="auto"/>
            </w:tcBorders>
            <w:shd w:val="clear" w:color="auto" w:fill="auto"/>
          </w:tcPr>
          <w:p w14:paraId="7763DC71" w14:textId="77777777" w:rsidR="00796C4A" w:rsidRDefault="00796C4A" w:rsidP="00796C4A">
            <w:pPr>
              <w:pStyle w:val="C3OpenAPI"/>
              <w:rPr>
                <w:rFonts w:eastAsia="宋体"/>
              </w:rPr>
            </w:pPr>
            <w:r>
              <w:t>This CR introduces a backwards compatible feature to the OpenAPI description of the TrafficInfluence API, TrafficInfluence API, EASDeployment API, EASDeployment API</w:t>
            </w:r>
          </w:p>
          <w:p w14:paraId="580AB59B" w14:textId="77777777" w:rsidR="00796C4A" w:rsidRPr="007C7081" w:rsidRDefault="00796C4A" w:rsidP="00796C4A">
            <w:pPr>
              <w:rPr>
                <w:rFonts w:ascii="Arial" w:hAnsi="Arial" w:cs="Arial"/>
                <w:sz w:val="18"/>
              </w:rPr>
            </w:pPr>
          </w:p>
        </w:tc>
      </w:tr>
      <w:tr w:rsidR="00796C4A" w:rsidRPr="002F2600" w14:paraId="1CB980DA" w14:textId="77777777" w:rsidTr="003D2F6E">
        <w:trPr>
          <w:gridAfter w:val="1"/>
          <w:wAfter w:w="1401" w:type="dxa"/>
        </w:trPr>
        <w:tc>
          <w:tcPr>
            <w:tcW w:w="975" w:type="dxa"/>
            <w:tcBorders>
              <w:left w:val="single" w:sz="12" w:space="0" w:color="auto"/>
              <w:bottom w:val="nil"/>
              <w:right w:val="single" w:sz="12" w:space="0" w:color="auto"/>
            </w:tcBorders>
            <w:shd w:val="clear" w:color="auto" w:fill="auto"/>
          </w:tcPr>
          <w:p w14:paraId="12F677E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4637E5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F28EC5" w14:textId="6936034B" w:rsidR="00796C4A" w:rsidRPr="00EC002F" w:rsidRDefault="008B643B" w:rsidP="00796C4A">
            <w:pPr>
              <w:suppressLineNumbers/>
              <w:suppressAutoHyphens/>
              <w:spacing w:before="60" w:after="60"/>
              <w:jc w:val="center"/>
            </w:pPr>
            <w:hyperlink r:id="rId183" w:history="1">
              <w:r w:rsidR="00796C4A">
                <w:rPr>
                  <w:rStyle w:val="aa"/>
                </w:rPr>
                <w:t>0344</w:t>
              </w:r>
            </w:hyperlink>
          </w:p>
        </w:tc>
        <w:tc>
          <w:tcPr>
            <w:tcW w:w="3251" w:type="dxa"/>
            <w:tcBorders>
              <w:left w:val="single" w:sz="12" w:space="0" w:color="auto"/>
              <w:bottom w:val="nil"/>
              <w:right w:val="single" w:sz="12" w:space="0" w:color="auto"/>
            </w:tcBorders>
            <w:shd w:val="clear" w:color="auto" w:fill="auto"/>
          </w:tcPr>
          <w:p w14:paraId="3F5BFA20" w14:textId="3C55C922" w:rsidR="00796C4A" w:rsidRPr="00750E57" w:rsidRDefault="00796C4A" w:rsidP="00796C4A">
            <w:pPr>
              <w:pStyle w:val="TAL"/>
              <w:rPr>
                <w:sz w:val="20"/>
              </w:rPr>
            </w:pPr>
            <w:r>
              <w:rPr>
                <w:sz w:val="20"/>
              </w:rPr>
              <w:t>CR 1313 29.512 Rel-19 Corrections on the Local offloading management policy information</w:t>
            </w:r>
          </w:p>
        </w:tc>
        <w:tc>
          <w:tcPr>
            <w:tcW w:w="1401" w:type="dxa"/>
            <w:tcBorders>
              <w:left w:val="single" w:sz="12" w:space="0" w:color="auto"/>
              <w:bottom w:val="nil"/>
              <w:right w:val="single" w:sz="12" w:space="0" w:color="auto"/>
            </w:tcBorders>
            <w:shd w:val="clear" w:color="auto" w:fill="auto"/>
          </w:tcPr>
          <w:p w14:paraId="4697804E" w14:textId="4211F518"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2212A4" w14:textId="4111215F" w:rsidR="00796C4A" w:rsidRPr="00750E57" w:rsidRDefault="003D2F6E" w:rsidP="00796C4A">
            <w:pPr>
              <w:pStyle w:val="TAL"/>
              <w:rPr>
                <w:sz w:val="20"/>
              </w:rPr>
            </w:pPr>
            <w:r>
              <w:rPr>
                <w:sz w:val="20"/>
              </w:rPr>
              <w:t>Revised to 0507</w:t>
            </w:r>
          </w:p>
        </w:tc>
        <w:tc>
          <w:tcPr>
            <w:tcW w:w="4619" w:type="dxa"/>
            <w:tcBorders>
              <w:left w:val="single" w:sz="12" w:space="0" w:color="auto"/>
              <w:bottom w:val="nil"/>
              <w:right w:val="single" w:sz="12" w:space="0" w:color="auto"/>
            </w:tcBorders>
            <w:shd w:val="clear" w:color="auto" w:fill="auto"/>
          </w:tcPr>
          <w:p w14:paraId="7C9F3C5E"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55D98E21" w14:textId="77777777" w:rsidR="002F285F" w:rsidRDefault="002F285F" w:rsidP="002F285F">
            <w:pPr>
              <w:pStyle w:val="C1Normal"/>
            </w:pPr>
            <w:r>
              <w:t>Apostolos (Nokia): Have comment on removal of possible values. Editorial suggestions.</w:t>
            </w:r>
          </w:p>
          <w:p w14:paraId="5F320367" w14:textId="162E7A42" w:rsidR="00796C4A" w:rsidRPr="007C7081" w:rsidRDefault="002F285F" w:rsidP="002F285F">
            <w:pPr>
              <w:pStyle w:val="C1Normal"/>
              <w:rPr>
                <w:sz w:val="18"/>
              </w:rPr>
            </w:pPr>
            <w:r>
              <w:t>Chi (Huawei): Fine with comments.</w:t>
            </w:r>
          </w:p>
        </w:tc>
      </w:tr>
      <w:tr w:rsidR="003D2F6E" w:rsidRPr="002F2600" w14:paraId="5CE2CDBA" w14:textId="77777777" w:rsidTr="003D2F6E">
        <w:trPr>
          <w:gridAfter w:val="1"/>
          <w:wAfter w:w="1401" w:type="dxa"/>
        </w:trPr>
        <w:tc>
          <w:tcPr>
            <w:tcW w:w="975" w:type="dxa"/>
            <w:tcBorders>
              <w:top w:val="nil"/>
              <w:left w:val="single" w:sz="12" w:space="0" w:color="auto"/>
              <w:right w:val="single" w:sz="12" w:space="0" w:color="auto"/>
            </w:tcBorders>
            <w:shd w:val="clear" w:color="auto" w:fill="auto"/>
          </w:tcPr>
          <w:p w14:paraId="16E05CDD" w14:textId="77777777" w:rsidR="003D2F6E" w:rsidRPr="00D81B37" w:rsidRDefault="003D2F6E" w:rsidP="003D2F6E">
            <w:pPr>
              <w:pStyle w:val="TAL"/>
              <w:rPr>
                <w:sz w:val="20"/>
              </w:rPr>
            </w:pPr>
          </w:p>
        </w:tc>
        <w:tc>
          <w:tcPr>
            <w:tcW w:w="2635" w:type="dxa"/>
            <w:tcBorders>
              <w:top w:val="nil"/>
              <w:left w:val="single" w:sz="12" w:space="0" w:color="auto"/>
              <w:right w:val="single" w:sz="12" w:space="0" w:color="auto"/>
            </w:tcBorders>
            <w:shd w:val="clear" w:color="auto" w:fill="auto"/>
          </w:tcPr>
          <w:p w14:paraId="38574448" w14:textId="77777777" w:rsidR="003D2F6E" w:rsidRPr="00D81B37" w:rsidRDefault="003D2F6E" w:rsidP="003D2F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E34844" w14:textId="35F23EF1" w:rsidR="003D2F6E" w:rsidRDefault="003D2F6E" w:rsidP="003D2F6E">
            <w:pPr>
              <w:suppressLineNumbers/>
              <w:suppressAutoHyphens/>
              <w:spacing w:before="60" w:after="60"/>
              <w:jc w:val="center"/>
            </w:pPr>
            <w:r>
              <w:t>0507</w:t>
            </w:r>
          </w:p>
        </w:tc>
        <w:tc>
          <w:tcPr>
            <w:tcW w:w="3251" w:type="dxa"/>
            <w:tcBorders>
              <w:top w:val="nil"/>
              <w:left w:val="single" w:sz="12" w:space="0" w:color="auto"/>
              <w:bottom w:val="single" w:sz="4" w:space="0" w:color="auto"/>
              <w:right w:val="single" w:sz="12" w:space="0" w:color="auto"/>
            </w:tcBorders>
            <w:shd w:val="clear" w:color="auto" w:fill="00FFFF"/>
          </w:tcPr>
          <w:p w14:paraId="5857FE77" w14:textId="5CB26C23" w:rsidR="003D2F6E" w:rsidRDefault="003D2F6E" w:rsidP="003D2F6E">
            <w:pPr>
              <w:pStyle w:val="TAL"/>
              <w:rPr>
                <w:sz w:val="20"/>
              </w:rPr>
            </w:pPr>
            <w:r>
              <w:rPr>
                <w:sz w:val="20"/>
              </w:rPr>
              <w:t>CR 1313 29.512 Rel-19 Corrections on the Local offloading management policy information</w:t>
            </w:r>
          </w:p>
        </w:tc>
        <w:tc>
          <w:tcPr>
            <w:tcW w:w="1401" w:type="dxa"/>
            <w:tcBorders>
              <w:top w:val="nil"/>
              <w:left w:val="single" w:sz="12" w:space="0" w:color="auto"/>
              <w:bottom w:val="single" w:sz="4" w:space="0" w:color="auto"/>
              <w:right w:val="single" w:sz="12" w:space="0" w:color="auto"/>
            </w:tcBorders>
            <w:shd w:val="clear" w:color="auto" w:fill="00FFFF"/>
          </w:tcPr>
          <w:p w14:paraId="42CA0A0D" w14:textId="63C12F78" w:rsidR="003D2F6E" w:rsidRDefault="003D2F6E" w:rsidP="003D2F6E">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5BF06100" w14:textId="77777777" w:rsidR="003D2F6E" w:rsidRDefault="003D2F6E" w:rsidP="003D2F6E">
            <w:pPr>
              <w:pStyle w:val="TAL"/>
              <w:rPr>
                <w:sz w:val="20"/>
              </w:rPr>
            </w:pPr>
          </w:p>
        </w:tc>
        <w:tc>
          <w:tcPr>
            <w:tcW w:w="4619" w:type="dxa"/>
            <w:tcBorders>
              <w:top w:val="nil"/>
              <w:left w:val="single" w:sz="12" w:space="0" w:color="auto"/>
              <w:right w:val="single" w:sz="12" w:space="0" w:color="auto"/>
            </w:tcBorders>
            <w:shd w:val="clear" w:color="auto" w:fill="auto"/>
          </w:tcPr>
          <w:p w14:paraId="2FC61365" w14:textId="77777777" w:rsidR="003D2F6E" w:rsidRDefault="003D2F6E" w:rsidP="003D2F6E">
            <w:pPr>
              <w:pStyle w:val="C3OpenAPI"/>
            </w:pPr>
          </w:p>
        </w:tc>
      </w:tr>
      <w:tr w:rsidR="00796C4A" w:rsidRPr="002F2600" w14:paraId="715D0DA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8C86FE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C79C24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F74C4" w14:textId="2684DF20" w:rsidR="00796C4A" w:rsidRPr="00EC002F" w:rsidRDefault="008B643B" w:rsidP="00796C4A">
            <w:pPr>
              <w:suppressLineNumbers/>
              <w:suppressAutoHyphens/>
              <w:spacing w:before="60" w:after="60"/>
              <w:jc w:val="center"/>
            </w:pPr>
            <w:hyperlink r:id="rId184" w:history="1">
              <w:r w:rsidR="00796C4A">
                <w:rPr>
                  <w:rStyle w:val="aa"/>
                </w:rPr>
                <w:t>034</w:t>
              </w:r>
              <w:r w:rsidR="00796C4A">
                <w:rPr>
                  <w:rStyle w:val="aa"/>
                </w:rPr>
                <w:t>5</w:t>
              </w:r>
            </w:hyperlink>
          </w:p>
        </w:tc>
        <w:tc>
          <w:tcPr>
            <w:tcW w:w="3251" w:type="dxa"/>
            <w:tcBorders>
              <w:left w:val="single" w:sz="12" w:space="0" w:color="auto"/>
              <w:bottom w:val="single" w:sz="4" w:space="0" w:color="auto"/>
              <w:right w:val="single" w:sz="12" w:space="0" w:color="auto"/>
            </w:tcBorders>
            <w:shd w:val="clear" w:color="auto" w:fill="FFFF00"/>
          </w:tcPr>
          <w:p w14:paraId="7FCF3B8C" w14:textId="5AC860A5" w:rsidR="00796C4A" w:rsidRPr="00750E57" w:rsidRDefault="00796C4A" w:rsidP="00796C4A">
            <w:pPr>
              <w:pStyle w:val="TAL"/>
              <w:rPr>
                <w:sz w:val="20"/>
              </w:rPr>
            </w:pPr>
            <w:r>
              <w:rPr>
                <w:sz w:val="20"/>
              </w:rPr>
              <w:t>CR 0723 29.514 Rel-19 Corrections on the N6 Delay Indication</w:t>
            </w:r>
          </w:p>
        </w:tc>
        <w:tc>
          <w:tcPr>
            <w:tcW w:w="1401" w:type="dxa"/>
            <w:tcBorders>
              <w:left w:val="single" w:sz="12" w:space="0" w:color="auto"/>
              <w:bottom w:val="single" w:sz="4" w:space="0" w:color="auto"/>
              <w:right w:val="single" w:sz="12" w:space="0" w:color="auto"/>
            </w:tcBorders>
            <w:shd w:val="clear" w:color="auto" w:fill="FFFF00"/>
          </w:tcPr>
          <w:p w14:paraId="4C2C5A7A" w14:textId="54308696"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97D47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760279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12EC5AC5" w14:textId="3005F2E0" w:rsidR="00796C4A" w:rsidRDefault="0058532C" w:rsidP="0058532C">
            <w:pPr>
              <w:pStyle w:val="C1Normal"/>
            </w:pPr>
            <w:r>
              <w:t>Apostolos (Nokia):</w:t>
            </w:r>
            <w:r w:rsidR="00BF1DCE">
              <w:t xml:space="preserve"> not needed</w:t>
            </w:r>
            <w:r w:rsidR="00391DF6">
              <w:t xml:space="preserve">, open to indicate true or false in </w:t>
            </w:r>
            <w:proofErr w:type="spellStart"/>
            <w:r w:rsidR="00391DF6">
              <w:t>OpenAPI</w:t>
            </w:r>
            <w:proofErr w:type="spellEnd"/>
            <w:r w:rsidR="00391DF6">
              <w:t xml:space="preserve"> for </w:t>
            </w:r>
            <w:r w:rsidR="00507EEF">
              <w:t>Boolean</w:t>
            </w:r>
            <w:r w:rsidR="00391DF6">
              <w:t xml:space="preserve"> type</w:t>
            </w:r>
          </w:p>
          <w:p w14:paraId="6774A65E" w14:textId="77777777" w:rsidR="00BF1DCE" w:rsidRDefault="00BF1DCE" w:rsidP="00BF1DCE">
            <w:pPr>
              <w:pStyle w:val="C1Normal"/>
              <w:rPr>
                <w:lang w:eastAsia="zh-CN"/>
              </w:rPr>
            </w:pPr>
            <w:r>
              <w:rPr>
                <w:rFonts w:hint="eastAsia"/>
                <w:lang w:eastAsia="zh-CN"/>
              </w:rPr>
              <w:t>M</w:t>
            </w:r>
            <w:r>
              <w:rPr>
                <w:lang w:eastAsia="zh-CN"/>
              </w:rPr>
              <w:t>eifang (Ericsson): not needed</w:t>
            </w:r>
          </w:p>
          <w:p w14:paraId="45278627" w14:textId="77777777" w:rsidR="009F71E9" w:rsidRDefault="009F71E9" w:rsidP="00BF1DCE">
            <w:pPr>
              <w:pStyle w:val="C1Normal"/>
              <w:rPr>
                <w:rFonts w:eastAsia="等线"/>
                <w:lang w:eastAsia="zh-CN"/>
              </w:rPr>
            </w:pPr>
            <w:r>
              <w:rPr>
                <w:rFonts w:eastAsia="等线" w:hint="eastAsia"/>
                <w:lang w:eastAsia="zh-CN"/>
              </w:rPr>
              <w:t>M</w:t>
            </w:r>
            <w:r>
              <w:rPr>
                <w:rFonts w:eastAsia="等线"/>
                <w:lang w:eastAsia="zh-CN"/>
              </w:rPr>
              <w:t>aria (Ericsson): better to discuss with Abdessamad</w:t>
            </w:r>
          </w:p>
          <w:p w14:paraId="47BE7A0D" w14:textId="19A2BE7A" w:rsidR="005B03D1" w:rsidRPr="009F71E9" w:rsidRDefault="005B03D1" w:rsidP="00BF1DCE">
            <w:pPr>
              <w:pStyle w:val="C1Normal"/>
              <w:rPr>
                <w:rFonts w:eastAsia="等线" w:hint="eastAsia"/>
                <w:lang w:eastAsia="zh-CN"/>
              </w:rPr>
            </w:pPr>
            <w:r>
              <w:t>Chi (Huawei): 1</w:t>
            </w:r>
            <w:r w:rsidRPr="005B03D1">
              <w:rPr>
                <w:vertAlign w:val="superscript"/>
              </w:rPr>
              <w:t>st</w:t>
            </w:r>
            <w:r>
              <w:t xml:space="preserve"> change </w:t>
            </w:r>
            <w:r w:rsidR="0038202D">
              <w:t>is needed</w:t>
            </w:r>
          </w:p>
        </w:tc>
      </w:tr>
      <w:tr w:rsidR="00796C4A" w:rsidRPr="002F2600" w14:paraId="32FC8A9B" w14:textId="77777777" w:rsidTr="0032052D">
        <w:trPr>
          <w:gridAfter w:val="1"/>
          <w:wAfter w:w="1401" w:type="dxa"/>
        </w:trPr>
        <w:tc>
          <w:tcPr>
            <w:tcW w:w="975" w:type="dxa"/>
            <w:tcBorders>
              <w:left w:val="single" w:sz="12" w:space="0" w:color="auto"/>
              <w:right w:val="single" w:sz="12" w:space="0" w:color="auto"/>
            </w:tcBorders>
            <w:shd w:val="clear" w:color="auto" w:fill="auto"/>
          </w:tcPr>
          <w:p w14:paraId="4D554B4B" w14:textId="4AC91A29" w:rsidR="00796C4A" w:rsidRPr="00C765A7" w:rsidRDefault="00796C4A" w:rsidP="00796C4A">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796C4A" w:rsidRPr="00C765A7" w:rsidRDefault="00796C4A" w:rsidP="00796C4A">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796C4A" w:rsidRDefault="00796C4A" w:rsidP="00796C4A">
            <w:pPr>
              <w:rPr>
                <w:rFonts w:ascii="Arial" w:hAnsi="Arial" w:cs="Arial"/>
                <w:sz w:val="18"/>
              </w:rPr>
            </w:pPr>
          </w:p>
        </w:tc>
      </w:tr>
      <w:tr w:rsidR="00796C4A" w:rsidRPr="002F2600" w14:paraId="29267122" w14:textId="77777777" w:rsidTr="00973A74">
        <w:trPr>
          <w:gridAfter w:val="1"/>
          <w:wAfter w:w="1401" w:type="dxa"/>
        </w:trPr>
        <w:tc>
          <w:tcPr>
            <w:tcW w:w="975" w:type="dxa"/>
            <w:tcBorders>
              <w:left w:val="single" w:sz="12" w:space="0" w:color="auto"/>
              <w:right w:val="single" w:sz="12" w:space="0" w:color="auto"/>
            </w:tcBorders>
            <w:shd w:val="clear" w:color="auto" w:fill="auto"/>
          </w:tcPr>
          <w:p w14:paraId="1D5E25F7" w14:textId="5ABAB85F" w:rsidR="00796C4A" w:rsidRPr="00C765A7" w:rsidRDefault="00796C4A" w:rsidP="00796C4A">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796C4A" w:rsidRPr="00C765A7" w:rsidRDefault="00796C4A" w:rsidP="00796C4A">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2D2B87D0" w:rsidR="00796C4A" w:rsidRPr="00EC002F" w:rsidRDefault="008B643B" w:rsidP="00796C4A">
            <w:pPr>
              <w:suppressLineNumbers/>
              <w:suppressAutoHyphens/>
              <w:spacing w:before="60" w:after="60"/>
              <w:jc w:val="center"/>
            </w:pPr>
            <w:hyperlink r:id="rId185" w:history="1">
              <w:r w:rsidR="00796C4A">
                <w:rPr>
                  <w:rStyle w:val="aa"/>
                </w:rPr>
                <w:t>0039</w:t>
              </w:r>
            </w:hyperlink>
          </w:p>
        </w:tc>
        <w:tc>
          <w:tcPr>
            <w:tcW w:w="3251" w:type="dxa"/>
            <w:tcBorders>
              <w:left w:val="single" w:sz="12" w:space="0" w:color="auto"/>
              <w:bottom w:val="single" w:sz="4" w:space="0" w:color="auto"/>
              <w:right w:val="single" w:sz="12" w:space="0" w:color="auto"/>
            </w:tcBorders>
            <w:shd w:val="clear" w:color="auto" w:fill="auto"/>
          </w:tcPr>
          <w:p w14:paraId="24404E8C" w14:textId="270CC2FA" w:rsidR="00796C4A" w:rsidRPr="00750E57" w:rsidRDefault="00796C4A" w:rsidP="00796C4A">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FA0C5DE" w:rsidR="00796C4A" w:rsidRPr="00750E57" w:rsidRDefault="00796C4A" w:rsidP="00796C4A">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0E0DAE4" w:rsidR="00796C4A" w:rsidRPr="00750E57" w:rsidRDefault="0032052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AAC670C" w14:textId="7C584B75" w:rsidR="00796C4A" w:rsidRDefault="00796C4A" w:rsidP="00796C4A">
            <w:pPr>
              <w:rPr>
                <w:rFonts w:ascii="Arial" w:hAnsi="Arial" w:cs="Arial"/>
                <w:sz w:val="20"/>
              </w:rPr>
            </w:pPr>
            <w:r w:rsidRPr="00DB27C1">
              <w:rPr>
                <w:rFonts w:ascii="Arial" w:hAnsi="Arial" w:cs="Arial"/>
                <w:sz w:val="20"/>
              </w:rPr>
              <w:t>Revision of C3-246031</w:t>
            </w:r>
          </w:p>
          <w:p w14:paraId="6253B905" w14:textId="77777777" w:rsidR="0032052D" w:rsidRDefault="0032052D" w:rsidP="00796C4A">
            <w:pPr>
              <w:rPr>
                <w:rFonts w:ascii="Arial" w:hAnsi="Arial" w:cs="Arial" w:hint="eastAsia"/>
                <w:sz w:val="20"/>
              </w:rPr>
            </w:pPr>
          </w:p>
          <w:p w14:paraId="167F7EC4" w14:textId="158FCD73" w:rsidR="0032052D" w:rsidRDefault="0032052D" w:rsidP="0032052D">
            <w:pPr>
              <w:rPr>
                <w:rFonts w:ascii="Arial" w:hAnsi="Arial" w:cs="Arial" w:hint="eastAsia"/>
                <w:sz w:val="20"/>
              </w:rPr>
            </w:pPr>
            <w:r>
              <w:rPr>
                <w:rFonts w:ascii="Arial" w:hAnsi="Arial" w:cs="Arial"/>
                <w:sz w:val="20"/>
              </w:rPr>
              <w:t xml:space="preserve">Susana (Ericsson): Need to update with Ericsson’s participation CRs. Will send email, would like see the updated work plan before submission for next meeting. </w:t>
            </w:r>
          </w:p>
          <w:p w14:paraId="047A9A0B" w14:textId="48C963FB" w:rsidR="0032052D" w:rsidRPr="00467392" w:rsidRDefault="0032052D" w:rsidP="0032052D">
            <w:pPr>
              <w:rPr>
                <w:rFonts w:ascii="Arial" w:hAnsi="Arial" w:cs="Arial" w:hint="eastAsia"/>
                <w:sz w:val="20"/>
              </w:rPr>
            </w:pPr>
            <w:r>
              <w:rPr>
                <w:rFonts w:ascii="Arial" w:hAnsi="Arial" w:cs="Arial"/>
                <w:sz w:val="20"/>
              </w:rPr>
              <w:t xml:space="preserve">Apostolos (Nokia): Need to update with Nokia’s participation CRs. Will send email, would like see the updated work plan before submission for next meeting. </w:t>
            </w:r>
          </w:p>
          <w:p w14:paraId="26411098" w14:textId="6E743D15" w:rsidR="0032052D" w:rsidRDefault="0032052D" w:rsidP="0032052D">
            <w:pPr>
              <w:rPr>
                <w:rFonts w:ascii="Arial" w:hAnsi="Arial" w:cs="Arial" w:hint="eastAsia"/>
                <w:sz w:val="18"/>
              </w:rPr>
            </w:pPr>
            <w:r w:rsidRPr="00760E50">
              <w:rPr>
                <w:rFonts w:ascii="Arial" w:eastAsiaTheme="minorEastAsia" w:hAnsi="Arial" w:cs="Arial"/>
                <w:kern w:val="2"/>
                <w:sz w:val="20"/>
                <w:szCs w:val="22"/>
                <w:lang w:val="en-GB"/>
                <w14:ligatures w14:val="standardContextual"/>
              </w:rPr>
              <w:t>Chi (Huawei):</w:t>
            </w:r>
            <w:r>
              <w:rPr>
                <w:rFonts w:ascii="Arial" w:hAnsi="Arial" w:cs="Arial"/>
                <w:sz w:val="18"/>
              </w:rPr>
              <w:t xml:space="preserve"> </w:t>
            </w:r>
            <w:r>
              <w:rPr>
                <w:rFonts w:ascii="Arial" w:hAnsi="Arial" w:cs="Arial"/>
                <w:sz w:val="20"/>
              </w:rPr>
              <w:t>Need to update with Huawei’s participation CRs. Will send email, would like see the updated work plan before submission for next meeting.</w:t>
            </w:r>
          </w:p>
        </w:tc>
      </w:tr>
      <w:tr w:rsidR="00796C4A" w:rsidRPr="002F2600" w14:paraId="7A05C43C" w14:textId="77777777" w:rsidTr="00973A74">
        <w:trPr>
          <w:gridAfter w:val="1"/>
          <w:wAfter w:w="1401" w:type="dxa"/>
        </w:trPr>
        <w:tc>
          <w:tcPr>
            <w:tcW w:w="975" w:type="dxa"/>
            <w:tcBorders>
              <w:left w:val="single" w:sz="12" w:space="0" w:color="auto"/>
              <w:bottom w:val="nil"/>
              <w:right w:val="single" w:sz="12" w:space="0" w:color="auto"/>
            </w:tcBorders>
            <w:shd w:val="clear" w:color="auto" w:fill="auto"/>
          </w:tcPr>
          <w:p w14:paraId="79E0774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4C25C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B51EE15" w14:textId="27553C77" w:rsidR="00796C4A" w:rsidRPr="00EC002F" w:rsidRDefault="008B643B" w:rsidP="00796C4A">
            <w:pPr>
              <w:suppressLineNumbers/>
              <w:suppressAutoHyphens/>
              <w:spacing w:before="60" w:after="60"/>
              <w:jc w:val="center"/>
            </w:pPr>
            <w:hyperlink r:id="rId186" w:history="1">
              <w:r w:rsidR="00796C4A">
                <w:rPr>
                  <w:rStyle w:val="aa"/>
                </w:rPr>
                <w:t>0154</w:t>
              </w:r>
            </w:hyperlink>
          </w:p>
        </w:tc>
        <w:tc>
          <w:tcPr>
            <w:tcW w:w="3251" w:type="dxa"/>
            <w:tcBorders>
              <w:left w:val="single" w:sz="12" w:space="0" w:color="auto"/>
              <w:bottom w:val="nil"/>
              <w:right w:val="single" w:sz="12" w:space="0" w:color="auto"/>
            </w:tcBorders>
            <w:shd w:val="clear" w:color="auto" w:fill="auto"/>
          </w:tcPr>
          <w:p w14:paraId="6127443D" w14:textId="7F35DB8F" w:rsidR="00796C4A" w:rsidRPr="00750E57" w:rsidRDefault="00796C4A" w:rsidP="00796C4A">
            <w:pPr>
              <w:pStyle w:val="TAL"/>
              <w:rPr>
                <w:sz w:val="20"/>
              </w:rPr>
            </w:pPr>
            <w:r>
              <w:rPr>
                <w:sz w:val="20"/>
              </w:rPr>
              <w:t>CR 0572 29.519 Rel-19 Correction on the Non-3GPP device provisioning</w:t>
            </w:r>
          </w:p>
        </w:tc>
        <w:tc>
          <w:tcPr>
            <w:tcW w:w="1401" w:type="dxa"/>
            <w:tcBorders>
              <w:left w:val="single" w:sz="12" w:space="0" w:color="auto"/>
              <w:bottom w:val="nil"/>
              <w:right w:val="single" w:sz="12" w:space="0" w:color="auto"/>
            </w:tcBorders>
            <w:shd w:val="clear" w:color="auto" w:fill="auto"/>
          </w:tcPr>
          <w:p w14:paraId="3A71C33C" w14:textId="5034EDA4"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B9DED" w14:textId="0B15459E" w:rsidR="00796C4A" w:rsidRPr="00750E57" w:rsidRDefault="00A61A69" w:rsidP="00796C4A">
            <w:pPr>
              <w:pStyle w:val="TAL"/>
              <w:rPr>
                <w:sz w:val="20"/>
              </w:rPr>
            </w:pPr>
            <w:r>
              <w:rPr>
                <w:sz w:val="20"/>
              </w:rPr>
              <w:t>Merged with 0199</w:t>
            </w:r>
            <w:r w:rsidR="00973A74">
              <w:rPr>
                <w:sz w:val="20"/>
              </w:rPr>
              <w:t xml:space="preserve"> </w:t>
            </w:r>
            <w:r>
              <w:rPr>
                <w:sz w:val="20"/>
              </w:rPr>
              <w:t>in</w:t>
            </w:r>
            <w:r w:rsidR="00973A74">
              <w:rPr>
                <w:sz w:val="20"/>
              </w:rPr>
              <w:t>to 0497</w:t>
            </w:r>
          </w:p>
        </w:tc>
        <w:tc>
          <w:tcPr>
            <w:tcW w:w="4619" w:type="dxa"/>
            <w:tcBorders>
              <w:left w:val="single" w:sz="12" w:space="0" w:color="auto"/>
              <w:bottom w:val="nil"/>
              <w:right w:val="single" w:sz="12" w:space="0" w:color="auto"/>
            </w:tcBorders>
            <w:shd w:val="clear" w:color="auto" w:fill="auto"/>
          </w:tcPr>
          <w:p w14:paraId="2E80AA6B"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p>
          <w:p w14:paraId="6BA85D5D" w14:textId="77777777" w:rsidR="00973A74" w:rsidRDefault="00973A74" w:rsidP="00973A74">
            <w:pPr>
              <w:pStyle w:val="C1Normal"/>
            </w:pPr>
            <w:r>
              <w:t>Apostolos (Nokia): Clashes 0198 and 0199 for different part of this CR. 0199 completely merged into this. Some parts from 0154 will go to 198.</w:t>
            </w:r>
          </w:p>
          <w:p w14:paraId="3512A37C" w14:textId="77777777" w:rsidR="00973A74" w:rsidRDefault="00973A74" w:rsidP="00973A74">
            <w:pPr>
              <w:pStyle w:val="C1Normal"/>
            </w:pPr>
          </w:p>
          <w:p w14:paraId="271698B3" w14:textId="77777777" w:rsidR="00973A74" w:rsidRDefault="00973A74" w:rsidP="00973A74">
            <w:pPr>
              <w:pStyle w:val="C1Normal"/>
            </w:pPr>
            <w:r>
              <w:t>Chi (Huawei): Clashes with 0362.</w:t>
            </w:r>
          </w:p>
          <w:p w14:paraId="28ECDDE6" w14:textId="77777777" w:rsidR="00973A74" w:rsidRDefault="00973A74" w:rsidP="00973A74">
            <w:pPr>
              <w:pStyle w:val="C1Normal"/>
            </w:pPr>
          </w:p>
          <w:p w14:paraId="2209965A" w14:textId="77777777" w:rsidR="00973A74" w:rsidRDefault="00973A74" w:rsidP="00973A74">
            <w:pPr>
              <w:pStyle w:val="C1Normal"/>
            </w:pPr>
            <w:r>
              <w:t>Susana (Ericsson): Shared r1.</w:t>
            </w:r>
          </w:p>
          <w:p w14:paraId="64D9AD58" w14:textId="77777777" w:rsidR="00973A74" w:rsidRDefault="00973A74" w:rsidP="00973A74">
            <w:pPr>
              <w:pStyle w:val="C1Normal"/>
            </w:pPr>
            <w:r>
              <w:t>Chi (Huawei): Comment on renaming attributes.</w:t>
            </w:r>
          </w:p>
          <w:p w14:paraId="0DDC0115" w14:textId="77777777" w:rsidR="00973A74" w:rsidRDefault="00973A74" w:rsidP="00973A74">
            <w:pPr>
              <w:pStyle w:val="C1Normal"/>
            </w:pPr>
            <w:r>
              <w:t xml:space="preserve">Susana (Ericsson): Fine to rename. But in </w:t>
            </w:r>
            <w:proofErr w:type="gramStart"/>
            <w:r>
              <w:t>general</w:t>
            </w:r>
            <w:proofErr w:type="gramEnd"/>
            <w:r>
              <w:t xml:space="preserve"> it should be shorter than 15.</w:t>
            </w:r>
          </w:p>
          <w:p w14:paraId="4C223C9F" w14:textId="77777777" w:rsidR="00973A74" w:rsidRDefault="00973A74" w:rsidP="00973A74">
            <w:pPr>
              <w:pStyle w:val="C1Normal"/>
            </w:pPr>
            <w:r>
              <w:t>Apostolos (Nokia): Needs alignment in 522 CR. Fine with r1</w:t>
            </w:r>
          </w:p>
          <w:p w14:paraId="587C903A" w14:textId="77777777" w:rsidR="00973A74" w:rsidRDefault="00973A74" w:rsidP="00973A74">
            <w:pPr>
              <w:pStyle w:val="C1Normal"/>
            </w:pPr>
          </w:p>
          <w:p w14:paraId="3DB5F390" w14:textId="77777777" w:rsidR="00973A74" w:rsidRDefault="00973A74" w:rsidP="00973A74">
            <w:pPr>
              <w:pStyle w:val="C1Normal"/>
            </w:pPr>
            <w:r>
              <w:t>Susana (Ericsson): Will revise to include Chi (Huawei) comments with attribute name.</w:t>
            </w:r>
          </w:p>
          <w:p w14:paraId="0AC671BB" w14:textId="77777777" w:rsidR="00796C4A" w:rsidRPr="00973A74" w:rsidRDefault="00796C4A" w:rsidP="00796C4A">
            <w:pPr>
              <w:rPr>
                <w:rFonts w:ascii="Arial" w:hAnsi="Arial" w:cs="Arial"/>
                <w:sz w:val="18"/>
                <w:lang w:val="en-GB"/>
              </w:rPr>
            </w:pPr>
          </w:p>
        </w:tc>
      </w:tr>
      <w:tr w:rsidR="00973A74" w:rsidRPr="002F2600" w14:paraId="1B11E0B2" w14:textId="77777777" w:rsidTr="00B945B8">
        <w:trPr>
          <w:gridAfter w:val="1"/>
          <w:wAfter w:w="1401" w:type="dxa"/>
        </w:trPr>
        <w:tc>
          <w:tcPr>
            <w:tcW w:w="975" w:type="dxa"/>
            <w:tcBorders>
              <w:top w:val="nil"/>
              <w:left w:val="single" w:sz="12" w:space="0" w:color="auto"/>
              <w:right w:val="single" w:sz="12" w:space="0" w:color="auto"/>
            </w:tcBorders>
            <w:shd w:val="clear" w:color="auto" w:fill="auto"/>
          </w:tcPr>
          <w:p w14:paraId="537D2D60" w14:textId="77777777" w:rsidR="00973A74" w:rsidRPr="00D81B37" w:rsidRDefault="00973A74" w:rsidP="00973A74">
            <w:pPr>
              <w:pStyle w:val="TAL"/>
              <w:rPr>
                <w:sz w:val="20"/>
              </w:rPr>
            </w:pPr>
          </w:p>
        </w:tc>
        <w:tc>
          <w:tcPr>
            <w:tcW w:w="2635" w:type="dxa"/>
            <w:tcBorders>
              <w:top w:val="nil"/>
              <w:left w:val="single" w:sz="12" w:space="0" w:color="auto"/>
              <w:right w:val="single" w:sz="12" w:space="0" w:color="auto"/>
            </w:tcBorders>
            <w:shd w:val="clear" w:color="auto" w:fill="auto"/>
          </w:tcPr>
          <w:p w14:paraId="04429A5D" w14:textId="77777777" w:rsidR="00973A74" w:rsidRPr="00D81B37" w:rsidRDefault="00973A74" w:rsidP="00973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A289723" w14:textId="30F02C0A" w:rsidR="00973A74" w:rsidRDefault="00973A74" w:rsidP="00973A74">
            <w:pPr>
              <w:suppressLineNumbers/>
              <w:suppressAutoHyphens/>
              <w:spacing w:before="60" w:after="60"/>
              <w:jc w:val="center"/>
            </w:pPr>
            <w:r>
              <w:t>0497</w:t>
            </w:r>
          </w:p>
        </w:tc>
        <w:tc>
          <w:tcPr>
            <w:tcW w:w="3251" w:type="dxa"/>
            <w:tcBorders>
              <w:top w:val="nil"/>
              <w:left w:val="single" w:sz="12" w:space="0" w:color="auto"/>
              <w:bottom w:val="single" w:sz="4" w:space="0" w:color="auto"/>
              <w:right w:val="single" w:sz="12" w:space="0" w:color="auto"/>
            </w:tcBorders>
            <w:shd w:val="clear" w:color="auto" w:fill="DEE7AB"/>
          </w:tcPr>
          <w:p w14:paraId="523AD9C7" w14:textId="6C63A4D6" w:rsidR="00973A74" w:rsidRDefault="00973A74" w:rsidP="00973A74">
            <w:pPr>
              <w:pStyle w:val="TAL"/>
              <w:rPr>
                <w:sz w:val="20"/>
              </w:rPr>
            </w:pPr>
            <w:r>
              <w:rPr>
                <w:sz w:val="20"/>
              </w:rPr>
              <w:t>CR 0572 29.519 Rel-19 Correction on the Non-3GPP device provisioning</w:t>
            </w:r>
          </w:p>
        </w:tc>
        <w:tc>
          <w:tcPr>
            <w:tcW w:w="1401" w:type="dxa"/>
            <w:tcBorders>
              <w:top w:val="nil"/>
              <w:left w:val="single" w:sz="12" w:space="0" w:color="auto"/>
              <w:bottom w:val="single" w:sz="4" w:space="0" w:color="auto"/>
              <w:right w:val="single" w:sz="12" w:space="0" w:color="auto"/>
            </w:tcBorders>
            <w:shd w:val="clear" w:color="auto" w:fill="DEE7AB"/>
          </w:tcPr>
          <w:p w14:paraId="36C18CBF" w14:textId="5B355B25" w:rsidR="00973A74" w:rsidRDefault="00973A74" w:rsidP="00973A74">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3A4152FB" w14:textId="28F675A2" w:rsidR="00973A74" w:rsidRDefault="00973A74" w:rsidP="00973A7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719279E" w14:textId="77777777" w:rsidR="00973A74" w:rsidRDefault="00973A74" w:rsidP="00973A74">
            <w:pPr>
              <w:pStyle w:val="C3OpenAPI"/>
            </w:pPr>
          </w:p>
        </w:tc>
      </w:tr>
      <w:tr w:rsidR="00796C4A" w:rsidRPr="002F2600" w14:paraId="5851434A" w14:textId="77777777" w:rsidTr="00B945B8">
        <w:trPr>
          <w:gridAfter w:val="1"/>
          <w:wAfter w:w="1401" w:type="dxa"/>
        </w:trPr>
        <w:tc>
          <w:tcPr>
            <w:tcW w:w="975" w:type="dxa"/>
            <w:tcBorders>
              <w:left w:val="single" w:sz="12" w:space="0" w:color="auto"/>
              <w:bottom w:val="nil"/>
              <w:right w:val="single" w:sz="12" w:space="0" w:color="auto"/>
            </w:tcBorders>
            <w:shd w:val="clear" w:color="auto" w:fill="auto"/>
          </w:tcPr>
          <w:p w14:paraId="0BB15B9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E127C6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3B5423" w14:textId="5DE34E20" w:rsidR="00796C4A" w:rsidRPr="00EC002F" w:rsidRDefault="008B643B" w:rsidP="00796C4A">
            <w:pPr>
              <w:suppressLineNumbers/>
              <w:suppressAutoHyphens/>
              <w:spacing w:before="60" w:after="60"/>
              <w:jc w:val="center"/>
            </w:pPr>
            <w:hyperlink r:id="rId187" w:history="1">
              <w:r w:rsidR="00796C4A">
                <w:rPr>
                  <w:rStyle w:val="aa"/>
                </w:rPr>
                <w:t>0155</w:t>
              </w:r>
            </w:hyperlink>
          </w:p>
        </w:tc>
        <w:tc>
          <w:tcPr>
            <w:tcW w:w="3251" w:type="dxa"/>
            <w:tcBorders>
              <w:left w:val="single" w:sz="12" w:space="0" w:color="auto"/>
              <w:bottom w:val="nil"/>
              <w:right w:val="single" w:sz="12" w:space="0" w:color="auto"/>
            </w:tcBorders>
            <w:shd w:val="clear" w:color="auto" w:fill="auto"/>
          </w:tcPr>
          <w:p w14:paraId="7D177896" w14:textId="567416B6" w:rsidR="00796C4A" w:rsidRPr="00750E57" w:rsidRDefault="00796C4A" w:rsidP="00796C4A">
            <w:pPr>
              <w:pStyle w:val="TAL"/>
              <w:rPr>
                <w:sz w:val="20"/>
              </w:rPr>
            </w:pPr>
            <w:r>
              <w:rPr>
                <w:sz w:val="20"/>
              </w:rPr>
              <w:t>CR 1479 29.522 Rel-19 Correction on the Non-3GPP device provisioning</w:t>
            </w:r>
          </w:p>
        </w:tc>
        <w:tc>
          <w:tcPr>
            <w:tcW w:w="1401" w:type="dxa"/>
            <w:tcBorders>
              <w:left w:val="single" w:sz="12" w:space="0" w:color="auto"/>
              <w:bottom w:val="nil"/>
              <w:right w:val="single" w:sz="12" w:space="0" w:color="auto"/>
            </w:tcBorders>
            <w:shd w:val="clear" w:color="auto" w:fill="auto"/>
          </w:tcPr>
          <w:p w14:paraId="087A0357" w14:textId="3E9821C7"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DEC2FF" w14:textId="48557EBC" w:rsidR="00796C4A" w:rsidRPr="00750E57" w:rsidRDefault="00D64FC8" w:rsidP="00796C4A">
            <w:pPr>
              <w:pStyle w:val="TAL"/>
              <w:rPr>
                <w:sz w:val="20"/>
              </w:rPr>
            </w:pPr>
            <w:r>
              <w:rPr>
                <w:sz w:val="20"/>
              </w:rPr>
              <w:t>Merged with 0195</w:t>
            </w:r>
            <w:r w:rsidR="00B945B8">
              <w:rPr>
                <w:sz w:val="20"/>
              </w:rPr>
              <w:t xml:space="preserve"> </w:t>
            </w:r>
            <w:r>
              <w:rPr>
                <w:sz w:val="20"/>
              </w:rPr>
              <w:t>in</w:t>
            </w:r>
            <w:r w:rsidR="00B945B8">
              <w:rPr>
                <w:sz w:val="20"/>
              </w:rPr>
              <w:t>to 0500</w:t>
            </w:r>
          </w:p>
        </w:tc>
        <w:tc>
          <w:tcPr>
            <w:tcW w:w="4619" w:type="dxa"/>
            <w:tcBorders>
              <w:left w:val="single" w:sz="12" w:space="0" w:color="auto"/>
              <w:bottom w:val="nil"/>
              <w:right w:val="single" w:sz="12" w:space="0" w:color="auto"/>
            </w:tcBorders>
            <w:shd w:val="clear" w:color="auto" w:fill="auto"/>
          </w:tcPr>
          <w:p w14:paraId="1424596B" w14:textId="77777777" w:rsidR="00B945B8" w:rsidRDefault="00B945B8" w:rsidP="00B945B8">
            <w:pPr>
              <w:pStyle w:val="C1Normal"/>
            </w:pPr>
            <w:r>
              <w:t xml:space="preserve">Apostolos (Nokia): Clashes with 0195. Either we remove the text proposal to note or we request to send LS in clarifying </w:t>
            </w:r>
            <w:proofErr w:type="spellStart"/>
            <w:r>
              <w:t>AFserviceID</w:t>
            </w:r>
            <w:proofErr w:type="spellEnd"/>
            <w:r>
              <w:t xml:space="preserve"> for non-3GPP data.</w:t>
            </w:r>
          </w:p>
          <w:p w14:paraId="51872C8C" w14:textId="77777777" w:rsidR="00B945B8" w:rsidRDefault="00B945B8" w:rsidP="00B945B8">
            <w:pPr>
              <w:pStyle w:val="C1Normal"/>
            </w:pPr>
          </w:p>
          <w:p w14:paraId="49C4C60F" w14:textId="77777777" w:rsidR="00B945B8" w:rsidRDefault="00B945B8" w:rsidP="00B945B8">
            <w:pPr>
              <w:pStyle w:val="C1Normal"/>
            </w:pPr>
            <w:r>
              <w:t>Susana (Ericsson): Current text proposal is aligned to SA2. We can attempt to rephrase the sentence to align. Will check internally and get back.</w:t>
            </w:r>
          </w:p>
          <w:p w14:paraId="1CEF0711" w14:textId="77777777" w:rsidR="00B945B8" w:rsidRDefault="00B945B8" w:rsidP="00B945B8">
            <w:pPr>
              <w:pStyle w:val="C1Normal"/>
            </w:pPr>
          </w:p>
          <w:p w14:paraId="18EED3F2" w14:textId="77777777" w:rsidR="00B945B8" w:rsidRDefault="00B945B8" w:rsidP="00B945B8">
            <w:pPr>
              <w:pStyle w:val="C1Normal"/>
            </w:pPr>
            <w:r>
              <w:t>Chi (Huawei): Need more time to check if LS needed. Will check offline on LS and text formulation for the note.</w:t>
            </w:r>
          </w:p>
          <w:p w14:paraId="1D45AA4E" w14:textId="77777777" w:rsidR="00B945B8" w:rsidRDefault="00B945B8" w:rsidP="00B945B8">
            <w:pPr>
              <w:pStyle w:val="C1Normal"/>
            </w:pPr>
          </w:p>
          <w:p w14:paraId="14A33F71" w14:textId="77777777" w:rsidR="00B945B8" w:rsidRDefault="00B945B8" w:rsidP="00B945B8">
            <w:pPr>
              <w:pStyle w:val="C1Normal"/>
            </w:pPr>
            <w:r>
              <w:t xml:space="preserve">0195 merges into this CR. </w:t>
            </w:r>
          </w:p>
          <w:p w14:paraId="3BEB98CA" w14:textId="55C58201" w:rsidR="00796C4A" w:rsidRDefault="00B945B8" w:rsidP="00E72369">
            <w:pPr>
              <w:pStyle w:val="C1Normal"/>
              <w:rPr>
                <w:sz w:val="18"/>
              </w:rPr>
            </w:pPr>
            <w:r>
              <w:t xml:space="preserve">Open to </w:t>
            </w:r>
            <w:proofErr w:type="gramStart"/>
            <w:r>
              <w:t>discussion :</w:t>
            </w:r>
            <w:proofErr w:type="gramEnd"/>
            <w:r>
              <w:t xml:space="preserve"> Text proposal to NOTE.</w:t>
            </w:r>
          </w:p>
        </w:tc>
      </w:tr>
      <w:tr w:rsidR="00B945B8" w:rsidRPr="002F2600" w14:paraId="31A3AD25" w14:textId="77777777" w:rsidTr="00B945B8">
        <w:trPr>
          <w:gridAfter w:val="1"/>
          <w:wAfter w:w="1401" w:type="dxa"/>
        </w:trPr>
        <w:tc>
          <w:tcPr>
            <w:tcW w:w="975" w:type="dxa"/>
            <w:tcBorders>
              <w:top w:val="nil"/>
              <w:left w:val="single" w:sz="12" w:space="0" w:color="auto"/>
              <w:right w:val="single" w:sz="12" w:space="0" w:color="auto"/>
            </w:tcBorders>
            <w:shd w:val="clear" w:color="auto" w:fill="auto"/>
          </w:tcPr>
          <w:p w14:paraId="6FC0BFFE" w14:textId="77777777" w:rsidR="00B945B8" w:rsidRPr="00D81B37" w:rsidRDefault="00B945B8" w:rsidP="00B945B8">
            <w:pPr>
              <w:pStyle w:val="TAL"/>
              <w:rPr>
                <w:sz w:val="20"/>
              </w:rPr>
            </w:pPr>
          </w:p>
        </w:tc>
        <w:tc>
          <w:tcPr>
            <w:tcW w:w="2635" w:type="dxa"/>
            <w:tcBorders>
              <w:top w:val="nil"/>
              <w:left w:val="single" w:sz="12" w:space="0" w:color="auto"/>
              <w:right w:val="single" w:sz="12" w:space="0" w:color="auto"/>
            </w:tcBorders>
            <w:shd w:val="clear" w:color="auto" w:fill="auto"/>
          </w:tcPr>
          <w:p w14:paraId="509274D3" w14:textId="77777777" w:rsidR="00B945B8" w:rsidRPr="00D81B37" w:rsidRDefault="00B945B8" w:rsidP="00B945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989EBE" w14:textId="1C127A7E" w:rsidR="00B945B8" w:rsidRDefault="00B945B8" w:rsidP="00B945B8">
            <w:pPr>
              <w:suppressLineNumbers/>
              <w:suppressAutoHyphens/>
              <w:spacing w:before="60" w:after="60"/>
              <w:jc w:val="center"/>
            </w:pPr>
            <w:r>
              <w:t>0500</w:t>
            </w:r>
          </w:p>
        </w:tc>
        <w:tc>
          <w:tcPr>
            <w:tcW w:w="3251" w:type="dxa"/>
            <w:tcBorders>
              <w:top w:val="nil"/>
              <w:left w:val="single" w:sz="12" w:space="0" w:color="auto"/>
              <w:bottom w:val="single" w:sz="4" w:space="0" w:color="auto"/>
              <w:right w:val="single" w:sz="12" w:space="0" w:color="auto"/>
            </w:tcBorders>
            <w:shd w:val="clear" w:color="auto" w:fill="00FFFF"/>
          </w:tcPr>
          <w:p w14:paraId="030E9B92" w14:textId="79C45C02" w:rsidR="00B945B8" w:rsidRDefault="00B945B8" w:rsidP="00B945B8">
            <w:pPr>
              <w:pStyle w:val="TAL"/>
              <w:rPr>
                <w:sz w:val="20"/>
              </w:rPr>
            </w:pPr>
            <w:r>
              <w:rPr>
                <w:sz w:val="20"/>
              </w:rPr>
              <w:t>CR 1479 29.522 Rel-19 Correction on the Non-3GPP device provisioning</w:t>
            </w:r>
          </w:p>
        </w:tc>
        <w:tc>
          <w:tcPr>
            <w:tcW w:w="1401" w:type="dxa"/>
            <w:tcBorders>
              <w:top w:val="nil"/>
              <w:left w:val="single" w:sz="12" w:space="0" w:color="auto"/>
              <w:bottom w:val="single" w:sz="4" w:space="0" w:color="auto"/>
              <w:right w:val="single" w:sz="12" w:space="0" w:color="auto"/>
            </w:tcBorders>
            <w:shd w:val="clear" w:color="auto" w:fill="00FFFF"/>
          </w:tcPr>
          <w:p w14:paraId="6272DA86" w14:textId="5A1355FD" w:rsidR="00B945B8" w:rsidRDefault="00B945B8" w:rsidP="00B945B8">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6B362025" w14:textId="77777777" w:rsidR="00B945B8" w:rsidRDefault="00B945B8" w:rsidP="00B945B8">
            <w:pPr>
              <w:pStyle w:val="TAL"/>
              <w:rPr>
                <w:sz w:val="20"/>
              </w:rPr>
            </w:pPr>
          </w:p>
        </w:tc>
        <w:tc>
          <w:tcPr>
            <w:tcW w:w="4619" w:type="dxa"/>
            <w:tcBorders>
              <w:top w:val="nil"/>
              <w:left w:val="single" w:sz="12" w:space="0" w:color="auto"/>
              <w:right w:val="single" w:sz="12" w:space="0" w:color="auto"/>
            </w:tcBorders>
            <w:shd w:val="clear" w:color="auto" w:fill="auto"/>
          </w:tcPr>
          <w:p w14:paraId="167C17A4" w14:textId="77777777" w:rsidR="00B945B8" w:rsidRDefault="00B945B8" w:rsidP="00B945B8">
            <w:pPr>
              <w:rPr>
                <w:rFonts w:ascii="Arial" w:hAnsi="Arial" w:cs="Arial"/>
                <w:sz w:val="18"/>
              </w:rPr>
            </w:pPr>
          </w:p>
        </w:tc>
      </w:tr>
      <w:tr w:rsidR="00796C4A" w:rsidRPr="002F2600" w14:paraId="0D00CECF" w14:textId="77777777" w:rsidTr="001336BB">
        <w:trPr>
          <w:gridAfter w:val="1"/>
          <w:wAfter w:w="1401" w:type="dxa"/>
        </w:trPr>
        <w:tc>
          <w:tcPr>
            <w:tcW w:w="975" w:type="dxa"/>
            <w:tcBorders>
              <w:left w:val="single" w:sz="12" w:space="0" w:color="auto"/>
              <w:right w:val="single" w:sz="12" w:space="0" w:color="auto"/>
            </w:tcBorders>
            <w:shd w:val="clear" w:color="auto" w:fill="auto"/>
          </w:tcPr>
          <w:p w14:paraId="601DE03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530207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5B01D9" w14:textId="268B07CE" w:rsidR="00796C4A" w:rsidRPr="00EC002F" w:rsidRDefault="008B643B" w:rsidP="00796C4A">
            <w:pPr>
              <w:suppressLineNumbers/>
              <w:suppressAutoHyphens/>
              <w:spacing w:before="60" w:after="60"/>
              <w:jc w:val="center"/>
            </w:pPr>
            <w:hyperlink r:id="rId188" w:history="1">
              <w:r w:rsidR="00796C4A">
                <w:rPr>
                  <w:rStyle w:val="aa"/>
                </w:rPr>
                <w:t>0194</w:t>
              </w:r>
            </w:hyperlink>
          </w:p>
        </w:tc>
        <w:tc>
          <w:tcPr>
            <w:tcW w:w="3251" w:type="dxa"/>
            <w:tcBorders>
              <w:left w:val="single" w:sz="12" w:space="0" w:color="auto"/>
              <w:bottom w:val="single" w:sz="4" w:space="0" w:color="auto"/>
              <w:right w:val="single" w:sz="12" w:space="0" w:color="auto"/>
            </w:tcBorders>
            <w:shd w:val="clear" w:color="auto" w:fill="FFFF00"/>
          </w:tcPr>
          <w:p w14:paraId="0862C2B8" w14:textId="77EDAA8F" w:rsidR="00796C4A" w:rsidRPr="00750E57" w:rsidRDefault="00796C4A" w:rsidP="00796C4A">
            <w:pPr>
              <w:pStyle w:val="TAL"/>
              <w:rPr>
                <w:sz w:val="20"/>
              </w:rPr>
            </w:pPr>
            <w:r>
              <w:rPr>
                <w:sz w:val="20"/>
              </w:rPr>
              <w:t>CR 1489 29.522 Rel-19 Presence condition alignment</w:t>
            </w:r>
          </w:p>
        </w:tc>
        <w:tc>
          <w:tcPr>
            <w:tcW w:w="1401" w:type="dxa"/>
            <w:tcBorders>
              <w:left w:val="single" w:sz="12" w:space="0" w:color="auto"/>
              <w:bottom w:val="single" w:sz="4" w:space="0" w:color="auto"/>
              <w:right w:val="single" w:sz="12" w:space="0" w:color="auto"/>
            </w:tcBorders>
            <w:shd w:val="clear" w:color="auto" w:fill="FFFF00"/>
          </w:tcPr>
          <w:p w14:paraId="4FD4BB00" w14:textId="73B5255C"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16C4A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E3FB0F3" w14:textId="77777777" w:rsidR="00796C4A" w:rsidRDefault="00796C4A" w:rsidP="00796C4A">
            <w:pPr>
              <w:pStyle w:val="C3OpenAPI"/>
              <w:rPr>
                <w:rFonts w:eastAsia="宋体"/>
              </w:rPr>
            </w:pPr>
            <w:r>
              <w:t>This CR introduces a backwards compatible feature to the OpenAPI description of the ServiceParameter API</w:t>
            </w:r>
          </w:p>
          <w:p w14:paraId="62EE7B2B" w14:textId="77777777" w:rsidR="00B945B8" w:rsidRDefault="00B945B8" w:rsidP="00B945B8">
            <w:pPr>
              <w:pStyle w:val="C1Normal"/>
            </w:pPr>
            <w:r>
              <w:t>Chi (Huawei): Clashes with 0364. Prefer to merge this CR into 0364.</w:t>
            </w:r>
          </w:p>
          <w:p w14:paraId="53CE75D4" w14:textId="1F20DCEC" w:rsidR="00B945B8" w:rsidRDefault="00B945B8" w:rsidP="00B945B8">
            <w:pPr>
              <w:pStyle w:val="C1Normal"/>
              <w:rPr>
                <w:rFonts w:hint="eastAsia"/>
              </w:rPr>
            </w:pPr>
            <w:r>
              <w:t>Apostolos (Nokia): 0364 has other changes which are clashing. So, can merge the change into this CR.</w:t>
            </w:r>
          </w:p>
          <w:p w14:paraId="1782B906" w14:textId="328B2540" w:rsidR="00796C4A" w:rsidRPr="00492473" w:rsidRDefault="00B945B8" w:rsidP="00B945B8">
            <w:pPr>
              <w:pStyle w:val="C1Normal"/>
              <w:rPr>
                <w:sz w:val="18"/>
              </w:rPr>
            </w:pPr>
            <w:r>
              <w:t>Discussion open: Merger between 0194, 0197 and 0364</w:t>
            </w:r>
          </w:p>
        </w:tc>
      </w:tr>
      <w:tr w:rsidR="00796C4A" w:rsidRPr="002F2600" w14:paraId="1FC620F5" w14:textId="77777777" w:rsidTr="00C53D8C">
        <w:trPr>
          <w:gridAfter w:val="1"/>
          <w:wAfter w:w="1401" w:type="dxa"/>
        </w:trPr>
        <w:tc>
          <w:tcPr>
            <w:tcW w:w="975" w:type="dxa"/>
            <w:tcBorders>
              <w:left w:val="single" w:sz="12" w:space="0" w:color="auto"/>
              <w:right w:val="single" w:sz="12" w:space="0" w:color="auto"/>
            </w:tcBorders>
            <w:shd w:val="clear" w:color="auto" w:fill="auto"/>
          </w:tcPr>
          <w:p w14:paraId="1C13FF0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62AF7D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74016C" w14:textId="426C46AA" w:rsidR="00796C4A" w:rsidRPr="00EC002F" w:rsidRDefault="008B643B" w:rsidP="00796C4A">
            <w:pPr>
              <w:suppressLineNumbers/>
              <w:suppressAutoHyphens/>
              <w:spacing w:before="60" w:after="60"/>
              <w:jc w:val="center"/>
            </w:pPr>
            <w:hyperlink r:id="rId189" w:history="1">
              <w:r w:rsidR="00796C4A">
                <w:rPr>
                  <w:rStyle w:val="aa"/>
                </w:rPr>
                <w:t>0195</w:t>
              </w:r>
            </w:hyperlink>
          </w:p>
        </w:tc>
        <w:tc>
          <w:tcPr>
            <w:tcW w:w="3251" w:type="dxa"/>
            <w:tcBorders>
              <w:left w:val="single" w:sz="12" w:space="0" w:color="auto"/>
              <w:bottom w:val="single" w:sz="4" w:space="0" w:color="auto"/>
              <w:right w:val="single" w:sz="12" w:space="0" w:color="auto"/>
            </w:tcBorders>
            <w:shd w:val="clear" w:color="auto" w:fill="auto"/>
          </w:tcPr>
          <w:p w14:paraId="72677D26" w14:textId="6AB8B9F2" w:rsidR="00796C4A" w:rsidRPr="00750E57" w:rsidRDefault="00796C4A" w:rsidP="00796C4A">
            <w:pPr>
              <w:pStyle w:val="TAL"/>
              <w:rPr>
                <w:sz w:val="20"/>
              </w:rPr>
            </w:pPr>
            <w:r>
              <w:rPr>
                <w:sz w:val="20"/>
              </w:rPr>
              <w:t>CR 1490 29.522 Rel-19 Corrections in the applicability of non-3gpp device information</w:t>
            </w:r>
          </w:p>
        </w:tc>
        <w:tc>
          <w:tcPr>
            <w:tcW w:w="1401" w:type="dxa"/>
            <w:tcBorders>
              <w:left w:val="single" w:sz="12" w:space="0" w:color="auto"/>
              <w:bottom w:val="single" w:sz="4" w:space="0" w:color="auto"/>
              <w:right w:val="single" w:sz="12" w:space="0" w:color="auto"/>
            </w:tcBorders>
            <w:shd w:val="clear" w:color="auto" w:fill="auto"/>
          </w:tcPr>
          <w:p w14:paraId="073910D2" w14:textId="4BC27957"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46FF10" w14:textId="456BEF4D" w:rsidR="00796C4A" w:rsidRPr="00750E57" w:rsidRDefault="001336BB" w:rsidP="00796C4A">
            <w:pPr>
              <w:pStyle w:val="TAL"/>
              <w:rPr>
                <w:sz w:val="20"/>
              </w:rPr>
            </w:pPr>
            <w:r>
              <w:rPr>
                <w:sz w:val="20"/>
              </w:rPr>
              <w:t>Merged with 0155</w:t>
            </w:r>
          </w:p>
        </w:tc>
        <w:tc>
          <w:tcPr>
            <w:tcW w:w="4619" w:type="dxa"/>
            <w:tcBorders>
              <w:left w:val="single" w:sz="12" w:space="0" w:color="auto"/>
              <w:right w:val="single" w:sz="12" w:space="0" w:color="auto"/>
            </w:tcBorders>
            <w:shd w:val="clear" w:color="auto" w:fill="auto"/>
          </w:tcPr>
          <w:p w14:paraId="45B3DA2F" w14:textId="77777777" w:rsidR="00796C4A" w:rsidRDefault="00796C4A" w:rsidP="00796C4A">
            <w:pPr>
              <w:rPr>
                <w:rFonts w:ascii="Arial" w:hAnsi="Arial" w:cs="Arial"/>
                <w:sz w:val="18"/>
              </w:rPr>
            </w:pPr>
          </w:p>
        </w:tc>
      </w:tr>
      <w:tr w:rsidR="00796C4A" w:rsidRPr="002F2600" w14:paraId="1F0F4206" w14:textId="77777777" w:rsidTr="00C53D8C">
        <w:trPr>
          <w:gridAfter w:val="1"/>
          <w:wAfter w:w="1401" w:type="dxa"/>
        </w:trPr>
        <w:tc>
          <w:tcPr>
            <w:tcW w:w="975" w:type="dxa"/>
            <w:tcBorders>
              <w:left w:val="single" w:sz="12" w:space="0" w:color="auto"/>
              <w:bottom w:val="nil"/>
              <w:right w:val="single" w:sz="12" w:space="0" w:color="auto"/>
            </w:tcBorders>
            <w:shd w:val="clear" w:color="auto" w:fill="auto"/>
          </w:tcPr>
          <w:p w14:paraId="300EF1B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85AADC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9C87D29" w14:textId="5DF07D5F" w:rsidR="00796C4A" w:rsidRPr="00EC002F" w:rsidRDefault="008B643B" w:rsidP="00796C4A">
            <w:pPr>
              <w:suppressLineNumbers/>
              <w:suppressAutoHyphens/>
              <w:spacing w:before="60" w:after="60"/>
              <w:jc w:val="center"/>
            </w:pPr>
            <w:hyperlink r:id="rId190" w:history="1">
              <w:r w:rsidR="00796C4A">
                <w:rPr>
                  <w:rStyle w:val="aa"/>
                </w:rPr>
                <w:t>0196</w:t>
              </w:r>
            </w:hyperlink>
          </w:p>
        </w:tc>
        <w:tc>
          <w:tcPr>
            <w:tcW w:w="3251" w:type="dxa"/>
            <w:tcBorders>
              <w:left w:val="single" w:sz="12" w:space="0" w:color="auto"/>
              <w:bottom w:val="nil"/>
              <w:right w:val="single" w:sz="12" w:space="0" w:color="auto"/>
            </w:tcBorders>
            <w:shd w:val="clear" w:color="auto" w:fill="auto"/>
          </w:tcPr>
          <w:p w14:paraId="7B7662A3" w14:textId="5BA3619F" w:rsidR="00796C4A" w:rsidRPr="00750E57" w:rsidRDefault="00796C4A" w:rsidP="00796C4A">
            <w:pPr>
              <w:pStyle w:val="TAL"/>
              <w:rPr>
                <w:sz w:val="20"/>
              </w:rPr>
            </w:pPr>
            <w:r>
              <w:rPr>
                <w:sz w:val="20"/>
              </w:rPr>
              <w:t>CR 1491 29.522 Rel-19 Restrictions of provisioning non-3gpp device information</w:t>
            </w:r>
          </w:p>
        </w:tc>
        <w:tc>
          <w:tcPr>
            <w:tcW w:w="1401" w:type="dxa"/>
            <w:tcBorders>
              <w:left w:val="single" w:sz="12" w:space="0" w:color="auto"/>
              <w:bottom w:val="nil"/>
              <w:right w:val="single" w:sz="12" w:space="0" w:color="auto"/>
            </w:tcBorders>
            <w:shd w:val="clear" w:color="auto" w:fill="auto"/>
          </w:tcPr>
          <w:p w14:paraId="07B2F1C4" w14:textId="25E4EB4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F1AB11" w14:textId="3E3CF8A5" w:rsidR="00796C4A" w:rsidRPr="00750E57" w:rsidRDefault="00C53D8C" w:rsidP="00796C4A">
            <w:pPr>
              <w:pStyle w:val="TAL"/>
              <w:rPr>
                <w:sz w:val="20"/>
              </w:rPr>
            </w:pPr>
            <w:r>
              <w:rPr>
                <w:sz w:val="20"/>
              </w:rPr>
              <w:t>Revised to 0501</w:t>
            </w:r>
          </w:p>
        </w:tc>
        <w:tc>
          <w:tcPr>
            <w:tcW w:w="4619" w:type="dxa"/>
            <w:tcBorders>
              <w:left w:val="single" w:sz="12" w:space="0" w:color="auto"/>
              <w:bottom w:val="nil"/>
              <w:right w:val="single" w:sz="12" w:space="0" w:color="auto"/>
            </w:tcBorders>
            <w:shd w:val="clear" w:color="auto" w:fill="auto"/>
          </w:tcPr>
          <w:p w14:paraId="2516C842" w14:textId="77777777" w:rsidR="00C53D8C" w:rsidRDefault="00C53D8C" w:rsidP="00C53D8C">
            <w:pPr>
              <w:pStyle w:val="C1Normal"/>
            </w:pPr>
            <w:r>
              <w:t>Susana (Ericsson): Second part of the change should be captured in 29.513.</w:t>
            </w:r>
          </w:p>
          <w:p w14:paraId="760D496A" w14:textId="77777777" w:rsidR="00C53D8C" w:rsidRDefault="00C53D8C" w:rsidP="00C53D8C">
            <w:pPr>
              <w:pStyle w:val="C1Normal"/>
            </w:pPr>
            <w:r>
              <w:t>Apostolos (Nokia): Need this text to handle the case of UDR subsets.</w:t>
            </w:r>
          </w:p>
          <w:p w14:paraId="76C6659C" w14:textId="77777777" w:rsidR="00C53D8C" w:rsidRDefault="00C53D8C" w:rsidP="00C53D8C">
            <w:pPr>
              <w:pStyle w:val="C1Normal"/>
            </w:pPr>
            <w:r>
              <w:t>Susana (Ericsson): Can have a note to clarify this.</w:t>
            </w:r>
          </w:p>
          <w:p w14:paraId="303C943A" w14:textId="3435067C" w:rsidR="00796C4A" w:rsidRDefault="00C53D8C" w:rsidP="00C53D8C">
            <w:pPr>
              <w:pStyle w:val="C1Normal"/>
              <w:rPr>
                <w:sz w:val="18"/>
              </w:rPr>
            </w:pPr>
            <w:r>
              <w:t>Apostolos (Nokia): Can capture in a note.</w:t>
            </w:r>
          </w:p>
        </w:tc>
      </w:tr>
      <w:tr w:rsidR="00C53D8C" w:rsidRPr="002F2600" w14:paraId="4DA374B1" w14:textId="77777777" w:rsidTr="00C53D8C">
        <w:trPr>
          <w:gridAfter w:val="1"/>
          <w:wAfter w:w="1401" w:type="dxa"/>
        </w:trPr>
        <w:tc>
          <w:tcPr>
            <w:tcW w:w="975" w:type="dxa"/>
            <w:tcBorders>
              <w:top w:val="nil"/>
              <w:left w:val="single" w:sz="12" w:space="0" w:color="auto"/>
              <w:right w:val="single" w:sz="12" w:space="0" w:color="auto"/>
            </w:tcBorders>
            <w:shd w:val="clear" w:color="auto" w:fill="auto"/>
          </w:tcPr>
          <w:p w14:paraId="38F59F74" w14:textId="77777777" w:rsidR="00C53D8C" w:rsidRPr="00D81B37" w:rsidRDefault="00C53D8C" w:rsidP="00C53D8C">
            <w:pPr>
              <w:pStyle w:val="TAL"/>
              <w:rPr>
                <w:sz w:val="20"/>
              </w:rPr>
            </w:pPr>
          </w:p>
        </w:tc>
        <w:tc>
          <w:tcPr>
            <w:tcW w:w="2635" w:type="dxa"/>
            <w:tcBorders>
              <w:top w:val="nil"/>
              <w:left w:val="single" w:sz="12" w:space="0" w:color="auto"/>
              <w:right w:val="single" w:sz="12" w:space="0" w:color="auto"/>
            </w:tcBorders>
            <w:shd w:val="clear" w:color="auto" w:fill="auto"/>
          </w:tcPr>
          <w:p w14:paraId="41F3099F" w14:textId="77777777" w:rsidR="00C53D8C" w:rsidRPr="00D81B37" w:rsidRDefault="00C53D8C" w:rsidP="00C53D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C4E27E" w14:textId="5AA456E4" w:rsidR="00C53D8C" w:rsidRDefault="00C53D8C" w:rsidP="00C53D8C">
            <w:pPr>
              <w:suppressLineNumbers/>
              <w:suppressAutoHyphens/>
              <w:spacing w:before="60" w:after="60"/>
              <w:jc w:val="center"/>
            </w:pPr>
            <w:r>
              <w:t>0501</w:t>
            </w:r>
          </w:p>
        </w:tc>
        <w:tc>
          <w:tcPr>
            <w:tcW w:w="3251" w:type="dxa"/>
            <w:tcBorders>
              <w:top w:val="nil"/>
              <w:left w:val="single" w:sz="12" w:space="0" w:color="auto"/>
              <w:bottom w:val="single" w:sz="4" w:space="0" w:color="auto"/>
              <w:right w:val="single" w:sz="12" w:space="0" w:color="auto"/>
            </w:tcBorders>
            <w:shd w:val="clear" w:color="auto" w:fill="00FFFF"/>
          </w:tcPr>
          <w:p w14:paraId="5331CB6C" w14:textId="300339AE" w:rsidR="00C53D8C" w:rsidRDefault="00C53D8C" w:rsidP="00C53D8C">
            <w:pPr>
              <w:pStyle w:val="TAL"/>
              <w:rPr>
                <w:sz w:val="20"/>
              </w:rPr>
            </w:pPr>
            <w:r>
              <w:rPr>
                <w:sz w:val="20"/>
              </w:rPr>
              <w:t>CR 1491 29.522 Rel-19 Restrictions of provisioning non-3gpp device information</w:t>
            </w:r>
          </w:p>
        </w:tc>
        <w:tc>
          <w:tcPr>
            <w:tcW w:w="1401" w:type="dxa"/>
            <w:tcBorders>
              <w:top w:val="nil"/>
              <w:left w:val="single" w:sz="12" w:space="0" w:color="auto"/>
              <w:bottom w:val="single" w:sz="4" w:space="0" w:color="auto"/>
              <w:right w:val="single" w:sz="12" w:space="0" w:color="auto"/>
            </w:tcBorders>
            <w:shd w:val="clear" w:color="auto" w:fill="00FFFF"/>
          </w:tcPr>
          <w:p w14:paraId="3855CB4C" w14:textId="06C8A666" w:rsidR="00C53D8C" w:rsidRDefault="00C53D8C" w:rsidP="00C53D8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E64ED03" w14:textId="77777777" w:rsidR="00C53D8C" w:rsidRDefault="00C53D8C" w:rsidP="00C53D8C">
            <w:pPr>
              <w:pStyle w:val="TAL"/>
              <w:rPr>
                <w:sz w:val="20"/>
              </w:rPr>
            </w:pPr>
          </w:p>
        </w:tc>
        <w:tc>
          <w:tcPr>
            <w:tcW w:w="4619" w:type="dxa"/>
            <w:tcBorders>
              <w:top w:val="nil"/>
              <w:left w:val="single" w:sz="12" w:space="0" w:color="auto"/>
              <w:right w:val="single" w:sz="12" w:space="0" w:color="auto"/>
            </w:tcBorders>
            <w:shd w:val="clear" w:color="auto" w:fill="auto"/>
          </w:tcPr>
          <w:p w14:paraId="10E57418" w14:textId="77777777" w:rsidR="00C53D8C" w:rsidRDefault="00C53D8C" w:rsidP="00C53D8C">
            <w:pPr>
              <w:rPr>
                <w:rFonts w:ascii="Arial" w:hAnsi="Arial" w:cs="Arial"/>
                <w:sz w:val="18"/>
              </w:rPr>
            </w:pPr>
          </w:p>
        </w:tc>
      </w:tr>
      <w:tr w:rsidR="00796C4A" w:rsidRPr="002F2600" w14:paraId="4DB761B1" w14:textId="77777777" w:rsidTr="003B6A36">
        <w:trPr>
          <w:gridAfter w:val="1"/>
          <w:wAfter w:w="1401" w:type="dxa"/>
        </w:trPr>
        <w:tc>
          <w:tcPr>
            <w:tcW w:w="975" w:type="dxa"/>
            <w:tcBorders>
              <w:left w:val="single" w:sz="12" w:space="0" w:color="auto"/>
              <w:right w:val="single" w:sz="12" w:space="0" w:color="auto"/>
            </w:tcBorders>
            <w:shd w:val="clear" w:color="auto" w:fill="auto"/>
          </w:tcPr>
          <w:p w14:paraId="4AD3557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88368E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C9DF1" w14:textId="3B2DDECE" w:rsidR="00796C4A" w:rsidRPr="00EC002F" w:rsidRDefault="008B643B" w:rsidP="00796C4A">
            <w:pPr>
              <w:suppressLineNumbers/>
              <w:suppressAutoHyphens/>
              <w:spacing w:before="60" w:after="60"/>
              <w:jc w:val="center"/>
            </w:pPr>
            <w:hyperlink r:id="rId191" w:history="1">
              <w:r w:rsidR="00796C4A">
                <w:rPr>
                  <w:rStyle w:val="aa"/>
                </w:rPr>
                <w:t>0197</w:t>
              </w:r>
            </w:hyperlink>
          </w:p>
        </w:tc>
        <w:tc>
          <w:tcPr>
            <w:tcW w:w="3251" w:type="dxa"/>
            <w:tcBorders>
              <w:left w:val="single" w:sz="12" w:space="0" w:color="auto"/>
              <w:bottom w:val="single" w:sz="4" w:space="0" w:color="auto"/>
              <w:right w:val="single" w:sz="12" w:space="0" w:color="auto"/>
            </w:tcBorders>
            <w:shd w:val="clear" w:color="auto" w:fill="FFFF00"/>
          </w:tcPr>
          <w:p w14:paraId="00240497" w14:textId="19184A28" w:rsidR="00796C4A" w:rsidRPr="00750E57" w:rsidRDefault="00796C4A" w:rsidP="00796C4A">
            <w:pPr>
              <w:pStyle w:val="TAL"/>
              <w:rPr>
                <w:sz w:val="20"/>
              </w:rPr>
            </w:pPr>
            <w:r>
              <w:rPr>
                <w:sz w:val="20"/>
              </w:rPr>
              <w:t>CR 1492 29.522 Rel-19 Updating non 3gpp device information</w:t>
            </w:r>
          </w:p>
        </w:tc>
        <w:tc>
          <w:tcPr>
            <w:tcW w:w="1401" w:type="dxa"/>
            <w:tcBorders>
              <w:left w:val="single" w:sz="12" w:space="0" w:color="auto"/>
              <w:bottom w:val="single" w:sz="4" w:space="0" w:color="auto"/>
              <w:right w:val="single" w:sz="12" w:space="0" w:color="auto"/>
            </w:tcBorders>
            <w:shd w:val="clear" w:color="auto" w:fill="FFFF00"/>
          </w:tcPr>
          <w:p w14:paraId="00D0C6C3" w14:textId="53E195E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5D94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19A5A06" w14:textId="77777777" w:rsidR="00796C4A" w:rsidRDefault="00796C4A" w:rsidP="00796C4A">
            <w:pPr>
              <w:pStyle w:val="C3OpenAPI"/>
              <w:rPr>
                <w:rFonts w:eastAsia="宋体"/>
              </w:rPr>
            </w:pPr>
            <w:r>
              <w:t>This CR introduces a backwards compatible feature to the OpenAPI description of the ServiceParameter API</w:t>
            </w:r>
          </w:p>
          <w:p w14:paraId="1BBF6A35" w14:textId="3649DA8A" w:rsidR="00672F66" w:rsidRDefault="00672F66" w:rsidP="00672F66">
            <w:pPr>
              <w:pStyle w:val="C1Normal"/>
              <w:rPr>
                <w:rFonts w:hint="eastAsia"/>
              </w:rPr>
            </w:pPr>
            <w:r>
              <w:t>Chi (Huawei): Clashes with 0364. Need to merge</w:t>
            </w:r>
          </w:p>
          <w:p w14:paraId="324CF748" w14:textId="195A3FAF" w:rsidR="00796C4A" w:rsidRPr="00492473" w:rsidRDefault="00672F66" w:rsidP="00672F66">
            <w:pPr>
              <w:pStyle w:val="C1Normal"/>
              <w:rPr>
                <w:sz w:val="18"/>
              </w:rPr>
            </w:pPr>
            <w:r>
              <w:t>Discussion open: Merger between 0194, 0197 and 0364</w:t>
            </w:r>
          </w:p>
        </w:tc>
      </w:tr>
      <w:tr w:rsidR="00796C4A" w:rsidRPr="002F2600" w14:paraId="1B9D073E" w14:textId="77777777" w:rsidTr="00157426">
        <w:trPr>
          <w:gridAfter w:val="1"/>
          <w:wAfter w:w="1401" w:type="dxa"/>
        </w:trPr>
        <w:tc>
          <w:tcPr>
            <w:tcW w:w="975" w:type="dxa"/>
            <w:tcBorders>
              <w:left w:val="single" w:sz="12" w:space="0" w:color="auto"/>
              <w:bottom w:val="nil"/>
              <w:right w:val="single" w:sz="12" w:space="0" w:color="auto"/>
            </w:tcBorders>
            <w:shd w:val="clear" w:color="auto" w:fill="auto"/>
          </w:tcPr>
          <w:p w14:paraId="1E2FD20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98047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1EF6DF9" w14:textId="6430DB6A" w:rsidR="00796C4A" w:rsidRPr="00EC002F" w:rsidRDefault="008B643B" w:rsidP="00796C4A">
            <w:pPr>
              <w:suppressLineNumbers/>
              <w:suppressAutoHyphens/>
              <w:spacing w:before="60" w:after="60"/>
              <w:jc w:val="center"/>
            </w:pPr>
            <w:hyperlink r:id="rId192" w:history="1">
              <w:r w:rsidR="00796C4A">
                <w:rPr>
                  <w:rStyle w:val="aa"/>
                </w:rPr>
                <w:t>0198</w:t>
              </w:r>
            </w:hyperlink>
          </w:p>
        </w:tc>
        <w:tc>
          <w:tcPr>
            <w:tcW w:w="3251" w:type="dxa"/>
            <w:tcBorders>
              <w:left w:val="single" w:sz="12" w:space="0" w:color="auto"/>
              <w:bottom w:val="nil"/>
              <w:right w:val="single" w:sz="12" w:space="0" w:color="auto"/>
            </w:tcBorders>
            <w:shd w:val="clear" w:color="auto" w:fill="auto"/>
          </w:tcPr>
          <w:p w14:paraId="595A93CA" w14:textId="0AC93B76" w:rsidR="00796C4A" w:rsidRPr="00750E57" w:rsidRDefault="00796C4A" w:rsidP="00796C4A">
            <w:pPr>
              <w:pStyle w:val="TAL"/>
              <w:rPr>
                <w:sz w:val="20"/>
              </w:rPr>
            </w:pPr>
            <w:r>
              <w:rPr>
                <w:sz w:val="20"/>
              </w:rPr>
              <w:t>CR 0574 29.519 Rel-19 Non-3gpp device identifier information resource corrections</w:t>
            </w:r>
          </w:p>
        </w:tc>
        <w:tc>
          <w:tcPr>
            <w:tcW w:w="1401" w:type="dxa"/>
            <w:tcBorders>
              <w:left w:val="single" w:sz="12" w:space="0" w:color="auto"/>
              <w:bottom w:val="nil"/>
              <w:right w:val="single" w:sz="12" w:space="0" w:color="auto"/>
            </w:tcBorders>
            <w:shd w:val="clear" w:color="auto" w:fill="auto"/>
          </w:tcPr>
          <w:p w14:paraId="02E49E48" w14:textId="64FACFFE"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798D7DF" w14:textId="17CE1FB7" w:rsidR="00796C4A" w:rsidRPr="00750E57" w:rsidRDefault="003B6A36" w:rsidP="00796C4A">
            <w:pPr>
              <w:pStyle w:val="TAL"/>
              <w:rPr>
                <w:sz w:val="20"/>
              </w:rPr>
            </w:pPr>
            <w:r>
              <w:rPr>
                <w:sz w:val="20"/>
              </w:rPr>
              <w:t>Revised to 0499</w:t>
            </w:r>
          </w:p>
        </w:tc>
        <w:tc>
          <w:tcPr>
            <w:tcW w:w="4619" w:type="dxa"/>
            <w:tcBorders>
              <w:left w:val="single" w:sz="12" w:space="0" w:color="auto"/>
              <w:bottom w:val="nil"/>
              <w:right w:val="single" w:sz="12" w:space="0" w:color="auto"/>
            </w:tcBorders>
            <w:shd w:val="clear" w:color="auto" w:fill="auto"/>
          </w:tcPr>
          <w:p w14:paraId="266918A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1B7269D1" w14:textId="77777777" w:rsidR="003B6A36" w:rsidRDefault="003B6A36" w:rsidP="003B6A36">
            <w:pPr>
              <w:rPr>
                <w:rFonts w:ascii="Arial" w:hAnsi="Arial" w:cs="Arial"/>
                <w:sz w:val="18"/>
              </w:rPr>
            </w:pPr>
            <w:r>
              <w:rPr>
                <w:rFonts w:ascii="Arial" w:hAnsi="Arial" w:cs="Arial"/>
                <w:sz w:val="18"/>
              </w:rPr>
              <w:t xml:space="preserve">Apostolos (Nokia): Parts of 0154 are in this CR. </w:t>
            </w:r>
          </w:p>
          <w:p w14:paraId="0F522862" w14:textId="77777777" w:rsidR="003B6A36" w:rsidRDefault="003B6A36" w:rsidP="003B6A36">
            <w:pPr>
              <w:rPr>
                <w:rFonts w:ascii="Arial" w:hAnsi="Arial" w:cs="Arial"/>
                <w:sz w:val="18"/>
              </w:rPr>
            </w:pPr>
            <w:r>
              <w:rPr>
                <w:rFonts w:ascii="Arial" w:hAnsi="Arial" w:cs="Arial"/>
                <w:sz w:val="18"/>
              </w:rPr>
              <w:t>Susana (Ericsson): Ericsson fine and co-signs.</w:t>
            </w:r>
          </w:p>
          <w:p w14:paraId="5DE3E695" w14:textId="77777777" w:rsidR="003B6A36" w:rsidRDefault="003B6A36" w:rsidP="003B6A36">
            <w:pPr>
              <w:rPr>
                <w:rFonts w:ascii="Arial" w:hAnsi="Arial" w:cs="Arial"/>
                <w:sz w:val="18"/>
              </w:rPr>
            </w:pPr>
            <w:r>
              <w:rPr>
                <w:rFonts w:ascii="Arial" w:hAnsi="Arial" w:cs="Arial"/>
                <w:sz w:val="18"/>
              </w:rPr>
              <w:t>Chi (Huawei): Fine with CR and co-sign.</w:t>
            </w:r>
          </w:p>
          <w:p w14:paraId="26E1A6D4" w14:textId="77777777" w:rsidR="003B6A36" w:rsidRDefault="003B6A36" w:rsidP="003B6A36">
            <w:pPr>
              <w:rPr>
                <w:rFonts w:ascii="Arial" w:hAnsi="Arial" w:cs="Arial"/>
                <w:sz w:val="18"/>
              </w:rPr>
            </w:pPr>
            <w:r>
              <w:rPr>
                <w:rFonts w:ascii="Arial" w:hAnsi="Arial" w:cs="Arial"/>
                <w:sz w:val="18"/>
              </w:rPr>
              <w:t>Revised to add new co-source (Ericsson and Huawei).</w:t>
            </w:r>
          </w:p>
          <w:p w14:paraId="5D9E43D4" w14:textId="77777777" w:rsidR="00796C4A" w:rsidRPr="003B6A36" w:rsidRDefault="00796C4A" w:rsidP="00796C4A">
            <w:pPr>
              <w:rPr>
                <w:rFonts w:ascii="Arial" w:hAnsi="Arial" w:cs="Arial"/>
                <w:sz w:val="18"/>
              </w:rPr>
            </w:pPr>
          </w:p>
        </w:tc>
      </w:tr>
      <w:tr w:rsidR="003B6A36" w:rsidRPr="002F2600" w14:paraId="5B5F5932" w14:textId="77777777" w:rsidTr="00157426">
        <w:trPr>
          <w:gridAfter w:val="1"/>
          <w:wAfter w:w="1401" w:type="dxa"/>
        </w:trPr>
        <w:tc>
          <w:tcPr>
            <w:tcW w:w="975" w:type="dxa"/>
            <w:tcBorders>
              <w:top w:val="nil"/>
              <w:left w:val="single" w:sz="12" w:space="0" w:color="auto"/>
              <w:right w:val="single" w:sz="12" w:space="0" w:color="auto"/>
            </w:tcBorders>
            <w:shd w:val="clear" w:color="auto" w:fill="auto"/>
          </w:tcPr>
          <w:p w14:paraId="300CB7BA" w14:textId="77777777" w:rsidR="003B6A36" w:rsidRPr="00D81B37" w:rsidRDefault="003B6A36" w:rsidP="003B6A36">
            <w:pPr>
              <w:pStyle w:val="TAL"/>
              <w:rPr>
                <w:sz w:val="20"/>
              </w:rPr>
            </w:pPr>
          </w:p>
        </w:tc>
        <w:tc>
          <w:tcPr>
            <w:tcW w:w="2635" w:type="dxa"/>
            <w:tcBorders>
              <w:top w:val="nil"/>
              <w:left w:val="single" w:sz="12" w:space="0" w:color="auto"/>
              <w:right w:val="single" w:sz="12" w:space="0" w:color="auto"/>
            </w:tcBorders>
            <w:shd w:val="clear" w:color="auto" w:fill="auto"/>
          </w:tcPr>
          <w:p w14:paraId="72F12A71" w14:textId="77777777" w:rsidR="003B6A36" w:rsidRPr="00D81B37" w:rsidRDefault="003B6A36" w:rsidP="003B6A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F62305" w14:textId="5433D042" w:rsidR="003B6A36" w:rsidRDefault="003B6A36" w:rsidP="003B6A36">
            <w:pPr>
              <w:suppressLineNumbers/>
              <w:suppressAutoHyphens/>
              <w:spacing w:before="60" w:after="60"/>
              <w:jc w:val="center"/>
            </w:pPr>
            <w:r>
              <w:t>0499</w:t>
            </w:r>
          </w:p>
        </w:tc>
        <w:tc>
          <w:tcPr>
            <w:tcW w:w="3251" w:type="dxa"/>
            <w:tcBorders>
              <w:top w:val="nil"/>
              <w:left w:val="single" w:sz="12" w:space="0" w:color="auto"/>
              <w:bottom w:val="single" w:sz="4" w:space="0" w:color="auto"/>
              <w:right w:val="single" w:sz="12" w:space="0" w:color="auto"/>
            </w:tcBorders>
            <w:shd w:val="clear" w:color="auto" w:fill="DEE7AB"/>
          </w:tcPr>
          <w:p w14:paraId="05AA34F0" w14:textId="16CABA77" w:rsidR="003B6A36" w:rsidRDefault="003B6A36" w:rsidP="003B6A36">
            <w:pPr>
              <w:pStyle w:val="TAL"/>
              <w:rPr>
                <w:sz w:val="20"/>
              </w:rPr>
            </w:pPr>
            <w:r>
              <w:rPr>
                <w:sz w:val="20"/>
              </w:rPr>
              <w:t>CR 0574 29.519 Rel-19 Non-3gpp device identifier information resource corrections</w:t>
            </w:r>
          </w:p>
        </w:tc>
        <w:tc>
          <w:tcPr>
            <w:tcW w:w="1401" w:type="dxa"/>
            <w:tcBorders>
              <w:top w:val="nil"/>
              <w:left w:val="single" w:sz="12" w:space="0" w:color="auto"/>
              <w:bottom w:val="single" w:sz="4" w:space="0" w:color="auto"/>
              <w:right w:val="single" w:sz="12" w:space="0" w:color="auto"/>
            </w:tcBorders>
            <w:shd w:val="clear" w:color="auto" w:fill="DEE7AB"/>
          </w:tcPr>
          <w:p w14:paraId="6DBD7E8D" w14:textId="74336109" w:rsidR="003B6A36" w:rsidRDefault="003B6A36" w:rsidP="003B6A36">
            <w:pPr>
              <w:pStyle w:val="TAL"/>
              <w:rPr>
                <w:sz w:val="20"/>
              </w:rPr>
            </w:pPr>
            <w:r>
              <w:rPr>
                <w:sz w:val="20"/>
              </w:rPr>
              <w:t>Nokia</w:t>
            </w:r>
            <w:r w:rsidR="003A6D11">
              <w:rPr>
                <w:sz w:val="20"/>
              </w:rPr>
              <w:t>, Ericsson, Huawei</w:t>
            </w:r>
          </w:p>
        </w:tc>
        <w:tc>
          <w:tcPr>
            <w:tcW w:w="1062" w:type="dxa"/>
            <w:tcBorders>
              <w:top w:val="nil"/>
              <w:left w:val="single" w:sz="12" w:space="0" w:color="auto"/>
              <w:right w:val="single" w:sz="12" w:space="0" w:color="auto"/>
            </w:tcBorders>
            <w:shd w:val="clear" w:color="auto" w:fill="auto"/>
          </w:tcPr>
          <w:p w14:paraId="19ACDD3D" w14:textId="1CEFFA84" w:rsidR="003B6A36" w:rsidRDefault="00157426" w:rsidP="003B6A3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7B023EF" w14:textId="77777777" w:rsidR="003B6A36" w:rsidRDefault="003B6A36" w:rsidP="003B6A36">
            <w:pPr>
              <w:pStyle w:val="C3OpenAPI"/>
            </w:pPr>
          </w:p>
        </w:tc>
      </w:tr>
      <w:tr w:rsidR="00796C4A" w:rsidRPr="002F2600" w14:paraId="0198A69B" w14:textId="77777777" w:rsidTr="003F3D3D">
        <w:trPr>
          <w:gridAfter w:val="1"/>
          <w:wAfter w:w="1401" w:type="dxa"/>
        </w:trPr>
        <w:tc>
          <w:tcPr>
            <w:tcW w:w="975" w:type="dxa"/>
            <w:tcBorders>
              <w:left w:val="single" w:sz="12" w:space="0" w:color="auto"/>
              <w:right w:val="single" w:sz="12" w:space="0" w:color="auto"/>
            </w:tcBorders>
            <w:shd w:val="clear" w:color="auto" w:fill="auto"/>
          </w:tcPr>
          <w:p w14:paraId="56BC332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D02F1E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06EE21" w14:textId="50002FDE" w:rsidR="00796C4A" w:rsidRPr="00EC002F" w:rsidRDefault="008B643B" w:rsidP="00796C4A">
            <w:pPr>
              <w:suppressLineNumbers/>
              <w:suppressAutoHyphens/>
              <w:spacing w:before="60" w:after="60"/>
              <w:jc w:val="center"/>
            </w:pPr>
            <w:hyperlink r:id="rId193" w:history="1">
              <w:r w:rsidR="00796C4A">
                <w:rPr>
                  <w:rStyle w:val="aa"/>
                </w:rPr>
                <w:t>0199</w:t>
              </w:r>
            </w:hyperlink>
          </w:p>
        </w:tc>
        <w:tc>
          <w:tcPr>
            <w:tcW w:w="3251" w:type="dxa"/>
            <w:tcBorders>
              <w:left w:val="single" w:sz="12" w:space="0" w:color="auto"/>
              <w:bottom w:val="single" w:sz="4" w:space="0" w:color="auto"/>
              <w:right w:val="single" w:sz="12" w:space="0" w:color="auto"/>
            </w:tcBorders>
            <w:shd w:val="clear" w:color="auto" w:fill="auto"/>
          </w:tcPr>
          <w:p w14:paraId="35EA3F35" w14:textId="1B1610F4" w:rsidR="00796C4A" w:rsidRPr="00750E57" w:rsidRDefault="00796C4A" w:rsidP="00796C4A">
            <w:pPr>
              <w:pStyle w:val="TAL"/>
              <w:rPr>
                <w:sz w:val="20"/>
              </w:rPr>
            </w:pPr>
            <w:r>
              <w:rPr>
                <w:sz w:val="20"/>
              </w:rPr>
              <w:t>CR 0575 29.519 Rel-19 Non-3gpp device identifier information alignments</w:t>
            </w:r>
          </w:p>
        </w:tc>
        <w:tc>
          <w:tcPr>
            <w:tcW w:w="1401" w:type="dxa"/>
            <w:tcBorders>
              <w:left w:val="single" w:sz="12" w:space="0" w:color="auto"/>
              <w:bottom w:val="single" w:sz="4" w:space="0" w:color="auto"/>
              <w:right w:val="single" w:sz="12" w:space="0" w:color="auto"/>
            </w:tcBorders>
            <w:shd w:val="clear" w:color="auto" w:fill="auto"/>
          </w:tcPr>
          <w:p w14:paraId="76879836" w14:textId="389515B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74627" w14:textId="0A7D80B0" w:rsidR="00796C4A" w:rsidRPr="00750E57" w:rsidRDefault="009D3A68" w:rsidP="00796C4A">
            <w:pPr>
              <w:pStyle w:val="TAL"/>
              <w:rPr>
                <w:sz w:val="20"/>
              </w:rPr>
            </w:pPr>
            <w:r>
              <w:rPr>
                <w:sz w:val="20"/>
              </w:rPr>
              <w:t>Merged with 0154</w:t>
            </w:r>
          </w:p>
        </w:tc>
        <w:tc>
          <w:tcPr>
            <w:tcW w:w="4619" w:type="dxa"/>
            <w:tcBorders>
              <w:left w:val="single" w:sz="12" w:space="0" w:color="auto"/>
              <w:right w:val="single" w:sz="12" w:space="0" w:color="auto"/>
            </w:tcBorders>
            <w:shd w:val="clear" w:color="auto" w:fill="auto"/>
          </w:tcPr>
          <w:p w14:paraId="7343B5F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257B2DCC" w14:textId="77777777" w:rsidR="00796C4A" w:rsidRPr="00492473" w:rsidRDefault="00796C4A" w:rsidP="00796C4A">
            <w:pPr>
              <w:rPr>
                <w:rFonts w:ascii="Arial" w:hAnsi="Arial" w:cs="Arial"/>
                <w:sz w:val="18"/>
              </w:rPr>
            </w:pPr>
          </w:p>
        </w:tc>
      </w:tr>
      <w:tr w:rsidR="00796C4A" w:rsidRPr="002F2600" w14:paraId="63FE5199" w14:textId="77777777" w:rsidTr="003F3D3D">
        <w:trPr>
          <w:gridAfter w:val="1"/>
          <w:wAfter w:w="1401" w:type="dxa"/>
        </w:trPr>
        <w:tc>
          <w:tcPr>
            <w:tcW w:w="975" w:type="dxa"/>
            <w:tcBorders>
              <w:left w:val="single" w:sz="12" w:space="0" w:color="auto"/>
              <w:bottom w:val="nil"/>
              <w:right w:val="single" w:sz="12" w:space="0" w:color="auto"/>
            </w:tcBorders>
            <w:shd w:val="clear" w:color="auto" w:fill="auto"/>
          </w:tcPr>
          <w:p w14:paraId="73764C4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596A1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D4862B4" w14:textId="36E2313A" w:rsidR="00796C4A" w:rsidRPr="00EC002F" w:rsidRDefault="008B643B" w:rsidP="00796C4A">
            <w:pPr>
              <w:suppressLineNumbers/>
              <w:suppressAutoHyphens/>
              <w:spacing w:before="60" w:after="60"/>
              <w:jc w:val="center"/>
            </w:pPr>
            <w:hyperlink r:id="rId194" w:history="1">
              <w:r w:rsidR="00796C4A">
                <w:rPr>
                  <w:rStyle w:val="aa"/>
                </w:rPr>
                <w:t>0200</w:t>
              </w:r>
            </w:hyperlink>
          </w:p>
        </w:tc>
        <w:tc>
          <w:tcPr>
            <w:tcW w:w="3251" w:type="dxa"/>
            <w:tcBorders>
              <w:left w:val="single" w:sz="12" w:space="0" w:color="auto"/>
              <w:bottom w:val="nil"/>
              <w:right w:val="single" w:sz="12" w:space="0" w:color="auto"/>
            </w:tcBorders>
            <w:shd w:val="clear" w:color="auto" w:fill="auto"/>
          </w:tcPr>
          <w:p w14:paraId="4CFF6583" w14:textId="7E6AF380" w:rsidR="00796C4A" w:rsidRPr="00750E57" w:rsidRDefault="00796C4A" w:rsidP="00796C4A">
            <w:pPr>
              <w:pStyle w:val="TAL"/>
              <w:rPr>
                <w:sz w:val="20"/>
              </w:rPr>
            </w:pPr>
            <w:r>
              <w:rPr>
                <w:sz w:val="20"/>
              </w:rPr>
              <w:t>CR 1307 29.512 Rel-19 Handling unavailable non-3gpp device identifier</w:t>
            </w:r>
          </w:p>
        </w:tc>
        <w:tc>
          <w:tcPr>
            <w:tcW w:w="1401" w:type="dxa"/>
            <w:tcBorders>
              <w:left w:val="single" w:sz="12" w:space="0" w:color="auto"/>
              <w:bottom w:val="nil"/>
              <w:right w:val="single" w:sz="12" w:space="0" w:color="auto"/>
            </w:tcBorders>
            <w:shd w:val="clear" w:color="auto" w:fill="auto"/>
          </w:tcPr>
          <w:p w14:paraId="7CE62F6C" w14:textId="680C73E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B64476" w14:textId="640103D2" w:rsidR="00796C4A" w:rsidRPr="00750E57" w:rsidRDefault="003F3D3D" w:rsidP="00796C4A">
            <w:pPr>
              <w:pStyle w:val="TAL"/>
              <w:rPr>
                <w:sz w:val="20"/>
              </w:rPr>
            </w:pPr>
            <w:r>
              <w:rPr>
                <w:sz w:val="20"/>
              </w:rPr>
              <w:t>Revised to 0502</w:t>
            </w:r>
          </w:p>
        </w:tc>
        <w:tc>
          <w:tcPr>
            <w:tcW w:w="4619" w:type="dxa"/>
            <w:tcBorders>
              <w:left w:val="single" w:sz="12" w:space="0" w:color="auto"/>
              <w:bottom w:val="nil"/>
              <w:right w:val="single" w:sz="12" w:space="0" w:color="auto"/>
            </w:tcBorders>
            <w:shd w:val="clear" w:color="auto" w:fill="auto"/>
          </w:tcPr>
          <w:p w14:paraId="0F750D9F" w14:textId="77777777" w:rsidR="003F3D3D" w:rsidRDefault="003F3D3D" w:rsidP="003F3D3D">
            <w:pPr>
              <w:pStyle w:val="C1Normal"/>
            </w:pPr>
            <w:r>
              <w:t>Susana (Ericsson): Remove first change.</w:t>
            </w:r>
          </w:p>
          <w:p w14:paraId="1898573E" w14:textId="77777777" w:rsidR="003F3D3D" w:rsidRDefault="003F3D3D" w:rsidP="003F3D3D">
            <w:pPr>
              <w:pStyle w:val="C1Normal"/>
            </w:pPr>
            <w:r>
              <w:t>Chi (Huawei): Clashes with 0363. Fine to merge 0363 into this CR, provided 0363 content is accepted in the merged version. Need to add dependent SA2 CR.</w:t>
            </w:r>
          </w:p>
          <w:p w14:paraId="2757AE21" w14:textId="77777777" w:rsidR="003F3D3D" w:rsidRDefault="003F3D3D" w:rsidP="003F3D3D">
            <w:pPr>
              <w:pStyle w:val="C1Normal"/>
            </w:pPr>
            <w:r>
              <w:t xml:space="preserve">Apostolos (Nokia): Can use the 0363 content for the merger. Take editorials, don’t take related to connection. </w:t>
            </w:r>
          </w:p>
          <w:p w14:paraId="69C00233" w14:textId="77777777" w:rsidR="003F3D3D" w:rsidRDefault="003F3D3D" w:rsidP="003F3D3D">
            <w:pPr>
              <w:pStyle w:val="C1Normal"/>
            </w:pPr>
            <w:r>
              <w:t>Susana (Ericsson): Connection term should be not taken. It needs more discussion.</w:t>
            </w:r>
          </w:p>
          <w:p w14:paraId="0621530B" w14:textId="77777777" w:rsidR="003F3D3D" w:rsidRDefault="003F3D3D" w:rsidP="003F3D3D">
            <w:pPr>
              <w:pStyle w:val="C1Normal"/>
            </w:pPr>
            <w:r>
              <w:t>Chi (Huawei): Have offline on connection terminology.</w:t>
            </w:r>
          </w:p>
          <w:p w14:paraId="477B91C8" w14:textId="77777777" w:rsidR="003F3D3D" w:rsidRDefault="003F3D3D" w:rsidP="003F3D3D">
            <w:pPr>
              <w:pStyle w:val="C1Normal"/>
            </w:pPr>
          </w:p>
          <w:p w14:paraId="6A9475C1" w14:textId="77777777" w:rsidR="003F3D3D" w:rsidRDefault="003F3D3D" w:rsidP="003F3D3D">
            <w:pPr>
              <w:pStyle w:val="C1Normal"/>
            </w:pPr>
            <w:r>
              <w:t>Discussion open on connection terminology.</w:t>
            </w:r>
          </w:p>
          <w:p w14:paraId="5C6D3104" w14:textId="5C764D9F" w:rsidR="00796C4A" w:rsidRDefault="003F3D3D" w:rsidP="003F3D3D">
            <w:pPr>
              <w:pStyle w:val="C1Normal"/>
              <w:rPr>
                <w:sz w:val="18"/>
              </w:rPr>
            </w:pPr>
            <w:r>
              <w:t>0363 merges into this CR.</w:t>
            </w:r>
          </w:p>
        </w:tc>
      </w:tr>
      <w:tr w:rsidR="003F3D3D" w:rsidRPr="002F2600" w14:paraId="1B07C056" w14:textId="77777777" w:rsidTr="001D6003">
        <w:trPr>
          <w:gridAfter w:val="1"/>
          <w:wAfter w:w="1401" w:type="dxa"/>
        </w:trPr>
        <w:tc>
          <w:tcPr>
            <w:tcW w:w="975" w:type="dxa"/>
            <w:tcBorders>
              <w:top w:val="nil"/>
              <w:left w:val="single" w:sz="12" w:space="0" w:color="auto"/>
              <w:right w:val="single" w:sz="12" w:space="0" w:color="auto"/>
            </w:tcBorders>
            <w:shd w:val="clear" w:color="auto" w:fill="auto"/>
          </w:tcPr>
          <w:p w14:paraId="27F409A7" w14:textId="77777777" w:rsidR="003F3D3D" w:rsidRPr="00D81B37" w:rsidRDefault="003F3D3D" w:rsidP="003F3D3D">
            <w:pPr>
              <w:pStyle w:val="TAL"/>
              <w:rPr>
                <w:sz w:val="20"/>
              </w:rPr>
            </w:pPr>
          </w:p>
        </w:tc>
        <w:tc>
          <w:tcPr>
            <w:tcW w:w="2635" w:type="dxa"/>
            <w:tcBorders>
              <w:top w:val="nil"/>
              <w:left w:val="single" w:sz="12" w:space="0" w:color="auto"/>
              <w:right w:val="single" w:sz="12" w:space="0" w:color="auto"/>
            </w:tcBorders>
            <w:shd w:val="clear" w:color="auto" w:fill="auto"/>
          </w:tcPr>
          <w:p w14:paraId="58231CF7" w14:textId="77777777" w:rsidR="003F3D3D" w:rsidRPr="00D81B37" w:rsidRDefault="003F3D3D" w:rsidP="003F3D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1B0CA4" w14:textId="51F64EE3" w:rsidR="003F3D3D" w:rsidRDefault="003F3D3D" w:rsidP="003F3D3D">
            <w:pPr>
              <w:suppressLineNumbers/>
              <w:suppressAutoHyphens/>
              <w:spacing w:before="60" w:after="60"/>
              <w:jc w:val="center"/>
            </w:pPr>
            <w:r>
              <w:t>0502</w:t>
            </w:r>
          </w:p>
        </w:tc>
        <w:tc>
          <w:tcPr>
            <w:tcW w:w="3251" w:type="dxa"/>
            <w:tcBorders>
              <w:top w:val="nil"/>
              <w:left w:val="single" w:sz="12" w:space="0" w:color="auto"/>
              <w:bottom w:val="single" w:sz="4" w:space="0" w:color="auto"/>
              <w:right w:val="single" w:sz="12" w:space="0" w:color="auto"/>
            </w:tcBorders>
            <w:shd w:val="clear" w:color="auto" w:fill="00FFFF"/>
          </w:tcPr>
          <w:p w14:paraId="66C0D268" w14:textId="2BB90EF9" w:rsidR="003F3D3D" w:rsidRDefault="003F3D3D" w:rsidP="003F3D3D">
            <w:pPr>
              <w:pStyle w:val="TAL"/>
              <w:rPr>
                <w:sz w:val="20"/>
              </w:rPr>
            </w:pPr>
            <w:r>
              <w:rPr>
                <w:sz w:val="20"/>
              </w:rPr>
              <w:t>CR 1307 29.512 Rel-19 Handling unavailable non-3gpp device identifier</w:t>
            </w:r>
          </w:p>
        </w:tc>
        <w:tc>
          <w:tcPr>
            <w:tcW w:w="1401" w:type="dxa"/>
            <w:tcBorders>
              <w:top w:val="nil"/>
              <w:left w:val="single" w:sz="12" w:space="0" w:color="auto"/>
              <w:bottom w:val="single" w:sz="4" w:space="0" w:color="auto"/>
              <w:right w:val="single" w:sz="12" w:space="0" w:color="auto"/>
            </w:tcBorders>
            <w:shd w:val="clear" w:color="auto" w:fill="00FFFF"/>
          </w:tcPr>
          <w:p w14:paraId="0E54D007" w14:textId="70FB3977" w:rsidR="003F3D3D" w:rsidRDefault="003F3D3D" w:rsidP="003F3D3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6BD53C3" w14:textId="77777777" w:rsidR="003F3D3D" w:rsidRDefault="003F3D3D" w:rsidP="003F3D3D">
            <w:pPr>
              <w:pStyle w:val="TAL"/>
              <w:rPr>
                <w:sz w:val="20"/>
              </w:rPr>
            </w:pPr>
          </w:p>
        </w:tc>
        <w:tc>
          <w:tcPr>
            <w:tcW w:w="4619" w:type="dxa"/>
            <w:tcBorders>
              <w:top w:val="nil"/>
              <w:left w:val="single" w:sz="12" w:space="0" w:color="auto"/>
              <w:right w:val="single" w:sz="12" w:space="0" w:color="auto"/>
            </w:tcBorders>
            <w:shd w:val="clear" w:color="auto" w:fill="auto"/>
          </w:tcPr>
          <w:p w14:paraId="08435B07" w14:textId="77777777" w:rsidR="003F3D3D" w:rsidRDefault="003F3D3D" w:rsidP="003F3D3D">
            <w:pPr>
              <w:pStyle w:val="C1Normal"/>
            </w:pPr>
          </w:p>
        </w:tc>
      </w:tr>
      <w:tr w:rsidR="00796C4A" w:rsidRPr="002F2600" w14:paraId="7DCE7132" w14:textId="77777777" w:rsidTr="001D6003">
        <w:trPr>
          <w:gridAfter w:val="1"/>
          <w:wAfter w:w="1401" w:type="dxa"/>
        </w:trPr>
        <w:tc>
          <w:tcPr>
            <w:tcW w:w="975" w:type="dxa"/>
            <w:tcBorders>
              <w:left w:val="single" w:sz="12" w:space="0" w:color="auto"/>
              <w:bottom w:val="nil"/>
              <w:right w:val="single" w:sz="12" w:space="0" w:color="auto"/>
            </w:tcBorders>
            <w:shd w:val="clear" w:color="auto" w:fill="auto"/>
          </w:tcPr>
          <w:p w14:paraId="1B1ECC6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79467F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364E1FE" w14:textId="1078626E" w:rsidR="00796C4A" w:rsidRPr="00EC002F" w:rsidRDefault="008B643B" w:rsidP="00796C4A">
            <w:pPr>
              <w:suppressLineNumbers/>
              <w:suppressAutoHyphens/>
              <w:spacing w:before="60" w:after="60"/>
              <w:jc w:val="center"/>
            </w:pPr>
            <w:hyperlink r:id="rId195" w:history="1">
              <w:r w:rsidR="00796C4A">
                <w:rPr>
                  <w:rStyle w:val="aa"/>
                </w:rPr>
                <w:t>0201</w:t>
              </w:r>
            </w:hyperlink>
          </w:p>
        </w:tc>
        <w:tc>
          <w:tcPr>
            <w:tcW w:w="3251" w:type="dxa"/>
            <w:tcBorders>
              <w:left w:val="single" w:sz="12" w:space="0" w:color="auto"/>
              <w:bottom w:val="nil"/>
              <w:right w:val="single" w:sz="12" w:space="0" w:color="auto"/>
            </w:tcBorders>
            <w:shd w:val="clear" w:color="auto" w:fill="auto"/>
          </w:tcPr>
          <w:p w14:paraId="303EABC2" w14:textId="78632DE5" w:rsidR="00796C4A" w:rsidRPr="00750E57" w:rsidRDefault="00796C4A" w:rsidP="00796C4A">
            <w:pPr>
              <w:pStyle w:val="TAL"/>
              <w:rPr>
                <w:sz w:val="20"/>
              </w:rPr>
            </w:pPr>
            <w:r>
              <w:rPr>
                <w:sz w:val="20"/>
              </w:rPr>
              <w:t>CR 1308 29.512 Rel-19 Non-3gpp device info trigger applicability</w:t>
            </w:r>
          </w:p>
        </w:tc>
        <w:tc>
          <w:tcPr>
            <w:tcW w:w="1401" w:type="dxa"/>
            <w:tcBorders>
              <w:left w:val="single" w:sz="12" w:space="0" w:color="auto"/>
              <w:bottom w:val="nil"/>
              <w:right w:val="single" w:sz="12" w:space="0" w:color="auto"/>
            </w:tcBorders>
            <w:shd w:val="clear" w:color="auto" w:fill="auto"/>
          </w:tcPr>
          <w:p w14:paraId="6F500D30" w14:textId="0FE49E6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D16D0DD" w14:textId="185F4433" w:rsidR="00796C4A" w:rsidRPr="00750E57" w:rsidRDefault="001D6003" w:rsidP="00796C4A">
            <w:pPr>
              <w:pStyle w:val="TAL"/>
              <w:rPr>
                <w:sz w:val="20"/>
              </w:rPr>
            </w:pPr>
            <w:r>
              <w:rPr>
                <w:sz w:val="20"/>
              </w:rPr>
              <w:t>Revised to 0503</w:t>
            </w:r>
          </w:p>
        </w:tc>
        <w:tc>
          <w:tcPr>
            <w:tcW w:w="4619" w:type="dxa"/>
            <w:tcBorders>
              <w:left w:val="single" w:sz="12" w:space="0" w:color="auto"/>
              <w:bottom w:val="nil"/>
              <w:right w:val="single" w:sz="12" w:space="0" w:color="auto"/>
            </w:tcBorders>
            <w:shd w:val="clear" w:color="auto" w:fill="auto"/>
          </w:tcPr>
          <w:p w14:paraId="4840D375" w14:textId="77777777" w:rsidR="00796C4A" w:rsidRDefault="00796C4A" w:rsidP="00796C4A">
            <w:pPr>
              <w:pStyle w:val="C5Dependency"/>
              <w:rPr>
                <w:rFonts w:eastAsia="宋体"/>
              </w:rPr>
            </w:pPr>
            <w:r>
              <w:t>Depends on TS 23.503 CR 1503</w:t>
            </w:r>
          </w:p>
          <w:p w14:paraId="4C0F3E72" w14:textId="2247C39D" w:rsidR="001D6003" w:rsidRDefault="001D6003" w:rsidP="001D6003">
            <w:pPr>
              <w:pStyle w:val="C1Normal"/>
              <w:rPr>
                <w:rFonts w:hint="eastAsia"/>
              </w:rPr>
            </w:pPr>
            <w:r>
              <w:t>Susana (Ericsson): Clashes with 0404. Will remove the change for note in 0404 which is clashing.</w:t>
            </w:r>
          </w:p>
          <w:p w14:paraId="1F5793D1" w14:textId="7FDB7C98" w:rsidR="00796C4A" w:rsidRDefault="001D6003" w:rsidP="001D6003">
            <w:pPr>
              <w:pStyle w:val="C1Normal"/>
              <w:rPr>
                <w:sz w:val="18"/>
              </w:rPr>
            </w:pPr>
            <w:r>
              <w:t>Co-signed by Ericsson and Huawei.</w:t>
            </w:r>
          </w:p>
        </w:tc>
      </w:tr>
      <w:tr w:rsidR="001D6003" w:rsidRPr="002F2600" w14:paraId="075D72A8" w14:textId="77777777" w:rsidTr="001D6003">
        <w:trPr>
          <w:gridAfter w:val="1"/>
          <w:wAfter w:w="1401" w:type="dxa"/>
        </w:trPr>
        <w:tc>
          <w:tcPr>
            <w:tcW w:w="975" w:type="dxa"/>
            <w:tcBorders>
              <w:top w:val="nil"/>
              <w:left w:val="single" w:sz="12" w:space="0" w:color="auto"/>
              <w:right w:val="single" w:sz="12" w:space="0" w:color="auto"/>
            </w:tcBorders>
            <w:shd w:val="clear" w:color="auto" w:fill="auto"/>
          </w:tcPr>
          <w:p w14:paraId="735ED6A5" w14:textId="77777777" w:rsidR="001D6003" w:rsidRPr="00D81B37" w:rsidRDefault="001D6003" w:rsidP="001D6003">
            <w:pPr>
              <w:pStyle w:val="TAL"/>
              <w:rPr>
                <w:sz w:val="20"/>
              </w:rPr>
            </w:pPr>
          </w:p>
        </w:tc>
        <w:tc>
          <w:tcPr>
            <w:tcW w:w="2635" w:type="dxa"/>
            <w:tcBorders>
              <w:top w:val="nil"/>
              <w:left w:val="single" w:sz="12" w:space="0" w:color="auto"/>
              <w:right w:val="single" w:sz="12" w:space="0" w:color="auto"/>
            </w:tcBorders>
            <w:shd w:val="clear" w:color="auto" w:fill="auto"/>
          </w:tcPr>
          <w:p w14:paraId="185D6809" w14:textId="77777777" w:rsidR="001D6003" w:rsidRPr="00D81B37" w:rsidRDefault="001D6003" w:rsidP="001D60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6CF0EB" w14:textId="20E9FE74" w:rsidR="001D6003" w:rsidRDefault="001D6003" w:rsidP="001D6003">
            <w:pPr>
              <w:suppressLineNumbers/>
              <w:suppressAutoHyphens/>
              <w:spacing w:before="60" w:after="60"/>
              <w:jc w:val="center"/>
            </w:pPr>
            <w:r>
              <w:t>0503</w:t>
            </w:r>
          </w:p>
        </w:tc>
        <w:tc>
          <w:tcPr>
            <w:tcW w:w="3251" w:type="dxa"/>
            <w:tcBorders>
              <w:top w:val="nil"/>
              <w:left w:val="single" w:sz="12" w:space="0" w:color="auto"/>
              <w:bottom w:val="single" w:sz="4" w:space="0" w:color="auto"/>
              <w:right w:val="single" w:sz="12" w:space="0" w:color="auto"/>
            </w:tcBorders>
            <w:shd w:val="clear" w:color="auto" w:fill="00FFFF"/>
          </w:tcPr>
          <w:p w14:paraId="3863446F" w14:textId="670A94A2" w:rsidR="001D6003" w:rsidRDefault="001D6003" w:rsidP="001D6003">
            <w:pPr>
              <w:pStyle w:val="TAL"/>
              <w:rPr>
                <w:sz w:val="20"/>
              </w:rPr>
            </w:pPr>
            <w:r>
              <w:rPr>
                <w:sz w:val="20"/>
              </w:rPr>
              <w:t>CR 1308 29.512 Rel-19 Non-3gpp device info trigger applicability</w:t>
            </w:r>
          </w:p>
        </w:tc>
        <w:tc>
          <w:tcPr>
            <w:tcW w:w="1401" w:type="dxa"/>
            <w:tcBorders>
              <w:top w:val="nil"/>
              <w:left w:val="single" w:sz="12" w:space="0" w:color="auto"/>
              <w:bottom w:val="single" w:sz="4" w:space="0" w:color="auto"/>
              <w:right w:val="single" w:sz="12" w:space="0" w:color="auto"/>
            </w:tcBorders>
            <w:shd w:val="clear" w:color="auto" w:fill="00FFFF"/>
          </w:tcPr>
          <w:p w14:paraId="534520BA" w14:textId="0771426F" w:rsidR="001D6003" w:rsidRDefault="001D6003" w:rsidP="001D6003">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1E056793" w14:textId="77777777" w:rsidR="001D6003" w:rsidRDefault="001D6003" w:rsidP="001D6003">
            <w:pPr>
              <w:pStyle w:val="TAL"/>
              <w:rPr>
                <w:sz w:val="20"/>
              </w:rPr>
            </w:pPr>
          </w:p>
        </w:tc>
        <w:tc>
          <w:tcPr>
            <w:tcW w:w="4619" w:type="dxa"/>
            <w:tcBorders>
              <w:top w:val="nil"/>
              <w:left w:val="single" w:sz="12" w:space="0" w:color="auto"/>
              <w:right w:val="single" w:sz="12" w:space="0" w:color="auto"/>
            </w:tcBorders>
            <w:shd w:val="clear" w:color="auto" w:fill="auto"/>
          </w:tcPr>
          <w:p w14:paraId="50632A60" w14:textId="77777777" w:rsidR="001D6003" w:rsidRDefault="001D6003" w:rsidP="001D6003">
            <w:pPr>
              <w:pStyle w:val="C5Dependency"/>
            </w:pPr>
          </w:p>
        </w:tc>
      </w:tr>
      <w:tr w:rsidR="00796C4A" w:rsidRPr="002F2600" w14:paraId="68BE2DCC" w14:textId="77777777" w:rsidTr="002820A0">
        <w:trPr>
          <w:gridAfter w:val="1"/>
          <w:wAfter w:w="1401" w:type="dxa"/>
        </w:trPr>
        <w:tc>
          <w:tcPr>
            <w:tcW w:w="975" w:type="dxa"/>
            <w:tcBorders>
              <w:left w:val="single" w:sz="12" w:space="0" w:color="auto"/>
              <w:right w:val="single" w:sz="12" w:space="0" w:color="auto"/>
            </w:tcBorders>
            <w:shd w:val="clear" w:color="auto" w:fill="auto"/>
          </w:tcPr>
          <w:p w14:paraId="38DA2C8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4EA27C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4F21B" w14:textId="2F52896F" w:rsidR="00796C4A" w:rsidRPr="00EC002F" w:rsidRDefault="00796C4A" w:rsidP="00796C4A">
            <w:pPr>
              <w:suppressLineNumbers/>
              <w:suppressAutoHyphens/>
              <w:spacing w:before="60" w:after="60"/>
              <w:jc w:val="center"/>
            </w:pPr>
            <w:r w:rsidRPr="00907435">
              <w:t>0214</w:t>
            </w:r>
          </w:p>
        </w:tc>
        <w:tc>
          <w:tcPr>
            <w:tcW w:w="3251" w:type="dxa"/>
            <w:tcBorders>
              <w:left w:val="single" w:sz="12" w:space="0" w:color="auto"/>
              <w:bottom w:val="single" w:sz="4" w:space="0" w:color="auto"/>
              <w:right w:val="single" w:sz="12" w:space="0" w:color="auto"/>
            </w:tcBorders>
            <w:shd w:val="clear" w:color="auto" w:fill="auto"/>
          </w:tcPr>
          <w:p w14:paraId="46C8D677" w14:textId="27C47D84" w:rsidR="00796C4A" w:rsidRPr="00750E57" w:rsidRDefault="00796C4A" w:rsidP="00796C4A">
            <w:pPr>
              <w:pStyle w:val="TAL"/>
              <w:rPr>
                <w:sz w:val="20"/>
              </w:rPr>
            </w:pPr>
            <w:r>
              <w:rPr>
                <w:sz w:val="20"/>
              </w:rPr>
              <w:t>CR 1494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auto"/>
          </w:tcPr>
          <w:p w14:paraId="21D87936" w14:textId="380FE80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AEC844" w14:textId="62728A45"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4457C4C" w14:textId="77777777" w:rsidR="00796C4A" w:rsidRDefault="00796C4A" w:rsidP="00796C4A">
            <w:pPr>
              <w:rPr>
                <w:rFonts w:ascii="Arial" w:hAnsi="Arial" w:cs="Arial"/>
                <w:sz w:val="18"/>
              </w:rPr>
            </w:pPr>
          </w:p>
        </w:tc>
      </w:tr>
      <w:tr w:rsidR="00796C4A" w:rsidRPr="002F2600" w14:paraId="14FE2CE3" w14:textId="77777777" w:rsidTr="000D4A42">
        <w:trPr>
          <w:gridAfter w:val="1"/>
          <w:wAfter w:w="1401" w:type="dxa"/>
        </w:trPr>
        <w:tc>
          <w:tcPr>
            <w:tcW w:w="975" w:type="dxa"/>
            <w:tcBorders>
              <w:left w:val="single" w:sz="12" w:space="0" w:color="auto"/>
              <w:right w:val="single" w:sz="12" w:space="0" w:color="auto"/>
            </w:tcBorders>
            <w:shd w:val="clear" w:color="auto" w:fill="auto"/>
          </w:tcPr>
          <w:p w14:paraId="473B726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A011B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D45379" w14:textId="2DFE8AB4" w:rsidR="00796C4A" w:rsidRPr="00EC002F" w:rsidRDefault="008B643B" w:rsidP="00796C4A">
            <w:pPr>
              <w:suppressLineNumbers/>
              <w:suppressAutoHyphens/>
              <w:spacing w:before="60" w:after="60"/>
              <w:jc w:val="center"/>
            </w:pPr>
            <w:hyperlink r:id="rId196" w:history="1">
              <w:r w:rsidR="00796C4A">
                <w:rPr>
                  <w:rStyle w:val="aa"/>
                </w:rPr>
                <w:t>0360</w:t>
              </w:r>
            </w:hyperlink>
          </w:p>
        </w:tc>
        <w:tc>
          <w:tcPr>
            <w:tcW w:w="3251" w:type="dxa"/>
            <w:tcBorders>
              <w:left w:val="single" w:sz="12" w:space="0" w:color="auto"/>
              <w:bottom w:val="single" w:sz="4" w:space="0" w:color="auto"/>
              <w:right w:val="single" w:sz="12" w:space="0" w:color="auto"/>
            </w:tcBorders>
            <w:shd w:val="clear" w:color="auto" w:fill="auto"/>
          </w:tcPr>
          <w:p w14:paraId="0593396E" w14:textId="6259DF76" w:rsidR="00796C4A" w:rsidRPr="00750E57" w:rsidRDefault="00796C4A" w:rsidP="00796C4A">
            <w:pPr>
              <w:pStyle w:val="TAL"/>
              <w:rPr>
                <w:sz w:val="20"/>
              </w:rPr>
            </w:pPr>
            <w:r>
              <w:rPr>
                <w:sz w:val="20"/>
              </w:rPr>
              <w:t>CR 1315 29.512 Rel-19 Corrections on the service request used for the Non-3GPP Device functionality</w:t>
            </w:r>
          </w:p>
        </w:tc>
        <w:tc>
          <w:tcPr>
            <w:tcW w:w="1401" w:type="dxa"/>
            <w:tcBorders>
              <w:left w:val="single" w:sz="12" w:space="0" w:color="auto"/>
              <w:bottom w:val="single" w:sz="4" w:space="0" w:color="auto"/>
              <w:right w:val="single" w:sz="12" w:space="0" w:color="auto"/>
            </w:tcBorders>
            <w:shd w:val="clear" w:color="auto" w:fill="auto"/>
          </w:tcPr>
          <w:p w14:paraId="7C0ED6CC" w14:textId="2CDE8F01"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5345E5" w14:textId="69869579" w:rsidR="00796C4A" w:rsidRPr="00750E57" w:rsidRDefault="002820A0" w:rsidP="00796C4A">
            <w:pPr>
              <w:pStyle w:val="TAL"/>
              <w:rPr>
                <w:sz w:val="20"/>
              </w:rPr>
            </w:pPr>
            <w:r>
              <w:rPr>
                <w:sz w:val="20"/>
              </w:rPr>
              <w:t>Merged with 0404</w:t>
            </w:r>
          </w:p>
        </w:tc>
        <w:tc>
          <w:tcPr>
            <w:tcW w:w="4619" w:type="dxa"/>
            <w:tcBorders>
              <w:left w:val="single" w:sz="12" w:space="0" w:color="auto"/>
              <w:right w:val="single" w:sz="12" w:space="0" w:color="auto"/>
            </w:tcBorders>
            <w:shd w:val="clear" w:color="auto" w:fill="auto"/>
          </w:tcPr>
          <w:p w14:paraId="6EF092BA"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23.501 CR 6006</w:t>
            </w:r>
          </w:p>
          <w:p w14:paraId="3A3029E0" w14:textId="77777777" w:rsidR="00796C4A" w:rsidRDefault="00796C4A" w:rsidP="00796C4A">
            <w:pPr>
              <w:pStyle w:val="C2Warning"/>
              <w:rPr>
                <w:lang w:eastAsia="zh-CN"/>
              </w:rPr>
            </w:pPr>
            <w:r>
              <w:rPr>
                <w:rFonts w:hint="eastAsia"/>
                <w:lang w:eastAsia="zh-CN"/>
              </w:rPr>
              <w:t>I</w:t>
            </w:r>
            <w:r>
              <w:rPr>
                <w:lang w:eastAsia="zh-CN"/>
              </w:rPr>
              <w:t>ncorrect spec version in the coverpage</w:t>
            </w:r>
          </w:p>
          <w:p w14:paraId="64C339A9" w14:textId="77777777" w:rsidR="002820A0" w:rsidRDefault="002820A0" w:rsidP="002820A0">
            <w:pPr>
              <w:pStyle w:val="C1Normal"/>
            </w:pPr>
            <w:r>
              <w:t>Chi (Huawei): Clashes with 0404. Fine to merge this into 0404.</w:t>
            </w:r>
          </w:p>
          <w:p w14:paraId="3087E695" w14:textId="77777777" w:rsidR="002820A0" w:rsidRDefault="002820A0" w:rsidP="002820A0">
            <w:pPr>
              <w:pStyle w:val="C1Normal"/>
            </w:pPr>
            <w:r>
              <w:t xml:space="preserve">Susana (Ericsson): Some changes are not related to the scope of this </w:t>
            </w:r>
            <w:proofErr w:type="spellStart"/>
            <w:r>
              <w:t>workitem</w:t>
            </w:r>
            <w:proofErr w:type="spellEnd"/>
            <w:r>
              <w:t>, which will be skipped in the merger.</w:t>
            </w:r>
          </w:p>
          <w:p w14:paraId="75AD50B5" w14:textId="68A5A1F7" w:rsidR="002820A0" w:rsidRPr="006144BA" w:rsidRDefault="002820A0" w:rsidP="002820A0">
            <w:pPr>
              <w:pStyle w:val="C1Normal"/>
              <w:rPr>
                <w:rFonts w:hint="eastAsia"/>
                <w:sz w:val="18"/>
              </w:rPr>
            </w:pPr>
            <w:r>
              <w:t>Chi (Huawei): Fine with proposal from Ericsson.</w:t>
            </w:r>
          </w:p>
        </w:tc>
      </w:tr>
      <w:tr w:rsidR="00796C4A" w:rsidRPr="002F2600" w14:paraId="6AEC05AF" w14:textId="77777777" w:rsidTr="00C0215D">
        <w:trPr>
          <w:gridAfter w:val="1"/>
          <w:wAfter w:w="1401" w:type="dxa"/>
        </w:trPr>
        <w:tc>
          <w:tcPr>
            <w:tcW w:w="975" w:type="dxa"/>
            <w:tcBorders>
              <w:left w:val="single" w:sz="12" w:space="0" w:color="auto"/>
              <w:right w:val="single" w:sz="12" w:space="0" w:color="auto"/>
            </w:tcBorders>
            <w:shd w:val="clear" w:color="auto" w:fill="auto"/>
          </w:tcPr>
          <w:p w14:paraId="612C1B4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41EE92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E26044" w14:textId="2B0C5741" w:rsidR="00796C4A" w:rsidRPr="00EC002F" w:rsidRDefault="008B643B" w:rsidP="00796C4A">
            <w:pPr>
              <w:suppressLineNumbers/>
              <w:suppressAutoHyphens/>
              <w:spacing w:before="60" w:after="60"/>
              <w:jc w:val="center"/>
            </w:pPr>
            <w:hyperlink r:id="rId197" w:history="1">
              <w:r w:rsidR="00796C4A">
                <w:rPr>
                  <w:rStyle w:val="aa"/>
                </w:rPr>
                <w:t>0361</w:t>
              </w:r>
            </w:hyperlink>
          </w:p>
        </w:tc>
        <w:tc>
          <w:tcPr>
            <w:tcW w:w="3251" w:type="dxa"/>
            <w:tcBorders>
              <w:left w:val="single" w:sz="12" w:space="0" w:color="auto"/>
              <w:bottom w:val="single" w:sz="4" w:space="0" w:color="auto"/>
              <w:right w:val="single" w:sz="12" w:space="0" w:color="auto"/>
            </w:tcBorders>
            <w:shd w:val="clear" w:color="auto" w:fill="auto"/>
          </w:tcPr>
          <w:p w14:paraId="6794036B" w14:textId="34F61340" w:rsidR="00796C4A" w:rsidRPr="00750E57" w:rsidRDefault="00796C4A" w:rsidP="00796C4A">
            <w:pPr>
              <w:pStyle w:val="TAL"/>
              <w:rPr>
                <w:sz w:val="20"/>
              </w:rPr>
            </w:pPr>
            <w:r>
              <w:rPr>
                <w:sz w:val="20"/>
              </w:rPr>
              <w:t xml:space="preserve">CR 1316 29.512 Rel-19 </w:t>
            </w:r>
            <w:proofErr w:type="spellStart"/>
            <w:r>
              <w:rPr>
                <w:sz w:val="20"/>
              </w:rPr>
              <w:t>Enenhancement</w:t>
            </w:r>
            <w:proofErr w:type="spellEnd"/>
            <w:r>
              <w:rPr>
                <w:sz w:val="20"/>
              </w:rPr>
              <w:t xml:space="preserve"> on non-3GPP device information</w:t>
            </w:r>
          </w:p>
        </w:tc>
        <w:tc>
          <w:tcPr>
            <w:tcW w:w="1401" w:type="dxa"/>
            <w:tcBorders>
              <w:left w:val="single" w:sz="12" w:space="0" w:color="auto"/>
              <w:bottom w:val="single" w:sz="4" w:space="0" w:color="auto"/>
              <w:right w:val="single" w:sz="12" w:space="0" w:color="auto"/>
            </w:tcBorders>
            <w:shd w:val="clear" w:color="auto" w:fill="auto"/>
          </w:tcPr>
          <w:p w14:paraId="3453FD3C" w14:textId="5F4D521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6A6B7" w14:textId="08A357BD" w:rsidR="00796C4A" w:rsidRPr="00750E57" w:rsidRDefault="000D4A42" w:rsidP="00796C4A">
            <w:pPr>
              <w:pStyle w:val="TAL"/>
              <w:rPr>
                <w:sz w:val="20"/>
              </w:rPr>
            </w:pPr>
            <w:r>
              <w:rPr>
                <w:sz w:val="20"/>
              </w:rPr>
              <w:t>Merged with 0404</w:t>
            </w:r>
          </w:p>
        </w:tc>
        <w:tc>
          <w:tcPr>
            <w:tcW w:w="4619" w:type="dxa"/>
            <w:tcBorders>
              <w:left w:val="single" w:sz="12" w:space="0" w:color="auto"/>
              <w:right w:val="single" w:sz="12" w:space="0" w:color="auto"/>
            </w:tcBorders>
            <w:shd w:val="clear" w:color="auto" w:fill="auto"/>
          </w:tcPr>
          <w:p w14:paraId="4D9E9325"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23.503 CR 1467, TS 23.501 CR 5963</w:t>
            </w:r>
          </w:p>
          <w:p w14:paraId="5A83DA2E" w14:textId="77777777" w:rsidR="000D4A42" w:rsidRDefault="000D4A42" w:rsidP="000D4A42">
            <w:pPr>
              <w:pStyle w:val="C1Normal"/>
            </w:pPr>
            <w:r>
              <w:t>Chi (Huawei): Some clash with 0404. Fine to merge into 0404. Change in 5.6.2.63, presence condition update should be considered.</w:t>
            </w:r>
          </w:p>
          <w:p w14:paraId="0F55EBC2" w14:textId="77777777" w:rsidR="000D4A42" w:rsidRDefault="000D4A42" w:rsidP="000D4A42">
            <w:pPr>
              <w:pStyle w:val="C1Normal"/>
            </w:pPr>
            <w:r>
              <w:t xml:space="preserve">Susana (Ericsson): This proposal doesn’t address dual stack of IPv4 and IPv6. </w:t>
            </w:r>
            <w:proofErr w:type="gramStart"/>
            <w:r>
              <w:t>Also</w:t>
            </w:r>
            <w:proofErr w:type="gramEnd"/>
            <w:r>
              <w:t xml:space="preserve"> Ericsson proposal in 0404 allows TCP and UDP simultaneously.</w:t>
            </w:r>
          </w:p>
          <w:p w14:paraId="6E422B2B" w14:textId="77777777" w:rsidR="000D4A42" w:rsidRDefault="000D4A42" w:rsidP="000D4A42">
            <w:pPr>
              <w:pStyle w:val="C1Normal"/>
            </w:pPr>
            <w:r>
              <w:t>Anuj (</w:t>
            </w:r>
            <w:proofErr w:type="spellStart"/>
            <w:r>
              <w:t>InterDigital</w:t>
            </w:r>
            <w:proofErr w:type="spellEnd"/>
            <w:r>
              <w:t xml:space="preserve">): There is contribution in CT1 about multiple non 3GPP devices. Do you support them? </w:t>
            </w:r>
            <w:proofErr w:type="gramStart"/>
            <w:r>
              <w:t>Also</w:t>
            </w:r>
            <w:proofErr w:type="gramEnd"/>
            <w:r>
              <w:t xml:space="preserve"> do you support the other CRUD operations?</w:t>
            </w:r>
          </w:p>
          <w:p w14:paraId="7B7F0B93" w14:textId="77777777" w:rsidR="000D4A42" w:rsidRDefault="000D4A42" w:rsidP="000D4A42">
            <w:pPr>
              <w:pStyle w:val="C1Normal"/>
            </w:pPr>
            <w:r>
              <w:t xml:space="preserve">Susana (Ericsson): We do support multiple non 3GPP devices. </w:t>
            </w:r>
          </w:p>
          <w:p w14:paraId="21337525" w14:textId="004DC63A" w:rsidR="000D4A42" w:rsidRDefault="000D4A42" w:rsidP="000D4A42">
            <w:pPr>
              <w:pStyle w:val="C1Normal"/>
              <w:rPr>
                <w:rFonts w:hint="eastAsia"/>
              </w:rPr>
            </w:pPr>
            <w:r>
              <w:t xml:space="preserve">Apostolos (Nokia): Will check the merged version. Have some comments on 5.6.1. Associate with non 3GPP device to be removed. </w:t>
            </w:r>
          </w:p>
          <w:p w14:paraId="06D66BA3" w14:textId="4E21C34A" w:rsidR="00796C4A" w:rsidRPr="006144BA" w:rsidRDefault="000D4A42" w:rsidP="000D4A42">
            <w:pPr>
              <w:pStyle w:val="C1Normal"/>
              <w:rPr>
                <w:sz w:val="18"/>
              </w:rPr>
            </w:pPr>
            <w:r>
              <w:t>Connection related terms not considered for merger.</w:t>
            </w:r>
          </w:p>
        </w:tc>
      </w:tr>
      <w:tr w:rsidR="00796C4A" w:rsidRPr="002F2600" w14:paraId="585DC7EA" w14:textId="77777777" w:rsidTr="00C0215D">
        <w:trPr>
          <w:gridAfter w:val="1"/>
          <w:wAfter w:w="1401" w:type="dxa"/>
        </w:trPr>
        <w:tc>
          <w:tcPr>
            <w:tcW w:w="975" w:type="dxa"/>
            <w:tcBorders>
              <w:left w:val="single" w:sz="12" w:space="0" w:color="auto"/>
              <w:bottom w:val="nil"/>
              <w:right w:val="single" w:sz="12" w:space="0" w:color="auto"/>
            </w:tcBorders>
            <w:shd w:val="clear" w:color="auto" w:fill="auto"/>
          </w:tcPr>
          <w:p w14:paraId="6BFCA30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0663A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E292ADF" w14:textId="4B44A992" w:rsidR="00796C4A" w:rsidRPr="00EC002F" w:rsidRDefault="008B643B" w:rsidP="00796C4A">
            <w:pPr>
              <w:suppressLineNumbers/>
              <w:suppressAutoHyphens/>
              <w:spacing w:before="60" w:after="60"/>
              <w:jc w:val="center"/>
            </w:pPr>
            <w:hyperlink r:id="rId198" w:history="1">
              <w:r w:rsidR="00796C4A">
                <w:rPr>
                  <w:rStyle w:val="aa"/>
                </w:rPr>
                <w:t>0362</w:t>
              </w:r>
            </w:hyperlink>
          </w:p>
        </w:tc>
        <w:tc>
          <w:tcPr>
            <w:tcW w:w="3251" w:type="dxa"/>
            <w:tcBorders>
              <w:left w:val="single" w:sz="12" w:space="0" w:color="auto"/>
              <w:bottom w:val="nil"/>
              <w:right w:val="single" w:sz="12" w:space="0" w:color="auto"/>
            </w:tcBorders>
            <w:shd w:val="clear" w:color="auto" w:fill="auto"/>
          </w:tcPr>
          <w:p w14:paraId="1C5E91DE" w14:textId="32D169FB" w:rsidR="00796C4A" w:rsidRPr="00750E57" w:rsidRDefault="00796C4A" w:rsidP="00796C4A">
            <w:pPr>
              <w:pStyle w:val="TAL"/>
              <w:rPr>
                <w:sz w:val="20"/>
              </w:rPr>
            </w:pPr>
            <w:r>
              <w:rPr>
                <w:sz w:val="20"/>
              </w:rPr>
              <w:t>CR 0584 29.519 Rel-19 Support of the Non-3GPP Device Identifier Information notification</w:t>
            </w:r>
          </w:p>
        </w:tc>
        <w:tc>
          <w:tcPr>
            <w:tcW w:w="1401" w:type="dxa"/>
            <w:tcBorders>
              <w:left w:val="single" w:sz="12" w:space="0" w:color="auto"/>
              <w:bottom w:val="nil"/>
              <w:right w:val="single" w:sz="12" w:space="0" w:color="auto"/>
            </w:tcBorders>
            <w:shd w:val="clear" w:color="auto" w:fill="auto"/>
          </w:tcPr>
          <w:p w14:paraId="730EB7DA" w14:textId="26DBA2C5"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B02DF8" w14:textId="4DDCD522" w:rsidR="00796C4A" w:rsidRPr="00750E57" w:rsidRDefault="00C0215D" w:rsidP="00796C4A">
            <w:pPr>
              <w:pStyle w:val="TAL"/>
              <w:rPr>
                <w:sz w:val="20"/>
              </w:rPr>
            </w:pPr>
            <w:r>
              <w:rPr>
                <w:sz w:val="20"/>
              </w:rPr>
              <w:t>Revised to 0498</w:t>
            </w:r>
          </w:p>
        </w:tc>
        <w:tc>
          <w:tcPr>
            <w:tcW w:w="4619" w:type="dxa"/>
            <w:tcBorders>
              <w:left w:val="single" w:sz="12" w:space="0" w:color="auto"/>
              <w:bottom w:val="nil"/>
              <w:right w:val="single" w:sz="12" w:space="0" w:color="auto"/>
            </w:tcBorders>
            <w:shd w:val="clear" w:color="auto" w:fill="auto"/>
          </w:tcPr>
          <w:p w14:paraId="3AA8D019"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r>
              <w:br/>
            </w:r>
            <w:r w:rsidRPr="008D38C7">
              <w:rPr>
                <w:rStyle w:val="C5DependencyChar"/>
              </w:rPr>
              <w:t>Depends on TS 23.502 CR 5212, TS 23.503 CR 1480</w:t>
            </w:r>
          </w:p>
          <w:p w14:paraId="39DA8A1C" w14:textId="0EAFD11C" w:rsidR="00C0215D" w:rsidRDefault="00C0215D" w:rsidP="00C0215D">
            <w:pPr>
              <w:pStyle w:val="C1Normal"/>
              <w:rPr>
                <w:rFonts w:hint="eastAsia"/>
              </w:rPr>
            </w:pPr>
            <w:r>
              <w:t>Chi (Huawei): Removed the clashing parts with 0154 and r1 shared.</w:t>
            </w:r>
          </w:p>
          <w:p w14:paraId="304014A1" w14:textId="09F5D25A" w:rsidR="00C0215D" w:rsidRPr="00C0215D" w:rsidRDefault="00C0215D" w:rsidP="00C0215D">
            <w:pPr>
              <w:pStyle w:val="C1Normal"/>
              <w:rPr>
                <w:rFonts w:hint="eastAsia"/>
              </w:rPr>
            </w:pPr>
            <w:r>
              <w:t>Apostolos (Nokia): Fine with r1.</w:t>
            </w:r>
          </w:p>
          <w:p w14:paraId="25642A19" w14:textId="77777777" w:rsidR="00C0215D" w:rsidRDefault="00C0215D" w:rsidP="00C0215D">
            <w:pPr>
              <w:pStyle w:val="C1Normal"/>
            </w:pPr>
            <w:r>
              <w:t>Susana (Ericsson): Fine with r1.</w:t>
            </w:r>
          </w:p>
          <w:p w14:paraId="7FE03BA9" w14:textId="77777777" w:rsidR="00796C4A" w:rsidRPr="00C0215D" w:rsidRDefault="00796C4A" w:rsidP="00796C4A">
            <w:pPr>
              <w:rPr>
                <w:rFonts w:ascii="Arial" w:hAnsi="Arial" w:cs="Arial"/>
                <w:sz w:val="18"/>
                <w:lang w:val="en-GB"/>
              </w:rPr>
            </w:pPr>
          </w:p>
        </w:tc>
      </w:tr>
      <w:tr w:rsidR="00C0215D" w:rsidRPr="002F2600" w14:paraId="6050F713" w14:textId="77777777" w:rsidTr="00B9639F">
        <w:trPr>
          <w:gridAfter w:val="1"/>
          <w:wAfter w:w="1401" w:type="dxa"/>
        </w:trPr>
        <w:tc>
          <w:tcPr>
            <w:tcW w:w="975" w:type="dxa"/>
            <w:tcBorders>
              <w:top w:val="nil"/>
              <w:left w:val="single" w:sz="12" w:space="0" w:color="auto"/>
              <w:right w:val="single" w:sz="12" w:space="0" w:color="auto"/>
            </w:tcBorders>
            <w:shd w:val="clear" w:color="auto" w:fill="auto"/>
          </w:tcPr>
          <w:p w14:paraId="4520B7AB" w14:textId="77777777" w:rsidR="00C0215D" w:rsidRPr="00D81B37" w:rsidRDefault="00C0215D" w:rsidP="00C0215D">
            <w:pPr>
              <w:pStyle w:val="TAL"/>
              <w:rPr>
                <w:sz w:val="20"/>
              </w:rPr>
            </w:pPr>
          </w:p>
        </w:tc>
        <w:tc>
          <w:tcPr>
            <w:tcW w:w="2635" w:type="dxa"/>
            <w:tcBorders>
              <w:top w:val="nil"/>
              <w:left w:val="single" w:sz="12" w:space="0" w:color="auto"/>
              <w:right w:val="single" w:sz="12" w:space="0" w:color="auto"/>
            </w:tcBorders>
            <w:shd w:val="clear" w:color="auto" w:fill="auto"/>
          </w:tcPr>
          <w:p w14:paraId="1332E6CD" w14:textId="77777777" w:rsidR="00C0215D" w:rsidRPr="00D81B37" w:rsidRDefault="00C0215D" w:rsidP="00C0215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2CD0B7C" w14:textId="3DBFA032" w:rsidR="00C0215D" w:rsidRDefault="00C0215D" w:rsidP="00C0215D">
            <w:pPr>
              <w:suppressLineNumbers/>
              <w:suppressAutoHyphens/>
              <w:spacing w:before="60" w:after="60"/>
              <w:jc w:val="center"/>
            </w:pPr>
            <w:r>
              <w:t>0498</w:t>
            </w:r>
          </w:p>
        </w:tc>
        <w:tc>
          <w:tcPr>
            <w:tcW w:w="3251" w:type="dxa"/>
            <w:tcBorders>
              <w:top w:val="nil"/>
              <w:left w:val="single" w:sz="12" w:space="0" w:color="auto"/>
              <w:bottom w:val="single" w:sz="4" w:space="0" w:color="auto"/>
              <w:right w:val="single" w:sz="12" w:space="0" w:color="auto"/>
            </w:tcBorders>
            <w:shd w:val="clear" w:color="auto" w:fill="DEE7AB"/>
          </w:tcPr>
          <w:p w14:paraId="2F3E52B0" w14:textId="2631B3D0" w:rsidR="00C0215D" w:rsidRDefault="00C0215D" w:rsidP="00C0215D">
            <w:pPr>
              <w:pStyle w:val="TAL"/>
              <w:rPr>
                <w:sz w:val="20"/>
              </w:rPr>
            </w:pPr>
            <w:r>
              <w:rPr>
                <w:sz w:val="20"/>
              </w:rPr>
              <w:t>CR 0584 29.519 Rel-19 Support of the Non-3GPP Device Identifier Information notification</w:t>
            </w:r>
          </w:p>
        </w:tc>
        <w:tc>
          <w:tcPr>
            <w:tcW w:w="1401" w:type="dxa"/>
            <w:tcBorders>
              <w:top w:val="nil"/>
              <w:left w:val="single" w:sz="12" w:space="0" w:color="auto"/>
              <w:bottom w:val="single" w:sz="4" w:space="0" w:color="auto"/>
              <w:right w:val="single" w:sz="12" w:space="0" w:color="auto"/>
            </w:tcBorders>
            <w:shd w:val="clear" w:color="auto" w:fill="DEE7AB"/>
          </w:tcPr>
          <w:p w14:paraId="04F6FE16" w14:textId="09DE9837" w:rsidR="00C0215D" w:rsidRDefault="00C0215D" w:rsidP="00C0215D">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127E44CC" w14:textId="5EED7ABC" w:rsidR="00C0215D" w:rsidRDefault="00C0215D" w:rsidP="00C0215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121FF6F" w14:textId="77777777" w:rsidR="00C0215D" w:rsidRDefault="00C0215D" w:rsidP="00C0215D">
            <w:pPr>
              <w:pStyle w:val="C3OpenAPI"/>
            </w:pPr>
          </w:p>
        </w:tc>
      </w:tr>
      <w:tr w:rsidR="00796C4A" w:rsidRPr="002F2600" w14:paraId="49B9AC3F" w14:textId="77777777" w:rsidTr="00B9639F">
        <w:trPr>
          <w:gridAfter w:val="1"/>
          <w:wAfter w:w="1401" w:type="dxa"/>
        </w:trPr>
        <w:tc>
          <w:tcPr>
            <w:tcW w:w="975" w:type="dxa"/>
            <w:tcBorders>
              <w:left w:val="single" w:sz="12" w:space="0" w:color="auto"/>
              <w:right w:val="single" w:sz="12" w:space="0" w:color="auto"/>
            </w:tcBorders>
            <w:shd w:val="clear" w:color="auto" w:fill="auto"/>
          </w:tcPr>
          <w:p w14:paraId="328BBE0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6050D6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DFBE25" w14:textId="1E96F14F" w:rsidR="00796C4A" w:rsidRPr="00EC002F" w:rsidRDefault="008B643B" w:rsidP="00796C4A">
            <w:pPr>
              <w:suppressLineNumbers/>
              <w:suppressAutoHyphens/>
              <w:spacing w:before="60" w:after="60"/>
              <w:jc w:val="center"/>
            </w:pPr>
            <w:hyperlink r:id="rId199" w:history="1">
              <w:r w:rsidR="00796C4A">
                <w:rPr>
                  <w:rStyle w:val="aa"/>
                </w:rPr>
                <w:t>0363</w:t>
              </w:r>
            </w:hyperlink>
          </w:p>
        </w:tc>
        <w:tc>
          <w:tcPr>
            <w:tcW w:w="3251" w:type="dxa"/>
            <w:tcBorders>
              <w:left w:val="single" w:sz="12" w:space="0" w:color="auto"/>
              <w:bottom w:val="single" w:sz="4" w:space="0" w:color="auto"/>
              <w:right w:val="single" w:sz="12" w:space="0" w:color="auto"/>
            </w:tcBorders>
            <w:shd w:val="clear" w:color="auto" w:fill="auto"/>
          </w:tcPr>
          <w:p w14:paraId="748E8534" w14:textId="0A60D1FF" w:rsidR="00796C4A" w:rsidRPr="00750E57" w:rsidRDefault="00796C4A" w:rsidP="00796C4A">
            <w:pPr>
              <w:pStyle w:val="TAL"/>
              <w:rPr>
                <w:sz w:val="20"/>
              </w:rPr>
            </w:pPr>
            <w:r>
              <w:rPr>
                <w:sz w:val="20"/>
              </w:rPr>
              <w:t>CR 1317 29.512 Rel-19 Support the failure cause for non-3GPP Device Identifier unavailable</w:t>
            </w:r>
          </w:p>
        </w:tc>
        <w:tc>
          <w:tcPr>
            <w:tcW w:w="1401" w:type="dxa"/>
            <w:tcBorders>
              <w:left w:val="single" w:sz="12" w:space="0" w:color="auto"/>
              <w:bottom w:val="single" w:sz="4" w:space="0" w:color="auto"/>
              <w:right w:val="single" w:sz="12" w:space="0" w:color="auto"/>
            </w:tcBorders>
            <w:shd w:val="clear" w:color="auto" w:fill="auto"/>
          </w:tcPr>
          <w:p w14:paraId="1A990E29" w14:textId="3F64ECD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C0EE84" w14:textId="37BD6171" w:rsidR="00796C4A" w:rsidRPr="00750E57" w:rsidRDefault="00B9639F" w:rsidP="00796C4A">
            <w:pPr>
              <w:pStyle w:val="TAL"/>
              <w:rPr>
                <w:sz w:val="20"/>
              </w:rPr>
            </w:pPr>
            <w:r>
              <w:rPr>
                <w:sz w:val="20"/>
              </w:rPr>
              <w:t>Merged with 0200</w:t>
            </w:r>
          </w:p>
        </w:tc>
        <w:tc>
          <w:tcPr>
            <w:tcW w:w="4619" w:type="dxa"/>
            <w:tcBorders>
              <w:left w:val="single" w:sz="12" w:space="0" w:color="auto"/>
              <w:right w:val="single" w:sz="12" w:space="0" w:color="auto"/>
            </w:tcBorders>
            <w:shd w:val="clear" w:color="auto" w:fill="auto"/>
          </w:tcPr>
          <w:p w14:paraId="31790DA8" w14:textId="77777777" w:rsidR="00796C4A" w:rsidRDefault="00796C4A" w:rsidP="00796C4A">
            <w:pPr>
              <w:pStyle w:val="C5Dependency"/>
              <w:rPr>
                <w:rFonts w:eastAsia="宋体"/>
              </w:rPr>
            </w:pPr>
            <w:r>
              <w:t>Depends on TS 23.503 CR 1480, TS 23.503 CR 1503</w:t>
            </w:r>
          </w:p>
          <w:p w14:paraId="4397A153" w14:textId="77777777" w:rsidR="00B9639F" w:rsidRDefault="00B9639F" w:rsidP="00B9639F">
            <w:pPr>
              <w:pStyle w:val="C1Normal"/>
            </w:pPr>
            <w:r>
              <w:t>Apostolos (Nokia): NOTE3 applicability not needed in last change. Clashes with 0200 and merge into 0200.</w:t>
            </w:r>
          </w:p>
          <w:p w14:paraId="108B43EE" w14:textId="2B14D1B5" w:rsidR="00796C4A" w:rsidRPr="006144BA" w:rsidRDefault="00B9639F" w:rsidP="00B9639F">
            <w:pPr>
              <w:pStyle w:val="C1Normal"/>
              <w:rPr>
                <w:sz w:val="18"/>
              </w:rPr>
            </w:pPr>
            <w:r>
              <w:t>Chi (Huawei): Fine with merger to 0200</w:t>
            </w:r>
          </w:p>
        </w:tc>
      </w:tr>
      <w:tr w:rsidR="00796C4A" w:rsidRPr="002F2600" w14:paraId="00E29B35" w14:textId="77777777" w:rsidTr="009F29BF">
        <w:trPr>
          <w:gridAfter w:val="1"/>
          <w:wAfter w:w="1401" w:type="dxa"/>
        </w:trPr>
        <w:tc>
          <w:tcPr>
            <w:tcW w:w="975" w:type="dxa"/>
            <w:tcBorders>
              <w:left w:val="single" w:sz="12" w:space="0" w:color="auto"/>
              <w:right w:val="single" w:sz="12" w:space="0" w:color="auto"/>
            </w:tcBorders>
            <w:shd w:val="clear" w:color="auto" w:fill="auto"/>
          </w:tcPr>
          <w:p w14:paraId="4747D70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A1137B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92E082" w14:textId="56071F93" w:rsidR="00796C4A" w:rsidRPr="00EC002F" w:rsidRDefault="008B643B" w:rsidP="00796C4A">
            <w:pPr>
              <w:suppressLineNumbers/>
              <w:suppressAutoHyphens/>
              <w:spacing w:before="60" w:after="60"/>
              <w:jc w:val="center"/>
            </w:pPr>
            <w:hyperlink r:id="rId200" w:history="1">
              <w:r w:rsidR="00796C4A">
                <w:rPr>
                  <w:rStyle w:val="aa"/>
                </w:rPr>
                <w:t>0364</w:t>
              </w:r>
            </w:hyperlink>
          </w:p>
        </w:tc>
        <w:tc>
          <w:tcPr>
            <w:tcW w:w="3251" w:type="dxa"/>
            <w:tcBorders>
              <w:left w:val="single" w:sz="12" w:space="0" w:color="auto"/>
              <w:bottom w:val="single" w:sz="4" w:space="0" w:color="auto"/>
              <w:right w:val="single" w:sz="12" w:space="0" w:color="auto"/>
            </w:tcBorders>
            <w:shd w:val="clear" w:color="auto" w:fill="FFFF00"/>
          </w:tcPr>
          <w:p w14:paraId="2ABBDF8D" w14:textId="24DCA44D" w:rsidR="00796C4A" w:rsidRPr="00750E57" w:rsidRDefault="00796C4A" w:rsidP="00796C4A">
            <w:pPr>
              <w:pStyle w:val="TAL"/>
              <w:rPr>
                <w:sz w:val="20"/>
              </w:rPr>
            </w:pPr>
            <w:r>
              <w:rPr>
                <w:sz w:val="20"/>
              </w:rPr>
              <w:t>CR 1529 29.522 Rel-19 Updates and corrections to the Non3gppDevice feature definition</w:t>
            </w:r>
          </w:p>
        </w:tc>
        <w:tc>
          <w:tcPr>
            <w:tcW w:w="1401" w:type="dxa"/>
            <w:tcBorders>
              <w:left w:val="single" w:sz="12" w:space="0" w:color="auto"/>
              <w:bottom w:val="single" w:sz="4" w:space="0" w:color="auto"/>
              <w:right w:val="single" w:sz="12" w:space="0" w:color="auto"/>
            </w:tcBorders>
            <w:shd w:val="clear" w:color="auto" w:fill="FFFF00"/>
          </w:tcPr>
          <w:p w14:paraId="047BF5AC" w14:textId="3F97D203"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C8BF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DCC0318"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8D38C7">
              <w:rPr>
                <w:rStyle w:val="C5DependencyChar"/>
              </w:rPr>
              <w:t>Depends on TS 23.502 CR 5320</w:t>
            </w:r>
          </w:p>
          <w:p w14:paraId="6830BC6E" w14:textId="77777777" w:rsidR="00B9639F" w:rsidRDefault="00B9639F" w:rsidP="00B9639F">
            <w:pPr>
              <w:pStyle w:val="C1Normal"/>
            </w:pPr>
            <w:r>
              <w:t xml:space="preserve">Apostolos (Nokia): Clashes with 0194. Remove the clashing parts. </w:t>
            </w:r>
          </w:p>
          <w:p w14:paraId="30B9AE9D" w14:textId="77777777" w:rsidR="00B9639F" w:rsidRDefault="00B9639F" w:rsidP="00B9639F">
            <w:pPr>
              <w:pStyle w:val="C1Normal"/>
            </w:pPr>
            <w:r>
              <w:t>Susana (Ericsson): Note 4 in first change, either we keep in every service parameter or one place.</w:t>
            </w:r>
          </w:p>
          <w:p w14:paraId="0604AB23" w14:textId="13399E30" w:rsidR="00B9639F" w:rsidRDefault="00B9639F" w:rsidP="00B9639F">
            <w:pPr>
              <w:pStyle w:val="C1Normal"/>
              <w:rPr>
                <w:rFonts w:hint="eastAsia"/>
              </w:rPr>
            </w:pPr>
            <w:r>
              <w:t>Chi (Huawei): Fine to remove Note 4 in first change.</w:t>
            </w:r>
          </w:p>
          <w:p w14:paraId="7C261F46" w14:textId="77777777" w:rsidR="00B9639F" w:rsidRDefault="00B9639F" w:rsidP="00B9639F">
            <w:pPr>
              <w:pStyle w:val="C1Normal"/>
            </w:pPr>
            <w:r>
              <w:t>Chi (Huawei): Second change clashes with 0197.</w:t>
            </w:r>
          </w:p>
          <w:p w14:paraId="5D8ABE28" w14:textId="77777777" w:rsidR="00B9639F" w:rsidRDefault="00B9639F" w:rsidP="00B9639F">
            <w:pPr>
              <w:pStyle w:val="C1Normal"/>
            </w:pPr>
            <w:r>
              <w:t>Apostolos (Nokia): Merge this CR into 0194, 0197.</w:t>
            </w:r>
          </w:p>
          <w:p w14:paraId="63CD7F6B" w14:textId="247651CF" w:rsidR="00B9639F" w:rsidRPr="00B9639F" w:rsidRDefault="00B9639F" w:rsidP="00B9639F">
            <w:pPr>
              <w:pStyle w:val="C1Normal"/>
              <w:rPr>
                <w:rFonts w:hint="eastAsia"/>
              </w:rPr>
            </w:pPr>
            <w:r>
              <w:t>Chi (Huawei): Our is more correct. 0197 doesn’t have nullable.</w:t>
            </w:r>
          </w:p>
          <w:p w14:paraId="04E283B0" w14:textId="5D9E0BDA" w:rsidR="00796C4A" w:rsidRPr="006144BA" w:rsidRDefault="00B9639F" w:rsidP="00B9639F">
            <w:pPr>
              <w:pStyle w:val="C1Normal"/>
              <w:rPr>
                <w:sz w:val="18"/>
              </w:rPr>
            </w:pPr>
            <w:r>
              <w:t>Discussion open: Merger between 0194, 0197 and 0364</w:t>
            </w:r>
          </w:p>
        </w:tc>
      </w:tr>
      <w:tr w:rsidR="00796C4A" w:rsidRPr="002F2600" w14:paraId="0D68956D" w14:textId="77777777" w:rsidTr="009F29BF">
        <w:trPr>
          <w:gridAfter w:val="1"/>
          <w:wAfter w:w="1401" w:type="dxa"/>
        </w:trPr>
        <w:tc>
          <w:tcPr>
            <w:tcW w:w="975" w:type="dxa"/>
            <w:tcBorders>
              <w:left w:val="single" w:sz="12" w:space="0" w:color="auto"/>
              <w:bottom w:val="nil"/>
              <w:right w:val="single" w:sz="12" w:space="0" w:color="auto"/>
            </w:tcBorders>
            <w:shd w:val="clear" w:color="auto" w:fill="auto"/>
          </w:tcPr>
          <w:p w14:paraId="6A9ABC0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D2BB6E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148068" w14:textId="2F4B346F" w:rsidR="00796C4A" w:rsidRPr="00EC002F" w:rsidRDefault="008B643B" w:rsidP="00796C4A">
            <w:pPr>
              <w:suppressLineNumbers/>
              <w:suppressAutoHyphens/>
              <w:spacing w:before="60" w:after="60"/>
              <w:jc w:val="center"/>
            </w:pPr>
            <w:hyperlink r:id="rId201" w:history="1">
              <w:r w:rsidR="00796C4A">
                <w:rPr>
                  <w:rStyle w:val="aa"/>
                </w:rPr>
                <w:t>0404</w:t>
              </w:r>
            </w:hyperlink>
          </w:p>
        </w:tc>
        <w:tc>
          <w:tcPr>
            <w:tcW w:w="3251" w:type="dxa"/>
            <w:tcBorders>
              <w:left w:val="single" w:sz="12" w:space="0" w:color="auto"/>
              <w:bottom w:val="nil"/>
              <w:right w:val="single" w:sz="12" w:space="0" w:color="auto"/>
            </w:tcBorders>
            <w:shd w:val="clear" w:color="auto" w:fill="auto"/>
          </w:tcPr>
          <w:p w14:paraId="2A8ECA02" w14:textId="29F0A505" w:rsidR="00796C4A" w:rsidRPr="00750E57" w:rsidRDefault="00796C4A" w:rsidP="00796C4A">
            <w:pPr>
              <w:pStyle w:val="TAL"/>
              <w:rPr>
                <w:sz w:val="20"/>
              </w:rPr>
            </w:pPr>
            <w:r>
              <w:rPr>
                <w:sz w:val="20"/>
              </w:rPr>
              <w:t>CR 1320 29.512 Rel-19 Handling of Non-3GPP device provisioning</w:t>
            </w:r>
          </w:p>
        </w:tc>
        <w:tc>
          <w:tcPr>
            <w:tcW w:w="1401" w:type="dxa"/>
            <w:tcBorders>
              <w:left w:val="single" w:sz="12" w:space="0" w:color="auto"/>
              <w:bottom w:val="nil"/>
              <w:right w:val="single" w:sz="12" w:space="0" w:color="auto"/>
            </w:tcBorders>
            <w:shd w:val="clear" w:color="auto" w:fill="auto"/>
          </w:tcPr>
          <w:p w14:paraId="42E8795B" w14:textId="0FF76F7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B846E99" w14:textId="062AE8F3" w:rsidR="00796C4A" w:rsidRPr="00750E57" w:rsidRDefault="00900754" w:rsidP="00796C4A">
            <w:pPr>
              <w:pStyle w:val="TAL"/>
              <w:rPr>
                <w:sz w:val="20"/>
              </w:rPr>
            </w:pPr>
            <w:r>
              <w:rPr>
                <w:sz w:val="20"/>
              </w:rPr>
              <w:t>Merged with 0360, 0361</w:t>
            </w:r>
            <w:r w:rsidR="009F29BF">
              <w:rPr>
                <w:sz w:val="20"/>
              </w:rPr>
              <w:t xml:space="preserve"> </w:t>
            </w:r>
            <w:r>
              <w:rPr>
                <w:sz w:val="20"/>
              </w:rPr>
              <w:t>in</w:t>
            </w:r>
            <w:r w:rsidR="009F29BF">
              <w:rPr>
                <w:sz w:val="20"/>
              </w:rPr>
              <w:t>to 0504</w:t>
            </w:r>
          </w:p>
        </w:tc>
        <w:tc>
          <w:tcPr>
            <w:tcW w:w="4619" w:type="dxa"/>
            <w:tcBorders>
              <w:left w:val="single" w:sz="12" w:space="0" w:color="auto"/>
              <w:bottom w:val="nil"/>
              <w:right w:val="single" w:sz="12" w:space="0" w:color="auto"/>
            </w:tcBorders>
            <w:shd w:val="clear" w:color="auto" w:fill="auto"/>
          </w:tcPr>
          <w:p w14:paraId="2754A34D"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8D38C7">
              <w:rPr>
                <w:rStyle w:val="C5DependencyChar"/>
              </w:rPr>
              <w:t>Depends on TS 23.501 CR#5963, TS 23.501 CR#6006</w:t>
            </w:r>
          </w:p>
          <w:p w14:paraId="17F47718" w14:textId="611E2D37" w:rsidR="009F29BF" w:rsidRDefault="009F29BF" w:rsidP="009F29BF">
            <w:pPr>
              <w:pStyle w:val="C1Normal"/>
              <w:rPr>
                <w:rFonts w:hint="eastAsia"/>
              </w:rPr>
            </w:pPr>
            <w:r>
              <w:t>Remove the clashing parts with 0201</w:t>
            </w:r>
          </w:p>
          <w:p w14:paraId="1889864C" w14:textId="77777777" w:rsidR="009F29BF" w:rsidRDefault="009F29BF" w:rsidP="009F29BF">
            <w:pPr>
              <w:pStyle w:val="C1Normal"/>
            </w:pPr>
            <w:r>
              <w:t>Apostolos (Nokia): Would like EN related to the scenario of SMF establishing the policy association later.</w:t>
            </w:r>
          </w:p>
          <w:p w14:paraId="6EF1DC63" w14:textId="77777777" w:rsidR="009F29BF" w:rsidRDefault="009F29BF" w:rsidP="009F29BF">
            <w:pPr>
              <w:pStyle w:val="C1Normal"/>
            </w:pPr>
            <w:r>
              <w:t>Susana (Ericsson): Fine to add an EN.</w:t>
            </w:r>
          </w:p>
          <w:p w14:paraId="5293DBEB" w14:textId="4FA0A671" w:rsidR="00796C4A" w:rsidRPr="006144BA" w:rsidRDefault="009F29BF" w:rsidP="009F29BF">
            <w:pPr>
              <w:pStyle w:val="C1Normal"/>
              <w:rPr>
                <w:sz w:val="18"/>
              </w:rPr>
            </w:pPr>
            <w:r>
              <w:t>Apostolos (Nokia): Would like to see the revision with merger from 0361.</w:t>
            </w:r>
          </w:p>
        </w:tc>
      </w:tr>
      <w:tr w:rsidR="009F29BF" w:rsidRPr="002F2600" w14:paraId="4A355661" w14:textId="77777777" w:rsidTr="009F29BF">
        <w:trPr>
          <w:gridAfter w:val="1"/>
          <w:wAfter w:w="1401" w:type="dxa"/>
        </w:trPr>
        <w:tc>
          <w:tcPr>
            <w:tcW w:w="975" w:type="dxa"/>
            <w:tcBorders>
              <w:top w:val="nil"/>
              <w:left w:val="single" w:sz="12" w:space="0" w:color="auto"/>
              <w:right w:val="single" w:sz="12" w:space="0" w:color="auto"/>
            </w:tcBorders>
            <w:shd w:val="clear" w:color="auto" w:fill="auto"/>
          </w:tcPr>
          <w:p w14:paraId="009F6CBF" w14:textId="77777777" w:rsidR="009F29BF" w:rsidRPr="00D81B37" w:rsidRDefault="009F29BF" w:rsidP="009F29BF">
            <w:pPr>
              <w:pStyle w:val="TAL"/>
              <w:rPr>
                <w:sz w:val="20"/>
              </w:rPr>
            </w:pPr>
          </w:p>
        </w:tc>
        <w:tc>
          <w:tcPr>
            <w:tcW w:w="2635" w:type="dxa"/>
            <w:tcBorders>
              <w:top w:val="nil"/>
              <w:left w:val="single" w:sz="12" w:space="0" w:color="auto"/>
              <w:right w:val="single" w:sz="12" w:space="0" w:color="auto"/>
            </w:tcBorders>
            <w:shd w:val="clear" w:color="auto" w:fill="auto"/>
          </w:tcPr>
          <w:p w14:paraId="7F1B7D53" w14:textId="77777777" w:rsidR="009F29BF" w:rsidRPr="00D81B37" w:rsidRDefault="009F29BF" w:rsidP="009F29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A3E438" w14:textId="3158E238" w:rsidR="009F29BF" w:rsidRDefault="009F29BF" w:rsidP="009F29BF">
            <w:pPr>
              <w:suppressLineNumbers/>
              <w:suppressAutoHyphens/>
              <w:spacing w:before="60" w:after="60"/>
              <w:jc w:val="center"/>
            </w:pPr>
            <w:r>
              <w:t>0504</w:t>
            </w:r>
          </w:p>
        </w:tc>
        <w:tc>
          <w:tcPr>
            <w:tcW w:w="3251" w:type="dxa"/>
            <w:tcBorders>
              <w:top w:val="nil"/>
              <w:left w:val="single" w:sz="12" w:space="0" w:color="auto"/>
              <w:bottom w:val="single" w:sz="4" w:space="0" w:color="auto"/>
              <w:right w:val="single" w:sz="12" w:space="0" w:color="auto"/>
            </w:tcBorders>
            <w:shd w:val="clear" w:color="auto" w:fill="00FFFF"/>
          </w:tcPr>
          <w:p w14:paraId="16772285" w14:textId="3F93FD6C" w:rsidR="009F29BF" w:rsidRDefault="009F29BF" w:rsidP="009F29BF">
            <w:pPr>
              <w:pStyle w:val="TAL"/>
              <w:rPr>
                <w:sz w:val="20"/>
              </w:rPr>
            </w:pPr>
            <w:r>
              <w:rPr>
                <w:sz w:val="20"/>
              </w:rPr>
              <w:t>CR 1320 29.512 Rel-19 Handling of Non-3GPP device provisioning</w:t>
            </w:r>
          </w:p>
        </w:tc>
        <w:tc>
          <w:tcPr>
            <w:tcW w:w="1401" w:type="dxa"/>
            <w:tcBorders>
              <w:top w:val="nil"/>
              <w:left w:val="single" w:sz="12" w:space="0" w:color="auto"/>
              <w:bottom w:val="single" w:sz="4" w:space="0" w:color="auto"/>
              <w:right w:val="single" w:sz="12" w:space="0" w:color="auto"/>
            </w:tcBorders>
            <w:shd w:val="clear" w:color="auto" w:fill="00FFFF"/>
          </w:tcPr>
          <w:p w14:paraId="73740A8D" w14:textId="016BFDE4" w:rsidR="009F29BF" w:rsidRDefault="009F29BF" w:rsidP="009F29BF">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5C5B2F1" w14:textId="77777777" w:rsidR="009F29BF" w:rsidRDefault="009F29BF" w:rsidP="009F29BF">
            <w:pPr>
              <w:pStyle w:val="TAL"/>
              <w:rPr>
                <w:sz w:val="20"/>
              </w:rPr>
            </w:pPr>
          </w:p>
        </w:tc>
        <w:tc>
          <w:tcPr>
            <w:tcW w:w="4619" w:type="dxa"/>
            <w:tcBorders>
              <w:top w:val="nil"/>
              <w:left w:val="single" w:sz="12" w:space="0" w:color="auto"/>
              <w:right w:val="single" w:sz="12" w:space="0" w:color="auto"/>
            </w:tcBorders>
            <w:shd w:val="clear" w:color="auto" w:fill="auto"/>
          </w:tcPr>
          <w:p w14:paraId="4C6E9ACC" w14:textId="77777777" w:rsidR="009F29BF" w:rsidRDefault="009F29BF" w:rsidP="009F29BF">
            <w:pPr>
              <w:pStyle w:val="C3OpenAPI"/>
            </w:pPr>
          </w:p>
        </w:tc>
      </w:tr>
      <w:tr w:rsidR="00796C4A" w:rsidRPr="002F2600" w14:paraId="76306CA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2CEFDFE" w14:textId="57EFA122" w:rsidR="00796C4A" w:rsidRPr="00C765A7" w:rsidRDefault="00796C4A" w:rsidP="00796C4A">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796C4A" w:rsidRPr="00C765A7" w:rsidRDefault="00796C4A" w:rsidP="00796C4A">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796C4A" w:rsidRDefault="00796C4A" w:rsidP="00796C4A">
            <w:pPr>
              <w:rPr>
                <w:rFonts w:ascii="Arial" w:hAnsi="Arial" w:cs="Arial"/>
                <w:sz w:val="18"/>
              </w:rPr>
            </w:pPr>
          </w:p>
        </w:tc>
      </w:tr>
      <w:tr w:rsidR="00796C4A" w:rsidRPr="002F2600" w14:paraId="29E473CF" w14:textId="77777777" w:rsidTr="00991D79">
        <w:trPr>
          <w:gridAfter w:val="1"/>
          <w:wAfter w:w="1401" w:type="dxa"/>
        </w:trPr>
        <w:tc>
          <w:tcPr>
            <w:tcW w:w="975" w:type="dxa"/>
            <w:tcBorders>
              <w:left w:val="single" w:sz="12" w:space="0" w:color="auto"/>
              <w:right w:val="single" w:sz="12" w:space="0" w:color="auto"/>
            </w:tcBorders>
            <w:shd w:val="clear" w:color="auto" w:fill="auto"/>
          </w:tcPr>
          <w:p w14:paraId="10ED9865" w14:textId="3045086E" w:rsidR="00796C4A" w:rsidRPr="00C765A7" w:rsidRDefault="00796C4A" w:rsidP="00796C4A">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796C4A" w:rsidRPr="00C765A7" w:rsidRDefault="00796C4A" w:rsidP="00796C4A">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40338339" w:rsidR="00796C4A" w:rsidRPr="00EC002F" w:rsidRDefault="008B643B" w:rsidP="00796C4A">
            <w:pPr>
              <w:suppressLineNumbers/>
              <w:suppressAutoHyphens/>
              <w:spacing w:before="60" w:after="60"/>
              <w:jc w:val="center"/>
            </w:pPr>
            <w:hyperlink r:id="rId202" w:history="1">
              <w:r w:rsidR="00796C4A">
                <w:rPr>
                  <w:rStyle w:val="aa"/>
                </w:rPr>
                <w:t>0149</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416D2E0" w:rsidR="00796C4A" w:rsidRPr="00750E57" w:rsidRDefault="00796C4A" w:rsidP="00796C4A">
            <w:pPr>
              <w:pStyle w:val="TAL"/>
              <w:rPr>
                <w:sz w:val="20"/>
              </w:rPr>
            </w:pPr>
            <w:r>
              <w:rPr>
                <w:sz w:val="20"/>
              </w:rPr>
              <w:t>CR 0713 29.514 Rel-19 Correction on QoS monitoring support report</w:t>
            </w:r>
          </w:p>
        </w:tc>
        <w:tc>
          <w:tcPr>
            <w:tcW w:w="1401" w:type="dxa"/>
            <w:tcBorders>
              <w:left w:val="single" w:sz="12" w:space="0" w:color="auto"/>
              <w:bottom w:val="single" w:sz="4" w:space="0" w:color="auto"/>
              <w:right w:val="single" w:sz="12" w:space="0" w:color="auto"/>
            </w:tcBorders>
            <w:shd w:val="clear" w:color="auto" w:fill="FFFF00"/>
          </w:tcPr>
          <w:p w14:paraId="2FB694BF" w14:textId="2AA4DFE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75286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B9B8FB2" w14:textId="7A5BD739" w:rsidR="00796C4A" w:rsidRPr="00BA6740" w:rsidRDefault="00BA6740" w:rsidP="00BA6740">
            <w:pPr>
              <w:pStyle w:val="C1Normal"/>
              <w:rPr>
                <w:rFonts w:hint="eastAsia"/>
                <w:lang w:eastAsia="zh-CN"/>
              </w:rPr>
            </w:pPr>
            <w:r>
              <w:rPr>
                <w:rFonts w:hint="eastAsia"/>
                <w:lang w:eastAsia="zh-CN"/>
              </w:rPr>
              <w:t>X</w:t>
            </w:r>
            <w:r>
              <w:rPr>
                <w:lang w:eastAsia="zh-CN"/>
              </w:rPr>
              <w:t>uefei (Huawei): wait for conclusion for the data type definition</w:t>
            </w:r>
          </w:p>
        </w:tc>
      </w:tr>
      <w:tr w:rsidR="00796C4A" w:rsidRPr="002F2600" w14:paraId="632B96BF" w14:textId="77777777" w:rsidTr="00FC7F4B">
        <w:trPr>
          <w:gridAfter w:val="1"/>
          <w:wAfter w:w="1401" w:type="dxa"/>
        </w:trPr>
        <w:tc>
          <w:tcPr>
            <w:tcW w:w="975" w:type="dxa"/>
            <w:tcBorders>
              <w:left w:val="single" w:sz="12" w:space="0" w:color="auto"/>
              <w:bottom w:val="nil"/>
              <w:right w:val="single" w:sz="12" w:space="0" w:color="auto"/>
            </w:tcBorders>
            <w:shd w:val="clear" w:color="auto" w:fill="auto"/>
          </w:tcPr>
          <w:p w14:paraId="6530289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391D3F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C7C890A" w14:textId="07844F7B" w:rsidR="00796C4A" w:rsidRDefault="008B643B" w:rsidP="00796C4A">
            <w:pPr>
              <w:suppressLineNumbers/>
              <w:suppressAutoHyphens/>
              <w:spacing w:before="60" w:after="60"/>
              <w:jc w:val="center"/>
            </w:pPr>
            <w:hyperlink r:id="rId203" w:history="1">
              <w:r w:rsidR="00796C4A">
                <w:rPr>
                  <w:rStyle w:val="aa"/>
                </w:rPr>
                <w:t>0311</w:t>
              </w:r>
            </w:hyperlink>
          </w:p>
        </w:tc>
        <w:tc>
          <w:tcPr>
            <w:tcW w:w="3251" w:type="dxa"/>
            <w:tcBorders>
              <w:left w:val="single" w:sz="12" w:space="0" w:color="auto"/>
              <w:bottom w:val="nil"/>
              <w:right w:val="single" w:sz="12" w:space="0" w:color="auto"/>
            </w:tcBorders>
            <w:shd w:val="clear" w:color="auto" w:fill="auto"/>
          </w:tcPr>
          <w:p w14:paraId="20A1F8DC" w14:textId="165DFA62" w:rsidR="00796C4A" w:rsidRDefault="00796C4A" w:rsidP="00796C4A">
            <w:pPr>
              <w:pStyle w:val="TAL"/>
              <w:rPr>
                <w:sz w:val="20"/>
              </w:rPr>
            </w:pPr>
            <w:r>
              <w:rPr>
                <w:sz w:val="20"/>
              </w:rPr>
              <w:t>CR 0169 29.565 Rel-19 Completion of QoS Monitoring Capability Report</w:t>
            </w:r>
          </w:p>
        </w:tc>
        <w:tc>
          <w:tcPr>
            <w:tcW w:w="1401" w:type="dxa"/>
            <w:tcBorders>
              <w:left w:val="single" w:sz="12" w:space="0" w:color="auto"/>
              <w:bottom w:val="nil"/>
              <w:right w:val="single" w:sz="12" w:space="0" w:color="auto"/>
            </w:tcBorders>
            <w:shd w:val="clear" w:color="auto" w:fill="auto"/>
          </w:tcPr>
          <w:p w14:paraId="00D4DA8E" w14:textId="2E5B3C92"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D129C5" w14:textId="6586E36C" w:rsidR="00796C4A" w:rsidRPr="00750E57" w:rsidRDefault="00991D79" w:rsidP="00796C4A">
            <w:pPr>
              <w:pStyle w:val="TAL"/>
              <w:rPr>
                <w:sz w:val="20"/>
              </w:rPr>
            </w:pPr>
            <w:r>
              <w:rPr>
                <w:sz w:val="20"/>
              </w:rPr>
              <w:t>Merged with 0425 into 0528</w:t>
            </w:r>
          </w:p>
        </w:tc>
        <w:tc>
          <w:tcPr>
            <w:tcW w:w="4619" w:type="dxa"/>
            <w:tcBorders>
              <w:left w:val="single" w:sz="12" w:space="0" w:color="auto"/>
              <w:bottom w:val="nil"/>
              <w:right w:val="single" w:sz="12" w:space="0" w:color="auto"/>
            </w:tcBorders>
            <w:shd w:val="clear" w:color="auto" w:fill="auto"/>
          </w:tcPr>
          <w:p w14:paraId="5AA38144" w14:textId="77777777" w:rsidR="00796C4A" w:rsidRDefault="00796C4A" w:rsidP="00796C4A">
            <w:pPr>
              <w:pStyle w:val="C2Warning"/>
              <w:rPr>
                <w:lang w:eastAsia="zh-CN"/>
              </w:rPr>
            </w:pPr>
            <w:r>
              <w:rPr>
                <w:rFonts w:hint="eastAsia"/>
                <w:lang w:eastAsia="zh-CN"/>
              </w:rPr>
              <w:t>I</w:t>
            </w:r>
            <w:r>
              <w:rPr>
                <w:lang w:eastAsia="zh-CN"/>
              </w:rPr>
              <w:t>ncorrect WIC in the coverpage</w:t>
            </w:r>
          </w:p>
          <w:p w14:paraId="3780248C" w14:textId="77777777" w:rsidR="00024419" w:rsidRDefault="00024419" w:rsidP="00024419">
            <w:pPr>
              <w:pStyle w:val="C1Normal"/>
              <w:rPr>
                <w:lang w:eastAsia="zh-CN"/>
              </w:rPr>
            </w:pPr>
            <w:r>
              <w:rPr>
                <w:rFonts w:hint="eastAsia"/>
                <w:lang w:eastAsia="zh-CN"/>
              </w:rPr>
              <w:t>X</w:t>
            </w:r>
            <w:r>
              <w:rPr>
                <w:lang w:eastAsia="zh-CN"/>
              </w:rPr>
              <w:t xml:space="preserve">iaojian (ZTE): </w:t>
            </w:r>
            <w:r w:rsidR="007E1FD6">
              <w:rPr>
                <w:lang w:eastAsia="zh-CN"/>
              </w:rPr>
              <w:t xml:space="preserve">removal of </w:t>
            </w:r>
            <w:r>
              <w:rPr>
                <w:lang w:eastAsia="zh-CN"/>
              </w:rPr>
              <w:t xml:space="preserve">EN </w:t>
            </w:r>
            <w:r w:rsidR="007E1FD6">
              <w:rPr>
                <w:lang w:eastAsia="zh-CN"/>
              </w:rPr>
              <w:t>clashes</w:t>
            </w:r>
            <w:r>
              <w:rPr>
                <w:lang w:eastAsia="zh-CN"/>
              </w:rPr>
              <w:t xml:space="preserve"> with 0425</w:t>
            </w:r>
          </w:p>
          <w:p w14:paraId="1AECBD9B" w14:textId="77777777" w:rsidR="005D14D6" w:rsidRDefault="005D14D6" w:rsidP="00024419">
            <w:pPr>
              <w:pStyle w:val="C1Normal"/>
              <w:rPr>
                <w:rFonts w:eastAsia="等线"/>
                <w:lang w:eastAsia="zh-CN"/>
              </w:rPr>
            </w:pPr>
            <w:r>
              <w:rPr>
                <w:rFonts w:eastAsia="等线" w:hint="eastAsia"/>
                <w:lang w:eastAsia="zh-CN"/>
              </w:rPr>
              <w:t>M</w:t>
            </w:r>
            <w:r>
              <w:rPr>
                <w:rFonts w:eastAsia="等线"/>
                <w:lang w:eastAsia="zh-CN"/>
              </w:rPr>
              <w:t xml:space="preserve">eifang (Ericsson): </w:t>
            </w:r>
            <w:r w:rsidR="008A7D15">
              <w:rPr>
                <w:rFonts w:eastAsia="等线"/>
                <w:lang w:eastAsia="zh-CN"/>
              </w:rPr>
              <w:t>merge 0425 into 0311</w:t>
            </w:r>
            <w:r w:rsidR="00991D79">
              <w:rPr>
                <w:rFonts w:eastAsia="等线"/>
                <w:lang w:eastAsia="zh-CN"/>
              </w:rPr>
              <w:t>.</w:t>
            </w:r>
          </w:p>
          <w:p w14:paraId="733C162C" w14:textId="31EA53EC" w:rsidR="00F71506" w:rsidRPr="005D14D6" w:rsidRDefault="00F71506" w:rsidP="00024419">
            <w:pPr>
              <w:pStyle w:val="C1Normal"/>
              <w:rPr>
                <w:rFonts w:eastAsia="等线" w:hint="eastAsia"/>
                <w:lang w:eastAsia="zh-CN"/>
              </w:rPr>
            </w:pPr>
            <w:r>
              <w:rPr>
                <w:rFonts w:hint="eastAsia"/>
                <w:lang w:eastAsia="zh-CN"/>
              </w:rPr>
              <w:t>X</w:t>
            </w:r>
            <w:r>
              <w:rPr>
                <w:lang w:eastAsia="zh-CN"/>
              </w:rPr>
              <w:t>uefei (Huawei): some proposal from 0425 should be added, e.g. feature description</w:t>
            </w:r>
          </w:p>
        </w:tc>
      </w:tr>
      <w:tr w:rsidR="00991D79" w:rsidRPr="002F2600" w14:paraId="6DA101F1" w14:textId="77777777" w:rsidTr="00AA2338">
        <w:trPr>
          <w:gridAfter w:val="1"/>
          <w:wAfter w:w="1401" w:type="dxa"/>
        </w:trPr>
        <w:tc>
          <w:tcPr>
            <w:tcW w:w="975" w:type="dxa"/>
            <w:tcBorders>
              <w:top w:val="nil"/>
              <w:left w:val="single" w:sz="12" w:space="0" w:color="auto"/>
              <w:right w:val="single" w:sz="12" w:space="0" w:color="auto"/>
            </w:tcBorders>
            <w:shd w:val="clear" w:color="auto" w:fill="auto"/>
          </w:tcPr>
          <w:p w14:paraId="333DAD30" w14:textId="77777777" w:rsidR="00991D79" w:rsidRPr="00D81B37" w:rsidRDefault="00991D79" w:rsidP="00991D79">
            <w:pPr>
              <w:pStyle w:val="TAL"/>
              <w:rPr>
                <w:sz w:val="20"/>
              </w:rPr>
            </w:pPr>
          </w:p>
        </w:tc>
        <w:tc>
          <w:tcPr>
            <w:tcW w:w="2635" w:type="dxa"/>
            <w:tcBorders>
              <w:top w:val="nil"/>
              <w:left w:val="single" w:sz="12" w:space="0" w:color="auto"/>
              <w:right w:val="single" w:sz="12" w:space="0" w:color="auto"/>
            </w:tcBorders>
            <w:shd w:val="clear" w:color="auto" w:fill="auto"/>
          </w:tcPr>
          <w:p w14:paraId="6029E3AD" w14:textId="77777777" w:rsidR="00991D79" w:rsidRPr="00D81B37" w:rsidRDefault="00991D79" w:rsidP="00991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104A80" w14:textId="48CE10A9" w:rsidR="00991D79" w:rsidRDefault="00991D79" w:rsidP="00991D79">
            <w:pPr>
              <w:suppressLineNumbers/>
              <w:suppressAutoHyphens/>
              <w:spacing w:before="60" w:after="60"/>
              <w:jc w:val="center"/>
            </w:pPr>
            <w:r>
              <w:t>0528</w:t>
            </w:r>
          </w:p>
        </w:tc>
        <w:tc>
          <w:tcPr>
            <w:tcW w:w="3251" w:type="dxa"/>
            <w:tcBorders>
              <w:top w:val="nil"/>
              <w:left w:val="single" w:sz="12" w:space="0" w:color="auto"/>
              <w:bottom w:val="single" w:sz="4" w:space="0" w:color="auto"/>
              <w:right w:val="single" w:sz="12" w:space="0" w:color="auto"/>
            </w:tcBorders>
            <w:shd w:val="clear" w:color="auto" w:fill="00FFFF"/>
          </w:tcPr>
          <w:p w14:paraId="0606E480" w14:textId="7FACDBD0" w:rsidR="00991D79" w:rsidRDefault="00991D79" w:rsidP="00991D79">
            <w:pPr>
              <w:pStyle w:val="TAL"/>
              <w:rPr>
                <w:sz w:val="20"/>
              </w:rPr>
            </w:pPr>
            <w:r>
              <w:rPr>
                <w:sz w:val="20"/>
              </w:rPr>
              <w:t>CR 0169 29.565 Rel-19 Completion of QoS Monitoring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5178A75D" w14:textId="181B5BF2" w:rsidR="00991D79" w:rsidRDefault="00991D79" w:rsidP="00991D79">
            <w:pPr>
              <w:pStyle w:val="TAL"/>
              <w:rPr>
                <w:sz w:val="20"/>
              </w:rPr>
            </w:pPr>
            <w:r>
              <w:rPr>
                <w:sz w:val="20"/>
              </w:rPr>
              <w:t>ZTE, China Mobile</w:t>
            </w:r>
          </w:p>
        </w:tc>
        <w:tc>
          <w:tcPr>
            <w:tcW w:w="1062" w:type="dxa"/>
            <w:tcBorders>
              <w:top w:val="nil"/>
              <w:left w:val="single" w:sz="12" w:space="0" w:color="auto"/>
              <w:right w:val="single" w:sz="12" w:space="0" w:color="auto"/>
            </w:tcBorders>
            <w:shd w:val="clear" w:color="auto" w:fill="auto"/>
          </w:tcPr>
          <w:p w14:paraId="1CB982B7" w14:textId="77777777" w:rsidR="00991D79" w:rsidRDefault="00991D79" w:rsidP="00991D79">
            <w:pPr>
              <w:pStyle w:val="TAL"/>
              <w:rPr>
                <w:sz w:val="20"/>
              </w:rPr>
            </w:pPr>
          </w:p>
        </w:tc>
        <w:tc>
          <w:tcPr>
            <w:tcW w:w="4619" w:type="dxa"/>
            <w:tcBorders>
              <w:top w:val="nil"/>
              <w:left w:val="single" w:sz="12" w:space="0" w:color="auto"/>
              <w:right w:val="single" w:sz="12" w:space="0" w:color="auto"/>
            </w:tcBorders>
            <w:shd w:val="clear" w:color="auto" w:fill="auto"/>
          </w:tcPr>
          <w:p w14:paraId="13D8577D" w14:textId="77777777" w:rsidR="00991D79" w:rsidRDefault="00991D79" w:rsidP="00991D79">
            <w:pPr>
              <w:pStyle w:val="C2Warning"/>
              <w:rPr>
                <w:rFonts w:hint="eastAsia"/>
                <w:lang w:eastAsia="zh-CN"/>
              </w:rPr>
            </w:pPr>
          </w:p>
        </w:tc>
      </w:tr>
      <w:tr w:rsidR="00796C4A" w:rsidRPr="002F2600" w14:paraId="699C2FF1" w14:textId="77777777" w:rsidTr="00AA2338">
        <w:trPr>
          <w:gridAfter w:val="1"/>
          <w:wAfter w:w="1401" w:type="dxa"/>
        </w:trPr>
        <w:tc>
          <w:tcPr>
            <w:tcW w:w="975" w:type="dxa"/>
            <w:tcBorders>
              <w:left w:val="single" w:sz="12" w:space="0" w:color="auto"/>
              <w:bottom w:val="nil"/>
              <w:right w:val="single" w:sz="12" w:space="0" w:color="auto"/>
            </w:tcBorders>
            <w:shd w:val="clear" w:color="auto" w:fill="auto"/>
          </w:tcPr>
          <w:p w14:paraId="0DE17C4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E68DA7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7914BE3" w14:textId="0C47DCF0" w:rsidR="00796C4A" w:rsidRDefault="008B643B" w:rsidP="00796C4A">
            <w:pPr>
              <w:suppressLineNumbers/>
              <w:suppressAutoHyphens/>
              <w:spacing w:before="60" w:after="60"/>
              <w:jc w:val="center"/>
            </w:pPr>
            <w:hyperlink r:id="rId204" w:history="1">
              <w:r w:rsidR="00796C4A">
                <w:rPr>
                  <w:rStyle w:val="aa"/>
                </w:rPr>
                <w:t>0421</w:t>
              </w:r>
            </w:hyperlink>
          </w:p>
        </w:tc>
        <w:tc>
          <w:tcPr>
            <w:tcW w:w="3251" w:type="dxa"/>
            <w:tcBorders>
              <w:left w:val="single" w:sz="12" w:space="0" w:color="auto"/>
              <w:bottom w:val="nil"/>
              <w:right w:val="single" w:sz="12" w:space="0" w:color="auto"/>
            </w:tcBorders>
            <w:shd w:val="clear" w:color="auto" w:fill="auto"/>
          </w:tcPr>
          <w:p w14:paraId="5C1922B3" w14:textId="11752FDC" w:rsidR="00796C4A" w:rsidRDefault="00796C4A" w:rsidP="00796C4A">
            <w:pPr>
              <w:pStyle w:val="TAL"/>
              <w:rPr>
                <w:sz w:val="20"/>
              </w:rPr>
            </w:pPr>
            <w:r>
              <w:rPr>
                <w:sz w:val="20"/>
              </w:rPr>
              <w:t xml:space="preserve">CR 0913 29.122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4B5501B2" w14:textId="57B9B328"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72EED3F" w14:textId="0E5575EA" w:rsidR="00796C4A" w:rsidRPr="00750E57" w:rsidRDefault="00AA2338" w:rsidP="00796C4A">
            <w:pPr>
              <w:pStyle w:val="TAL"/>
              <w:rPr>
                <w:sz w:val="20"/>
              </w:rPr>
            </w:pPr>
            <w:r>
              <w:rPr>
                <w:sz w:val="20"/>
              </w:rPr>
              <w:t>Revised to 0529</w:t>
            </w:r>
          </w:p>
        </w:tc>
        <w:tc>
          <w:tcPr>
            <w:tcW w:w="4619" w:type="dxa"/>
            <w:tcBorders>
              <w:left w:val="single" w:sz="12" w:space="0" w:color="auto"/>
              <w:bottom w:val="nil"/>
              <w:right w:val="single" w:sz="12" w:space="0" w:color="auto"/>
            </w:tcBorders>
            <w:shd w:val="clear" w:color="auto" w:fill="auto"/>
          </w:tcPr>
          <w:p w14:paraId="33E1EABC" w14:textId="77777777" w:rsidR="00796C4A" w:rsidRDefault="00796C4A" w:rsidP="00796C4A">
            <w:pPr>
              <w:pStyle w:val="C3OpenAPI"/>
              <w:rPr>
                <w:rFonts w:eastAsia="宋体"/>
              </w:rPr>
            </w:pPr>
            <w:r>
              <w:t>This CR introduces a backwards compatible feature to the OpenAPI description of the AsSessionWithQoS API, AsSessionWithQoS API</w:t>
            </w:r>
          </w:p>
          <w:p w14:paraId="484F26DE" w14:textId="77777777" w:rsidR="00796C4A" w:rsidRDefault="00D35878" w:rsidP="00D35878">
            <w:pPr>
              <w:pStyle w:val="C1Normal"/>
              <w:rPr>
                <w:lang w:eastAsia="zh-CN"/>
              </w:rPr>
            </w:pPr>
            <w:r>
              <w:rPr>
                <w:rFonts w:hint="eastAsia"/>
                <w:lang w:eastAsia="zh-CN"/>
              </w:rPr>
              <w:t>M</w:t>
            </w:r>
            <w:r>
              <w:rPr>
                <w:lang w:eastAsia="zh-CN"/>
              </w:rPr>
              <w:t>eifang (Ericsson): comments</w:t>
            </w:r>
          </w:p>
          <w:p w14:paraId="6E32F276" w14:textId="77777777" w:rsidR="00EF3005" w:rsidRDefault="00EF3005" w:rsidP="00D35878">
            <w:pPr>
              <w:pStyle w:val="C1Normal"/>
              <w:rPr>
                <w:lang w:eastAsia="zh-CN"/>
              </w:rPr>
            </w:pPr>
            <w:r>
              <w:rPr>
                <w:rFonts w:hint="eastAsia"/>
                <w:lang w:eastAsia="zh-CN"/>
              </w:rPr>
              <w:t>X</w:t>
            </w:r>
            <w:r>
              <w:rPr>
                <w:lang w:eastAsia="zh-CN"/>
              </w:rPr>
              <w:t>iaojian (ZTE): feature description update</w:t>
            </w:r>
          </w:p>
          <w:p w14:paraId="00F9B421" w14:textId="77777777" w:rsidR="00593AC6" w:rsidRDefault="00593AC6" w:rsidP="00D35878">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w:t>
            </w:r>
          </w:p>
          <w:p w14:paraId="7E504CB8" w14:textId="16C5AC4E" w:rsidR="00B26B4B" w:rsidRPr="00EF3005" w:rsidRDefault="00B26B4B" w:rsidP="00D35878">
            <w:pPr>
              <w:pStyle w:val="C1Normal"/>
              <w:rPr>
                <w:rFonts w:eastAsia="等线" w:hint="eastAsia"/>
                <w:lang w:eastAsia="zh-CN"/>
              </w:rPr>
            </w:pPr>
            <w:r>
              <w:rPr>
                <w:rFonts w:eastAsia="等线" w:hint="eastAsia"/>
                <w:lang w:eastAsia="zh-CN"/>
              </w:rPr>
              <w:t>X</w:t>
            </w:r>
            <w:r>
              <w:rPr>
                <w:rFonts w:eastAsia="等线"/>
                <w:lang w:eastAsia="zh-CN"/>
              </w:rPr>
              <w:t>uefei (Huawei): request need to enhance to indicate the capabilities</w:t>
            </w:r>
          </w:p>
        </w:tc>
      </w:tr>
      <w:tr w:rsidR="00AA2338" w:rsidRPr="002F2600" w14:paraId="3366E482" w14:textId="77777777" w:rsidTr="00AA2338">
        <w:trPr>
          <w:gridAfter w:val="1"/>
          <w:wAfter w:w="1401" w:type="dxa"/>
        </w:trPr>
        <w:tc>
          <w:tcPr>
            <w:tcW w:w="975" w:type="dxa"/>
            <w:tcBorders>
              <w:top w:val="nil"/>
              <w:left w:val="single" w:sz="12" w:space="0" w:color="auto"/>
              <w:right w:val="single" w:sz="12" w:space="0" w:color="auto"/>
            </w:tcBorders>
            <w:shd w:val="clear" w:color="auto" w:fill="auto"/>
          </w:tcPr>
          <w:p w14:paraId="0426C6E1"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5EA86B7F"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30C518" w14:textId="7F3AD540" w:rsidR="00AA2338" w:rsidRDefault="00AA2338" w:rsidP="00AA2338">
            <w:pPr>
              <w:suppressLineNumbers/>
              <w:suppressAutoHyphens/>
              <w:spacing w:before="60" w:after="60"/>
              <w:jc w:val="center"/>
            </w:pPr>
            <w:r>
              <w:t>0529</w:t>
            </w:r>
          </w:p>
        </w:tc>
        <w:tc>
          <w:tcPr>
            <w:tcW w:w="3251" w:type="dxa"/>
            <w:tcBorders>
              <w:top w:val="nil"/>
              <w:left w:val="single" w:sz="12" w:space="0" w:color="auto"/>
              <w:bottom w:val="single" w:sz="4" w:space="0" w:color="auto"/>
              <w:right w:val="single" w:sz="12" w:space="0" w:color="auto"/>
            </w:tcBorders>
            <w:shd w:val="clear" w:color="auto" w:fill="00FFFF"/>
          </w:tcPr>
          <w:p w14:paraId="30062161" w14:textId="34A4C483" w:rsidR="00AA2338" w:rsidRDefault="00AA2338" w:rsidP="00AA2338">
            <w:pPr>
              <w:pStyle w:val="TAL"/>
              <w:rPr>
                <w:sz w:val="20"/>
              </w:rPr>
            </w:pPr>
            <w:r>
              <w:rPr>
                <w:sz w:val="20"/>
              </w:rPr>
              <w:t xml:space="preserve">CR 0913 29.122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763B6339" w14:textId="3013B606" w:rsidR="00AA2338" w:rsidRDefault="00AA2338" w:rsidP="00AA233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5F5A6B81" w14:textId="77777777" w:rsidR="00AA2338" w:rsidRDefault="00AA2338" w:rsidP="00AA2338">
            <w:pPr>
              <w:pStyle w:val="TAL"/>
              <w:rPr>
                <w:sz w:val="20"/>
              </w:rPr>
            </w:pPr>
          </w:p>
        </w:tc>
        <w:tc>
          <w:tcPr>
            <w:tcW w:w="4619" w:type="dxa"/>
            <w:tcBorders>
              <w:top w:val="nil"/>
              <w:left w:val="single" w:sz="12" w:space="0" w:color="auto"/>
              <w:right w:val="single" w:sz="12" w:space="0" w:color="auto"/>
            </w:tcBorders>
            <w:shd w:val="clear" w:color="auto" w:fill="auto"/>
          </w:tcPr>
          <w:p w14:paraId="2ADB1FFD" w14:textId="77777777" w:rsidR="00AA2338" w:rsidRDefault="00AA2338" w:rsidP="00AA2338">
            <w:pPr>
              <w:pStyle w:val="C3OpenAPI"/>
            </w:pPr>
          </w:p>
        </w:tc>
      </w:tr>
      <w:tr w:rsidR="00796C4A" w:rsidRPr="002F2600" w14:paraId="5D8C78F8" w14:textId="77777777" w:rsidTr="00AA2338">
        <w:trPr>
          <w:gridAfter w:val="1"/>
          <w:wAfter w:w="1401" w:type="dxa"/>
        </w:trPr>
        <w:tc>
          <w:tcPr>
            <w:tcW w:w="975" w:type="dxa"/>
            <w:tcBorders>
              <w:left w:val="single" w:sz="12" w:space="0" w:color="auto"/>
              <w:bottom w:val="nil"/>
              <w:right w:val="single" w:sz="12" w:space="0" w:color="auto"/>
            </w:tcBorders>
            <w:shd w:val="clear" w:color="auto" w:fill="auto"/>
          </w:tcPr>
          <w:p w14:paraId="1AD53D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195E48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6D50A8" w14:textId="2CF264C6" w:rsidR="00796C4A" w:rsidRDefault="008B643B" w:rsidP="00796C4A">
            <w:pPr>
              <w:suppressLineNumbers/>
              <w:suppressAutoHyphens/>
              <w:spacing w:before="60" w:after="60"/>
              <w:jc w:val="center"/>
            </w:pPr>
            <w:hyperlink r:id="rId205" w:history="1">
              <w:r w:rsidR="00796C4A">
                <w:rPr>
                  <w:rStyle w:val="aa"/>
                </w:rPr>
                <w:t>0422</w:t>
              </w:r>
            </w:hyperlink>
          </w:p>
        </w:tc>
        <w:tc>
          <w:tcPr>
            <w:tcW w:w="3251" w:type="dxa"/>
            <w:tcBorders>
              <w:left w:val="single" w:sz="12" w:space="0" w:color="auto"/>
              <w:bottom w:val="nil"/>
              <w:right w:val="single" w:sz="12" w:space="0" w:color="auto"/>
            </w:tcBorders>
            <w:shd w:val="clear" w:color="auto" w:fill="auto"/>
          </w:tcPr>
          <w:p w14:paraId="72BC24A8" w14:textId="1C19CA2F" w:rsidR="00796C4A" w:rsidRDefault="00796C4A" w:rsidP="00796C4A">
            <w:pPr>
              <w:pStyle w:val="TAL"/>
              <w:rPr>
                <w:sz w:val="20"/>
              </w:rPr>
            </w:pPr>
            <w:r>
              <w:rPr>
                <w:sz w:val="20"/>
              </w:rPr>
              <w:t xml:space="preserve">CR 1323 29.512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6D72E81" w14:textId="246E2D71"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81FCCDF" w14:textId="467A70D6" w:rsidR="00796C4A" w:rsidRPr="00750E57" w:rsidRDefault="00AA2338" w:rsidP="00796C4A">
            <w:pPr>
              <w:pStyle w:val="TAL"/>
              <w:rPr>
                <w:sz w:val="20"/>
              </w:rPr>
            </w:pPr>
            <w:r>
              <w:rPr>
                <w:sz w:val="20"/>
              </w:rPr>
              <w:t>Revised to 05</w:t>
            </w:r>
            <w:r w:rsidR="00D1590F">
              <w:rPr>
                <w:sz w:val="20"/>
              </w:rPr>
              <w:t>6</w:t>
            </w:r>
            <w:r>
              <w:rPr>
                <w:sz w:val="20"/>
              </w:rPr>
              <w:t>0</w:t>
            </w:r>
          </w:p>
        </w:tc>
        <w:tc>
          <w:tcPr>
            <w:tcW w:w="4619" w:type="dxa"/>
            <w:tcBorders>
              <w:left w:val="single" w:sz="12" w:space="0" w:color="auto"/>
              <w:bottom w:val="nil"/>
              <w:right w:val="single" w:sz="12" w:space="0" w:color="auto"/>
            </w:tcBorders>
            <w:shd w:val="clear" w:color="auto" w:fill="auto"/>
          </w:tcPr>
          <w:p w14:paraId="3E6A4A55" w14:textId="77777777" w:rsidR="00796C4A" w:rsidRDefault="00335E2C" w:rsidP="00335E2C">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additional comments. </w:t>
            </w:r>
            <w:r w:rsidR="00167B06">
              <w:rPr>
                <w:lang w:eastAsia="zh-CN"/>
              </w:rPr>
              <w:t>Rewording in the NOTE</w:t>
            </w:r>
          </w:p>
          <w:p w14:paraId="7703882F" w14:textId="53B800C6" w:rsidR="00167B06" w:rsidRPr="00167B06" w:rsidRDefault="00167B06" w:rsidP="00167B06">
            <w:pPr>
              <w:pStyle w:val="C1Normal"/>
            </w:pPr>
            <w:r>
              <w:rPr>
                <w:rFonts w:hint="eastAsia"/>
                <w:lang w:eastAsia="zh-CN"/>
              </w:rPr>
              <w:t>M</w:t>
            </w:r>
            <w:r>
              <w:rPr>
                <w:lang w:eastAsia="zh-CN"/>
              </w:rPr>
              <w:t xml:space="preserve">eifang (Ericsson): </w:t>
            </w:r>
            <w:r w:rsidR="0078079A">
              <w:rPr>
                <w:lang w:eastAsia="zh-CN"/>
              </w:rPr>
              <w:t xml:space="preserve">missing </w:t>
            </w:r>
            <w:r w:rsidR="00BD1281">
              <w:rPr>
                <w:lang w:eastAsia="zh-CN"/>
              </w:rPr>
              <w:t xml:space="preserve">change about </w:t>
            </w:r>
            <w:r w:rsidR="0078079A">
              <w:rPr>
                <w:lang w:eastAsia="zh-CN"/>
              </w:rPr>
              <w:t>update of capability report</w:t>
            </w:r>
          </w:p>
        </w:tc>
      </w:tr>
      <w:tr w:rsidR="00AA2338" w:rsidRPr="002F2600" w14:paraId="3F0B9C12" w14:textId="77777777" w:rsidTr="00AA2338">
        <w:trPr>
          <w:gridAfter w:val="1"/>
          <w:wAfter w:w="1401" w:type="dxa"/>
        </w:trPr>
        <w:tc>
          <w:tcPr>
            <w:tcW w:w="975" w:type="dxa"/>
            <w:tcBorders>
              <w:top w:val="nil"/>
              <w:left w:val="single" w:sz="12" w:space="0" w:color="auto"/>
              <w:right w:val="single" w:sz="12" w:space="0" w:color="auto"/>
            </w:tcBorders>
            <w:shd w:val="clear" w:color="auto" w:fill="auto"/>
          </w:tcPr>
          <w:p w14:paraId="35B3B510"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4A35EB12"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87FD97" w14:textId="4460DEE3" w:rsidR="00AA2338" w:rsidRDefault="00AA2338" w:rsidP="00AA2338">
            <w:pPr>
              <w:suppressLineNumbers/>
              <w:suppressAutoHyphens/>
              <w:spacing w:before="60" w:after="60"/>
              <w:jc w:val="center"/>
            </w:pPr>
            <w:r>
              <w:t>05</w:t>
            </w:r>
            <w:r w:rsidR="00D1590F">
              <w:t>6</w:t>
            </w:r>
            <w:r>
              <w:t>0</w:t>
            </w:r>
          </w:p>
        </w:tc>
        <w:tc>
          <w:tcPr>
            <w:tcW w:w="3251" w:type="dxa"/>
            <w:tcBorders>
              <w:top w:val="nil"/>
              <w:left w:val="single" w:sz="12" w:space="0" w:color="auto"/>
              <w:bottom w:val="single" w:sz="4" w:space="0" w:color="auto"/>
              <w:right w:val="single" w:sz="12" w:space="0" w:color="auto"/>
            </w:tcBorders>
            <w:shd w:val="clear" w:color="auto" w:fill="00FFFF"/>
          </w:tcPr>
          <w:p w14:paraId="29183A7C" w14:textId="6025651D" w:rsidR="00AA2338" w:rsidRDefault="00AA2338" w:rsidP="00AA2338">
            <w:pPr>
              <w:pStyle w:val="TAL"/>
              <w:rPr>
                <w:sz w:val="20"/>
              </w:rPr>
            </w:pPr>
            <w:r>
              <w:rPr>
                <w:sz w:val="20"/>
              </w:rPr>
              <w:t xml:space="preserve">CR 1323 29.512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21887C78" w14:textId="15A4EB78" w:rsidR="00AA2338" w:rsidRDefault="00AA2338" w:rsidP="00AA233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0C1BBDC5" w14:textId="77777777" w:rsidR="00AA2338" w:rsidRDefault="00AA2338" w:rsidP="00AA2338">
            <w:pPr>
              <w:pStyle w:val="TAL"/>
              <w:rPr>
                <w:sz w:val="20"/>
              </w:rPr>
            </w:pPr>
          </w:p>
        </w:tc>
        <w:tc>
          <w:tcPr>
            <w:tcW w:w="4619" w:type="dxa"/>
            <w:tcBorders>
              <w:top w:val="nil"/>
              <w:left w:val="single" w:sz="12" w:space="0" w:color="auto"/>
              <w:right w:val="single" w:sz="12" w:space="0" w:color="auto"/>
            </w:tcBorders>
            <w:shd w:val="clear" w:color="auto" w:fill="auto"/>
          </w:tcPr>
          <w:p w14:paraId="1F4BEE8F" w14:textId="77777777" w:rsidR="00AA2338" w:rsidRDefault="00AA2338" w:rsidP="00AA2338">
            <w:pPr>
              <w:rPr>
                <w:rFonts w:ascii="Arial" w:hAnsi="Arial" w:cs="Arial"/>
                <w:sz w:val="18"/>
              </w:rPr>
            </w:pPr>
          </w:p>
        </w:tc>
      </w:tr>
      <w:tr w:rsidR="00796C4A" w:rsidRPr="002F2600" w14:paraId="1656B417" w14:textId="77777777" w:rsidTr="00AA2338">
        <w:trPr>
          <w:gridAfter w:val="1"/>
          <w:wAfter w:w="1401" w:type="dxa"/>
        </w:trPr>
        <w:tc>
          <w:tcPr>
            <w:tcW w:w="975" w:type="dxa"/>
            <w:tcBorders>
              <w:left w:val="single" w:sz="12" w:space="0" w:color="auto"/>
              <w:bottom w:val="nil"/>
              <w:right w:val="single" w:sz="12" w:space="0" w:color="auto"/>
            </w:tcBorders>
            <w:shd w:val="clear" w:color="auto" w:fill="auto"/>
          </w:tcPr>
          <w:p w14:paraId="05339A5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7B4534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EC48B9" w14:textId="741F387B" w:rsidR="00796C4A" w:rsidRDefault="008B643B" w:rsidP="00796C4A">
            <w:pPr>
              <w:suppressLineNumbers/>
              <w:suppressAutoHyphens/>
              <w:spacing w:before="60" w:after="60"/>
              <w:jc w:val="center"/>
            </w:pPr>
            <w:hyperlink r:id="rId206" w:history="1">
              <w:r w:rsidR="00796C4A">
                <w:rPr>
                  <w:rStyle w:val="aa"/>
                </w:rPr>
                <w:t>0423</w:t>
              </w:r>
            </w:hyperlink>
          </w:p>
        </w:tc>
        <w:tc>
          <w:tcPr>
            <w:tcW w:w="3251" w:type="dxa"/>
            <w:tcBorders>
              <w:left w:val="single" w:sz="12" w:space="0" w:color="auto"/>
              <w:bottom w:val="nil"/>
              <w:right w:val="single" w:sz="12" w:space="0" w:color="auto"/>
            </w:tcBorders>
            <w:shd w:val="clear" w:color="auto" w:fill="auto"/>
          </w:tcPr>
          <w:p w14:paraId="42AED14D" w14:textId="2F2BFA4B" w:rsidR="00796C4A" w:rsidRDefault="00796C4A" w:rsidP="00796C4A">
            <w:pPr>
              <w:pStyle w:val="TAL"/>
              <w:rPr>
                <w:sz w:val="20"/>
              </w:rPr>
            </w:pPr>
            <w:r>
              <w:rPr>
                <w:sz w:val="20"/>
              </w:rPr>
              <w:t xml:space="preserve">CR 0726 29.514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47A0469F" w14:textId="452DD78D"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AC21ED2" w14:textId="61D52D8C" w:rsidR="00796C4A" w:rsidRPr="00750E57" w:rsidRDefault="00AA2338" w:rsidP="00796C4A">
            <w:pPr>
              <w:pStyle w:val="TAL"/>
              <w:rPr>
                <w:sz w:val="20"/>
              </w:rPr>
            </w:pPr>
            <w:r>
              <w:rPr>
                <w:sz w:val="20"/>
              </w:rPr>
              <w:t>Revised to 05</w:t>
            </w:r>
            <w:r w:rsidR="00D1590F">
              <w:rPr>
                <w:sz w:val="20"/>
              </w:rPr>
              <w:t>6</w:t>
            </w:r>
            <w:r>
              <w:rPr>
                <w:sz w:val="20"/>
              </w:rPr>
              <w:t>1</w:t>
            </w:r>
          </w:p>
        </w:tc>
        <w:tc>
          <w:tcPr>
            <w:tcW w:w="4619" w:type="dxa"/>
            <w:tcBorders>
              <w:left w:val="single" w:sz="12" w:space="0" w:color="auto"/>
              <w:bottom w:val="nil"/>
              <w:right w:val="single" w:sz="12" w:space="0" w:color="auto"/>
            </w:tcBorders>
            <w:shd w:val="clear" w:color="auto" w:fill="auto"/>
          </w:tcPr>
          <w:p w14:paraId="7ACA4F1B"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092C1A15" w14:textId="6F90C220" w:rsidR="00796C4A" w:rsidRDefault="00B2440E" w:rsidP="00B2440E">
            <w:pPr>
              <w:pStyle w:val="C1Normal"/>
              <w:rPr>
                <w:lang w:eastAsia="zh-CN"/>
              </w:rPr>
            </w:pPr>
            <w:r>
              <w:rPr>
                <w:rFonts w:hint="eastAsia"/>
                <w:lang w:eastAsia="zh-CN"/>
              </w:rPr>
              <w:t>X</w:t>
            </w:r>
            <w:r>
              <w:rPr>
                <w:lang w:eastAsia="zh-CN"/>
              </w:rPr>
              <w:t>uefei (Huawei):</w:t>
            </w:r>
            <w:r w:rsidR="008A0C11">
              <w:rPr>
                <w:lang w:eastAsia="zh-CN"/>
              </w:rPr>
              <w:t xml:space="preserve"> remove flow IE</w:t>
            </w:r>
            <w:r w:rsidR="007F3A5E">
              <w:rPr>
                <w:lang w:eastAsia="zh-CN"/>
              </w:rPr>
              <w:t>; two capabilities</w:t>
            </w:r>
          </w:p>
          <w:p w14:paraId="3047C1CF" w14:textId="194F0737" w:rsidR="007C5081" w:rsidRDefault="007C5081" w:rsidP="00B2440E">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fine to remove the IE</w:t>
            </w:r>
          </w:p>
          <w:p w14:paraId="07D499C2" w14:textId="39E16602" w:rsidR="007C5081" w:rsidRPr="007C5081" w:rsidRDefault="007C5081" w:rsidP="00B2440E">
            <w:pPr>
              <w:pStyle w:val="C1Normal"/>
              <w:rPr>
                <w:rFonts w:eastAsia="等线" w:hint="eastAsia"/>
                <w:lang w:eastAsia="zh-CN"/>
              </w:rPr>
            </w:pPr>
            <w:proofErr w:type="spellStart"/>
            <w:r>
              <w:rPr>
                <w:rFonts w:eastAsia="等线"/>
                <w:lang w:eastAsia="zh-CN"/>
              </w:rPr>
              <w:t>Zhenning</w:t>
            </w:r>
            <w:proofErr w:type="spellEnd"/>
            <w:r>
              <w:rPr>
                <w:rFonts w:eastAsia="等线"/>
                <w:lang w:eastAsia="zh-CN"/>
              </w:rPr>
              <w:t xml:space="preserve"> (China Mobile): fine to remove the IE</w:t>
            </w:r>
          </w:p>
          <w:p w14:paraId="34254F0F" w14:textId="34DF29B0" w:rsidR="008A0C11" w:rsidRPr="006144BA" w:rsidRDefault="008A0C11" w:rsidP="00B2440E">
            <w:pPr>
              <w:pStyle w:val="C1Normal"/>
              <w:rPr>
                <w:rFonts w:hint="eastAsia"/>
                <w:sz w:val="18"/>
              </w:rPr>
            </w:pPr>
            <w:r>
              <w:rPr>
                <w:rFonts w:hint="eastAsia"/>
                <w:lang w:eastAsia="zh-CN"/>
              </w:rPr>
              <w:t>M</w:t>
            </w:r>
            <w:r>
              <w:rPr>
                <w:lang w:eastAsia="zh-CN"/>
              </w:rPr>
              <w:t>eifang (Ericsson)</w:t>
            </w:r>
            <w:r>
              <w:rPr>
                <w:lang w:eastAsia="zh-CN"/>
              </w:rPr>
              <w:t xml:space="preserve"> further check</w:t>
            </w:r>
          </w:p>
        </w:tc>
      </w:tr>
      <w:tr w:rsidR="00AA2338" w:rsidRPr="002F2600" w14:paraId="479B7591" w14:textId="77777777" w:rsidTr="0080203D">
        <w:trPr>
          <w:gridAfter w:val="1"/>
          <w:wAfter w:w="1401" w:type="dxa"/>
        </w:trPr>
        <w:tc>
          <w:tcPr>
            <w:tcW w:w="975" w:type="dxa"/>
            <w:tcBorders>
              <w:top w:val="nil"/>
              <w:left w:val="single" w:sz="12" w:space="0" w:color="auto"/>
              <w:right w:val="single" w:sz="12" w:space="0" w:color="auto"/>
            </w:tcBorders>
            <w:shd w:val="clear" w:color="auto" w:fill="auto"/>
          </w:tcPr>
          <w:p w14:paraId="6A47D1BB"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6045EABE"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4B65DE" w14:textId="6E62493B" w:rsidR="00AA2338" w:rsidRDefault="00AA2338" w:rsidP="00AA2338">
            <w:pPr>
              <w:suppressLineNumbers/>
              <w:suppressAutoHyphens/>
              <w:spacing w:before="60" w:after="60"/>
              <w:jc w:val="center"/>
            </w:pPr>
            <w:r>
              <w:t>05</w:t>
            </w:r>
            <w:r w:rsidR="00D1590F">
              <w:t>6</w:t>
            </w:r>
            <w:r>
              <w:t>1</w:t>
            </w:r>
          </w:p>
        </w:tc>
        <w:tc>
          <w:tcPr>
            <w:tcW w:w="3251" w:type="dxa"/>
            <w:tcBorders>
              <w:top w:val="nil"/>
              <w:left w:val="single" w:sz="12" w:space="0" w:color="auto"/>
              <w:bottom w:val="single" w:sz="4" w:space="0" w:color="auto"/>
              <w:right w:val="single" w:sz="12" w:space="0" w:color="auto"/>
            </w:tcBorders>
            <w:shd w:val="clear" w:color="auto" w:fill="00FFFF"/>
          </w:tcPr>
          <w:p w14:paraId="688FF699" w14:textId="3333B2AD" w:rsidR="00AA2338" w:rsidRDefault="00AA2338" w:rsidP="00AA2338">
            <w:pPr>
              <w:pStyle w:val="TAL"/>
              <w:rPr>
                <w:sz w:val="20"/>
              </w:rPr>
            </w:pPr>
            <w:r>
              <w:rPr>
                <w:sz w:val="20"/>
              </w:rPr>
              <w:t xml:space="preserve">CR 0726 29.514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75F43CA5" w14:textId="615A55C9" w:rsidR="00AA2338" w:rsidRDefault="00AA2338" w:rsidP="00AA233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5C789D1" w14:textId="77777777" w:rsidR="00AA2338" w:rsidRDefault="00AA2338" w:rsidP="00AA2338">
            <w:pPr>
              <w:pStyle w:val="TAL"/>
              <w:rPr>
                <w:sz w:val="20"/>
              </w:rPr>
            </w:pPr>
          </w:p>
        </w:tc>
        <w:tc>
          <w:tcPr>
            <w:tcW w:w="4619" w:type="dxa"/>
            <w:tcBorders>
              <w:top w:val="nil"/>
              <w:left w:val="single" w:sz="12" w:space="0" w:color="auto"/>
              <w:right w:val="single" w:sz="12" w:space="0" w:color="auto"/>
            </w:tcBorders>
            <w:shd w:val="clear" w:color="auto" w:fill="auto"/>
          </w:tcPr>
          <w:p w14:paraId="42FEE4C7" w14:textId="77777777" w:rsidR="00AA2338" w:rsidRDefault="00AA2338" w:rsidP="00AA2338">
            <w:pPr>
              <w:pStyle w:val="C3OpenAPI"/>
            </w:pPr>
          </w:p>
        </w:tc>
      </w:tr>
      <w:tr w:rsidR="00796C4A" w:rsidRPr="002F2600" w14:paraId="339543C4" w14:textId="77777777" w:rsidTr="0080203D">
        <w:trPr>
          <w:gridAfter w:val="1"/>
          <w:wAfter w:w="1401" w:type="dxa"/>
        </w:trPr>
        <w:tc>
          <w:tcPr>
            <w:tcW w:w="975" w:type="dxa"/>
            <w:tcBorders>
              <w:left w:val="single" w:sz="12" w:space="0" w:color="auto"/>
              <w:bottom w:val="nil"/>
              <w:right w:val="single" w:sz="12" w:space="0" w:color="auto"/>
            </w:tcBorders>
            <w:shd w:val="clear" w:color="auto" w:fill="auto"/>
          </w:tcPr>
          <w:p w14:paraId="1A53BE7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BDB71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E24BBA1" w14:textId="52F3A78F" w:rsidR="00796C4A" w:rsidRDefault="008B643B" w:rsidP="00796C4A">
            <w:pPr>
              <w:suppressLineNumbers/>
              <w:suppressAutoHyphens/>
              <w:spacing w:before="60" w:after="60"/>
              <w:jc w:val="center"/>
            </w:pPr>
            <w:hyperlink r:id="rId207" w:history="1">
              <w:r w:rsidR="00796C4A">
                <w:rPr>
                  <w:rStyle w:val="aa"/>
                </w:rPr>
                <w:t>0424</w:t>
              </w:r>
            </w:hyperlink>
          </w:p>
        </w:tc>
        <w:tc>
          <w:tcPr>
            <w:tcW w:w="3251" w:type="dxa"/>
            <w:tcBorders>
              <w:left w:val="single" w:sz="12" w:space="0" w:color="auto"/>
              <w:bottom w:val="nil"/>
              <w:right w:val="single" w:sz="12" w:space="0" w:color="auto"/>
            </w:tcBorders>
            <w:shd w:val="clear" w:color="auto" w:fill="auto"/>
          </w:tcPr>
          <w:p w14:paraId="023EC8AA" w14:textId="6DA3663E" w:rsidR="00796C4A" w:rsidRDefault="00796C4A" w:rsidP="00796C4A">
            <w:pPr>
              <w:pStyle w:val="TAL"/>
              <w:rPr>
                <w:sz w:val="20"/>
              </w:rPr>
            </w:pPr>
            <w:r>
              <w:rPr>
                <w:sz w:val="20"/>
              </w:rPr>
              <w:t xml:space="preserve">CR 1538 29.522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DA4C593" w14:textId="30965150"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53C6B7F" w14:textId="2D35398E" w:rsidR="00796C4A" w:rsidRPr="00750E57" w:rsidRDefault="0080203D" w:rsidP="00796C4A">
            <w:pPr>
              <w:pStyle w:val="TAL"/>
              <w:rPr>
                <w:sz w:val="20"/>
              </w:rPr>
            </w:pPr>
            <w:r>
              <w:rPr>
                <w:sz w:val="20"/>
              </w:rPr>
              <w:t>Revised to 0562</w:t>
            </w:r>
          </w:p>
        </w:tc>
        <w:tc>
          <w:tcPr>
            <w:tcW w:w="4619" w:type="dxa"/>
            <w:tcBorders>
              <w:left w:val="single" w:sz="12" w:space="0" w:color="auto"/>
              <w:bottom w:val="nil"/>
              <w:right w:val="single" w:sz="12" w:space="0" w:color="auto"/>
            </w:tcBorders>
            <w:shd w:val="clear" w:color="auto" w:fill="auto"/>
          </w:tcPr>
          <w:p w14:paraId="2A53AEE4" w14:textId="77777777" w:rsidR="00796C4A" w:rsidRDefault="004A4A51" w:rsidP="004A4A51">
            <w:pPr>
              <w:pStyle w:val="C1Normal"/>
              <w:rPr>
                <w:lang w:eastAsia="zh-CN"/>
              </w:rPr>
            </w:pPr>
            <w:r>
              <w:rPr>
                <w:rFonts w:hint="eastAsia"/>
                <w:lang w:eastAsia="zh-CN"/>
              </w:rPr>
              <w:t>M</w:t>
            </w:r>
            <w:r>
              <w:rPr>
                <w:lang w:eastAsia="zh-CN"/>
              </w:rPr>
              <w:t xml:space="preserve">eifang (Ericsson): </w:t>
            </w:r>
            <w:r w:rsidR="008B4FF6">
              <w:rPr>
                <w:lang w:eastAsia="zh-CN"/>
              </w:rPr>
              <w:t>reword NOTE</w:t>
            </w:r>
          </w:p>
          <w:p w14:paraId="29F4E8D7" w14:textId="0B91CC03" w:rsidR="00BD00E9" w:rsidRPr="00BD00E9" w:rsidRDefault="00BD00E9" w:rsidP="00BD00E9">
            <w:pPr>
              <w:pStyle w:val="C1Normal"/>
            </w:pPr>
          </w:p>
        </w:tc>
      </w:tr>
      <w:tr w:rsidR="0080203D" w:rsidRPr="002F2600" w14:paraId="0CB3134D" w14:textId="77777777" w:rsidTr="0080203D">
        <w:trPr>
          <w:gridAfter w:val="1"/>
          <w:wAfter w:w="1401" w:type="dxa"/>
        </w:trPr>
        <w:tc>
          <w:tcPr>
            <w:tcW w:w="975" w:type="dxa"/>
            <w:tcBorders>
              <w:top w:val="nil"/>
              <w:left w:val="single" w:sz="12" w:space="0" w:color="auto"/>
              <w:right w:val="single" w:sz="12" w:space="0" w:color="auto"/>
            </w:tcBorders>
            <w:shd w:val="clear" w:color="auto" w:fill="auto"/>
          </w:tcPr>
          <w:p w14:paraId="153CF76A" w14:textId="77777777" w:rsidR="0080203D" w:rsidRPr="00D81B37" w:rsidRDefault="0080203D" w:rsidP="0080203D">
            <w:pPr>
              <w:pStyle w:val="TAL"/>
              <w:rPr>
                <w:sz w:val="20"/>
              </w:rPr>
            </w:pPr>
          </w:p>
        </w:tc>
        <w:tc>
          <w:tcPr>
            <w:tcW w:w="2635" w:type="dxa"/>
            <w:tcBorders>
              <w:top w:val="nil"/>
              <w:left w:val="single" w:sz="12" w:space="0" w:color="auto"/>
              <w:right w:val="single" w:sz="12" w:space="0" w:color="auto"/>
            </w:tcBorders>
            <w:shd w:val="clear" w:color="auto" w:fill="auto"/>
          </w:tcPr>
          <w:p w14:paraId="5EEC61B1" w14:textId="77777777" w:rsidR="0080203D" w:rsidRPr="00D81B37" w:rsidRDefault="0080203D" w:rsidP="008020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6CA861" w14:textId="62810F81" w:rsidR="0080203D" w:rsidRDefault="0080203D" w:rsidP="0080203D">
            <w:pPr>
              <w:suppressLineNumbers/>
              <w:suppressAutoHyphens/>
              <w:spacing w:before="60" w:after="60"/>
              <w:jc w:val="center"/>
            </w:pPr>
            <w:r>
              <w:t>0562</w:t>
            </w:r>
          </w:p>
        </w:tc>
        <w:tc>
          <w:tcPr>
            <w:tcW w:w="3251" w:type="dxa"/>
            <w:tcBorders>
              <w:top w:val="nil"/>
              <w:left w:val="single" w:sz="12" w:space="0" w:color="auto"/>
              <w:bottom w:val="single" w:sz="4" w:space="0" w:color="auto"/>
              <w:right w:val="single" w:sz="12" w:space="0" w:color="auto"/>
            </w:tcBorders>
            <w:shd w:val="clear" w:color="auto" w:fill="00FFFF"/>
          </w:tcPr>
          <w:p w14:paraId="3C846C5A" w14:textId="18CF1187" w:rsidR="0080203D" w:rsidRDefault="0080203D" w:rsidP="0080203D">
            <w:pPr>
              <w:pStyle w:val="TAL"/>
              <w:rPr>
                <w:sz w:val="20"/>
              </w:rPr>
            </w:pPr>
            <w:r>
              <w:rPr>
                <w:sz w:val="20"/>
              </w:rPr>
              <w:t xml:space="preserve">CR 1538 29.522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3F3D8DBD" w14:textId="5AE01B38" w:rsidR="0080203D" w:rsidRDefault="0080203D" w:rsidP="0080203D">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7736BB8" w14:textId="77777777" w:rsidR="0080203D" w:rsidRDefault="0080203D" w:rsidP="0080203D">
            <w:pPr>
              <w:pStyle w:val="TAL"/>
              <w:rPr>
                <w:sz w:val="20"/>
              </w:rPr>
            </w:pPr>
          </w:p>
        </w:tc>
        <w:tc>
          <w:tcPr>
            <w:tcW w:w="4619" w:type="dxa"/>
            <w:tcBorders>
              <w:top w:val="nil"/>
              <w:left w:val="single" w:sz="12" w:space="0" w:color="auto"/>
              <w:right w:val="single" w:sz="12" w:space="0" w:color="auto"/>
            </w:tcBorders>
            <w:shd w:val="clear" w:color="auto" w:fill="auto"/>
          </w:tcPr>
          <w:p w14:paraId="61F84670" w14:textId="77777777" w:rsidR="0080203D" w:rsidRDefault="0080203D" w:rsidP="0080203D">
            <w:pPr>
              <w:rPr>
                <w:rFonts w:ascii="Arial" w:hAnsi="Arial" w:cs="Arial"/>
                <w:sz w:val="18"/>
              </w:rPr>
            </w:pPr>
          </w:p>
        </w:tc>
      </w:tr>
      <w:tr w:rsidR="00796C4A" w:rsidRPr="002F2600" w14:paraId="4BFB6AE1" w14:textId="77777777" w:rsidTr="00991D79">
        <w:trPr>
          <w:gridAfter w:val="1"/>
          <w:wAfter w:w="1401" w:type="dxa"/>
        </w:trPr>
        <w:tc>
          <w:tcPr>
            <w:tcW w:w="975" w:type="dxa"/>
            <w:tcBorders>
              <w:left w:val="single" w:sz="12" w:space="0" w:color="auto"/>
              <w:right w:val="single" w:sz="12" w:space="0" w:color="auto"/>
            </w:tcBorders>
            <w:shd w:val="clear" w:color="auto" w:fill="auto"/>
          </w:tcPr>
          <w:p w14:paraId="15F454A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605D9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F42CCB" w14:textId="320A53C3" w:rsidR="00796C4A" w:rsidRDefault="008B643B" w:rsidP="00796C4A">
            <w:pPr>
              <w:suppressLineNumbers/>
              <w:suppressAutoHyphens/>
              <w:spacing w:before="60" w:after="60"/>
              <w:jc w:val="center"/>
            </w:pPr>
            <w:hyperlink r:id="rId208" w:history="1">
              <w:r w:rsidR="00796C4A">
                <w:rPr>
                  <w:rStyle w:val="aa"/>
                </w:rPr>
                <w:t>04</w:t>
              </w:r>
              <w:r w:rsidR="00796C4A">
                <w:rPr>
                  <w:rStyle w:val="aa"/>
                </w:rPr>
                <w:t>2</w:t>
              </w:r>
              <w:r w:rsidR="00796C4A">
                <w:rPr>
                  <w:rStyle w:val="aa"/>
                </w:rPr>
                <w:t>5</w:t>
              </w:r>
            </w:hyperlink>
          </w:p>
        </w:tc>
        <w:tc>
          <w:tcPr>
            <w:tcW w:w="3251" w:type="dxa"/>
            <w:tcBorders>
              <w:left w:val="single" w:sz="12" w:space="0" w:color="auto"/>
              <w:bottom w:val="single" w:sz="4" w:space="0" w:color="auto"/>
              <w:right w:val="single" w:sz="12" w:space="0" w:color="auto"/>
            </w:tcBorders>
            <w:shd w:val="clear" w:color="auto" w:fill="auto"/>
          </w:tcPr>
          <w:p w14:paraId="12676302" w14:textId="42D3E890" w:rsidR="00796C4A" w:rsidRDefault="00796C4A" w:rsidP="00796C4A">
            <w:pPr>
              <w:pStyle w:val="TAL"/>
              <w:rPr>
                <w:sz w:val="20"/>
              </w:rPr>
            </w:pPr>
            <w:r>
              <w:rPr>
                <w:sz w:val="20"/>
              </w:rPr>
              <w:t xml:space="preserve">CR 0170 29.565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234DEF7D" w14:textId="568DBCD2"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FE944E1" w14:textId="6C09FCB4" w:rsidR="00796C4A" w:rsidRPr="00750E57" w:rsidRDefault="00991D79" w:rsidP="00796C4A">
            <w:pPr>
              <w:pStyle w:val="TAL"/>
              <w:rPr>
                <w:sz w:val="20"/>
              </w:rPr>
            </w:pPr>
            <w:r>
              <w:rPr>
                <w:sz w:val="20"/>
              </w:rPr>
              <w:t>Merged with 0311</w:t>
            </w:r>
          </w:p>
        </w:tc>
        <w:tc>
          <w:tcPr>
            <w:tcW w:w="4619" w:type="dxa"/>
            <w:tcBorders>
              <w:left w:val="single" w:sz="12" w:space="0" w:color="auto"/>
              <w:right w:val="single" w:sz="12" w:space="0" w:color="auto"/>
            </w:tcBorders>
            <w:shd w:val="clear" w:color="auto" w:fill="auto"/>
          </w:tcPr>
          <w:p w14:paraId="104A9D50" w14:textId="77777777" w:rsidR="00796C4A" w:rsidRDefault="00796C4A" w:rsidP="00796C4A">
            <w:pPr>
              <w:pStyle w:val="C3OpenAPI"/>
              <w:rPr>
                <w:rFonts w:eastAsia="宋体"/>
              </w:rPr>
            </w:pPr>
            <w:r>
              <w:t>This CR introduces a backwards compatible feature to the OpenAPI description of the Ntsctsf_QoSandTSCAssistance API, Ntsctsf_QoSandTSCAssistance API</w:t>
            </w:r>
          </w:p>
          <w:p w14:paraId="33046DF7" w14:textId="77777777" w:rsidR="00796C4A" w:rsidRPr="006144BA" w:rsidRDefault="00796C4A" w:rsidP="00796C4A">
            <w:pPr>
              <w:rPr>
                <w:rFonts w:ascii="Arial" w:hAnsi="Arial" w:cs="Arial"/>
                <w:sz w:val="18"/>
              </w:rPr>
            </w:pPr>
          </w:p>
        </w:tc>
      </w:tr>
      <w:tr w:rsidR="00796C4A" w:rsidRPr="002F2600" w14:paraId="2E84CDEB" w14:textId="77777777" w:rsidTr="002156AD">
        <w:trPr>
          <w:gridAfter w:val="1"/>
          <w:wAfter w:w="1401" w:type="dxa"/>
        </w:trPr>
        <w:tc>
          <w:tcPr>
            <w:tcW w:w="975" w:type="dxa"/>
            <w:tcBorders>
              <w:left w:val="single" w:sz="12" w:space="0" w:color="auto"/>
              <w:right w:val="single" w:sz="12" w:space="0" w:color="auto"/>
            </w:tcBorders>
            <w:shd w:val="clear" w:color="auto" w:fill="auto"/>
          </w:tcPr>
          <w:p w14:paraId="3C3BA55D" w14:textId="20BE3EFD" w:rsidR="00796C4A" w:rsidRPr="00C765A7" w:rsidRDefault="00796C4A" w:rsidP="00796C4A">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796C4A" w:rsidRPr="00C765A7" w:rsidRDefault="00796C4A" w:rsidP="00796C4A">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471F0AFB" w:rsidR="00796C4A" w:rsidRPr="00EC002F" w:rsidRDefault="00796C4A" w:rsidP="00796C4A">
            <w:pPr>
              <w:suppressLineNumbers/>
              <w:suppressAutoHyphens/>
              <w:spacing w:before="60" w:after="60"/>
              <w:jc w:val="center"/>
            </w:pPr>
            <w:r w:rsidRPr="00907435">
              <w:t>0051</w:t>
            </w:r>
          </w:p>
        </w:tc>
        <w:tc>
          <w:tcPr>
            <w:tcW w:w="3251" w:type="dxa"/>
            <w:tcBorders>
              <w:left w:val="single" w:sz="12" w:space="0" w:color="auto"/>
              <w:bottom w:val="single" w:sz="4" w:space="0" w:color="auto"/>
              <w:right w:val="single" w:sz="12" w:space="0" w:color="auto"/>
            </w:tcBorders>
            <w:shd w:val="clear" w:color="auto" w:fill="auto"/>
          </w:tcPr>
          <w:p w14:paraId="519E77F8" w14:textId="2BF620A4" w:rsidR="00796C4A" w:rsidRPr="00750E57" w:rsidRDefault="00796C4A" w:rsidP="00796C4A">
            <w:pPr>
              <w:pStyle w:val="TAL"/>
              <w:rPr>
                <w:sz w:val="20"/>
              </w:rPr>
            </w:pPr>
            <w:r>
              <w:rPr>
                <w:sz w:val="20"/>
              </w:rPr>
              <w:t>Work Plan   Rel-19 work plan for CT3 aspects of UAS_Ph3</w:t>
            </w:r>
          </w:p>
        </w:tc>
        <w:tc>
          <w:tcPr>
            <w:tcW w:w="1401" w:type="dxa"/>
            <w:tcBorders>
              <w:left w:val="single" w:sz="12" w:space="0" w:color="auto"/>
              <w:bottom w:val="single" w:sz="4" w:space="0" w:color="auto"/>
              <w:right w:val="single" w:sz="12" w:space="0" w:color="auto"/>
            </w:tcBorders>
            <w:shd w:val="clear" w:color="auto" w:fill="auto"/>
          </w:tcPr>
          <w:p w14:paraId="476D508A" w14:textId="1C4EED0D" w:rsidR="00796C4A" w:rsidRPr="00750E57" w:rsidRDefault="00796C4A" w:rsidP="00796C4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65F42669"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059DD4" w14:textId="77777777" w:rsidR="00796C4A" w:rsidRDefault="00796C4A" w:rsidP="00796C4A">
            <w:pPr>
              <w:rPr>
                <w:rFonts w:ascii="Arial" w:hAnsi="Arial" w:cs="Arial"/>
                <w:sz w:val="18"/>
              </w:rPr>
            </w:pPr>
          </w:p>
        </w:tc>
      </w:tr>
      <w:tr w:rsidR="00796C4A" w:rsidRPr="002F2600" w14:paraId="6A490CAE" w14:textId="77777777" w:rsidTr="00256F66">
        <w:trPr>
          <w:gridAfter w:val="1"/>
          <w:wAfter w:w="1401" w:type="dxa"/>
        </w:trPr>
        <w:tc>
          <w:tcPr>
            <w:tcW w:w="975" w:type="dxa"/>
            <w:tcBorders>
              <w:left w:val="single" w:sz="12" w:space="0" w:color="auto"/>
              <w:right w:val="single" w:sz="12" w:space="0" w:color="auto"/>
            </w:tcBorders>
            <w:shd w:val="clear" w:color="auto" w:fill="auto"/>
          </w:tcPr>
          <w:p w14:paraId="3838E04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901776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84DD826" w14:textId="3A1B69DD" w:rsidR="00796C4A" w:rsidRPr="00EC002F" w:rsidRDefault="008B643B" w:rsidP="00796C4A">
            <w:pPr>
              <w:suppressLineNumbers/>
              <w:suppressAutoHyphens/>
              <w:spacing w:before="60" w:after="60"/>
              <w:jc w:val="center"/>
            </w:pPr>
            <w:hyperlink r:id="rId209" w:history="1">
              <w:r w:rsidR="00796C4A">
                <w:rPr>
                  <w:rStyle w:val="aa"/>
                </w:rPr>
                <w:t>0080</w:t>
              </w:r>
            </w:hyperlink>
          </w:p>
        </w:tc>
        <w:tc>
          <w:tcPr>
            <w:tcW w:w="3251" w:type="dxa"/>
            <w:tcBorders>
              <w:left w:val="single" w:sz="12" w:space="0" w:color="auto"/>
              <w:bottom w:val="single" w:sz="4" w:space="0" w:color="auto"/>
              <w:right w:val="single" w:sz="12" w:space="0" w:color="auto"/>
            </w:tcBorders>
            <w:shd w:val="clear" w:color="auto" w:fill="DEE7AB"/>
          </w:tcPr>
          <w:p w14:paraId="6D69F2DB" w14:textId="1682D348" w:rsidR="00796C4A" w:rsidRPr="00750E57" w:rsidRDefault="00796C4A" w:rsidP="00796C4A">
            <w:pPr>
              <w:pStyle w:val="TAL"/>
              <w:rPr>
                <w:sz w:val="20"/>
              </w:rPr>
            </w:pPr>
            <w:r>
              <w:rPr>
                <w:sz w:val="20"/>
              </w:rPr>
              <w:t xml:space="preserve">CR 1471 29.522 Rel-19 Support Altitude reporting information in the </w:t>
            </w:r>
            <w:proofErr w:type="spellStart"/>
            <w:r>
              <w:rPr>
                <w:sz w:val="20"/>
              </w:rPr>
              <w:t>RetrieveInfoUAVFlight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1496BF96" w14:textId="33F03C63" w:rsidR="00796C4A" w:rsidRPr="00750E57" w:rsidRDefault="00796C4A" w:rsidP="00796C4A">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76409310" w14:textId="5D28AFD4" w:rsidR="00796C4A" w:rsidRPr="00750E57" w:rsidRDefault="002156AD"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1255ECC" w14:textId="77777777" w:rsidR="00796C4A" w:rsidRDefault="00796C4A" w:rsidP="00796C4A">
            <w:pPr>
              <w:pStyle w:val="C5Dependency"/>
              <w:rPr>
                <w:rFonts w:eastAsia="宋体"/>
              </w:rPr>
            </w:pPr>
            <w:r>
              <w:t>Depends on TS 23.256 CR 0167</w:t>
            </w:r>
          </w:p>
          <w:p w14:paraId="2656C825" w14:textId="77777777" w:rsidR="00796C4A" w:rsidRDefault="00796C4A" w:rsidP="00796C4A">
            <w:pPr>
              <w:rPr>
                <w:rFonts w:ascii="Arial" w:hAnsi="Arial" w:cs="Arial"/>
                <w:sz w:val="18"/>
              </w:rPr>
            </w:pPr>
          </w:p>
        </w:tc>
      </w:tr>
      <w:tr w:rsidR="00796C4A" w:rsidRPr="002F2600" w14:paraId="62AEB72C" w14:textId="77777777" w:rsidTr="00256F66">
        <w:trPr>
          <w:gridAfter w:val="1"/>
          <w:wAfter w:w="1401" w:type="dxa"/>
        </w:trPr>
        <w:tc>
          <w:tcPr>
            <w:tcW w:w="975" w:type="dxa"/>
            <w:tcBorders>
              <w:left w:val="single" w:sz="12" w:space="0" w:color="auto"/>
              <w:bottom w:val="nil"/>
              <w:right w:val="single" w:sz="12" w:space="0" w:color="auto"/>
            </w:tcBorders>
            <w:shd w:val="clear" w:color="auto" w:fill="auto"/>
          </w:tcPr>
          <w:p w14:paraId="42F8C37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C6F476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141E54" w14:textId="41C8A830" w:rsidR="00796C4A" w:rsidRPr="00EC002F" w:rsidRDefault="008B643B" w:rsidP="00796C4A">
            <w:pPr>
              <w:suppressLineNumbers/>
              <w:suppressAutoHyphens/>
              <w:spacing w:before="60" w:after="60"/>
              <w:jc w:val="center"/>
            </w:pPr>
            <w:hyperlink r:id="rId210" w:history="1">
              <w:r w:rsidR="00796C4A">
                <w:rPr>
                  <w:rStyle w:val="aa"/>
                </w:rPr>
                <w:t>0081</w:t>
              </w:r>
            </w:hyperlink>
          </w:p>
        </w:tc>
        <w:tc>
          <w:tcPr>
            <w:tcW w:w="3251" w:type="dxa"/>
            <w:tcBorders>
              <w:left w:val="single" w:sz="12" w:space="0" w:color="auto"/>
              <w:bottom w:val="nil"/>
              <w:right w:val="single" w:sz="12" w:space="0" w:color="auto"/>
            </w:tcBorders>
            <w:shd w:val="clear" w:color="auto" w:fill="auto"/>
          </w:tcPr>
          <w:p w14:paraId="02DC4E6B" w14:textId="58B50502" w:rsidR="00796C4A" w:rsidRPr="00750E57" w:rsidRDefault="00796C4A" w:rsidP="00796C4A">
            <w:pPr>
              <w:pStyle w:val="TAL"/>
              <w:rPr>
                <w:sz w:val="20"/>
              </w:rPr>
            </w:pPr>
            <w:r>
              <w:rPr>
                <w:sz w:val="20"/>
              </w:rPr>
              <w:t xml:space="preserve">CR 1472 29.522 Rel-19 Support Altitude reporting information in the </w:t>
            </w:r>
            <w:proofErr w:type="spellStart"/>
            <w:r>
              <w:rPr>
                <w:sz w:val="20"/>
              </w:rPr>
              <w:t>Nnef_UAVFlightAssistance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B90070" w14:textId="338E044E" w:rsidR="00796C4A" w:rsidRPr="00750E57" w:rsidRDefault="00796C4A" w:rsidP="00796C4A">
            <w:pPr>
              <w:pStyle w:val="TAL"/>
              <w:rPr>
                <w:sz w:val="20"/>
              </w:rPr>
            </w:pPr>
            <w:r>
              <w:rPr>
                <w:sz w:val="20"/>
              </w:rPr>
              <w:t>Nokia, CATT</w:t>
            </w:r>
          </w:p>
        </w:tc>
        <w:tc>
          <w:tcPr>
            <w:tcW w:w="1062" w:type="dxa"/>
            <w:tcBorders>
              <w:left w:val="single" w:sz="12" w:space="0" w:color="auto"/>
              <w:bottom w:val="nil"/>
              <w:right w:val="single" w:sz="12" w:space="0" w:color="auto"/>
            </w:tcBorders>
            <w:shd w:val="clear" w:color="auto" w:fill="auto"/>
          </w:tcPr>
          <w:p w14:paraId="4C52B0EA" w14:textId="16678A85" w:rsidR="00796C4A" w:rsidRPr="00750E57" w:rsidRDefault="00367895" w:rsidP="00796C4A">
            <w:pPr>
              <w:pStyle w:val="TAL"/>
              <w:rPr>
                <w:sz w:val="20"/>
              </w:rPr>
            </w:pPr>
            <w:r>
              <w:rPr>
                <w:sz w:val="20"/>
              </w:rPr>
              <w:t>Merged with 0169</w:t>
            </w:r>
            <w:r w:rsidR="00256F66">
              <w:rPr>
                <w:sz w:val="20"/>
              </w:rPr>
              <w:t xml:space="preserve"> </w:t>
            </w:r>
            <w:r>
              <w:rPr>
                <w:sz w:val="20"/>
              </w:rPr>
              <w:t>in</w:t>
            </w:r>
            <w:r w:rsidR="00256F66">
              <w:rPr>
                <w:sz w:val="20"/>
              </w:rPr>
              <w:t>to 0533</w:t>
            </w:r>
          </w:p>
        </w:tc>
        <w:tc>
          <w:tcPr>
            <w:tcW w:w="4619" w:type="dxa"/>
            <w:tcBorders>
              <w:left w:val="single" w:sz="12" w:space="0" w:color="auto"/>
              <w:bottom w:val="nil"/>
              <w:right w:val="single" w:sz="12" w:space="0" w:color="auto"/>
            </w:tcBorders>
            <w:shd w:val="clear" w:color="auto" w:fill="auto"/>
          </w:tcPr>
          <w:p w14:paraId="65A922EE"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r>
              <w:br/>
            </w:r>
            <w:r w:rsidRPr="004B4225">
              <w:rPr>
                <w:rStyle w:val="C5DependencyChar"/>
              </w:rPr>
              <w:t>Depends on TS 23.256 CR 0167, 0171</w:t>
            </w:r>
          </w:p>
          <w:p w14:paraId="6C511096" w14:textId="77777777" w:rsidR="00796C4A" w:rsidRDefault="00796C4A" w:rsidP="00796C4A">
            <w:pPr>
              <w:rPr>
                <w:rFonts w:ascii="Arial" w:hAnsi="Arial" w:cs="Arial"/>
                <w:sz w:val="18"/>
              </w:rPr>
            </w:pPr>
          </w:p>
          <w:p w14:paraId="7C675516" w14:textId="77777777" w:rsidR="0075703F" w:rsidRDefault="0075703F" w:rsidP="0075703F">
            <w:pPr>
              <w:pStyle w:val="C1Normal"/>
            </w:pPr>
            <w:r>
              <w:rPr>
                <w:lang w:eastAsia="zh-CN"/>
              </w:rPr>
              <w:t>Maria (Ericsson): partial clashes with 0303</w:t>
            </w:r>
            <w:r w:rsidR="00685573">
              <w:rPr>
                <w:lang w:eastAsia="zh-CN"/>
              </w:rPr>
              <w:t xml:space="preserve">; need merge, where is the requirement for </w:t>
            </w:r>
            <w:r w:rsidR="00685573">
              <w:t>AltRange</w:t>
            </w:r>
          </w:p>
          <w:p w14:paraId="11DCD3BD" w14:textId="179EF37A" w:rsidR="00685573" w:rsidRDefault="00685573" w:rsidP="0075703F">
            <w:pPr>
              <w:pStyle w:val="C1Normal"/>
              <w:rPr>
                <w:rFonts w:eastAsia="等线"/>
                <w:lang w:eastAsia="zh-CN"/>
              </w:rPr>
            </w:pPr>
            <w:proofErr w:type="spellStart"/>
            <w:r>
              <w:rPr>
                <w:rFonts w:eastAsia="等线" w:hint="eastAsia"/>
                <w:lang w:eastAsia="zh-CN"/>
              </w:rPr>
              <w:t>S</w:t>
            </w:r>
            <w:r>
              <w:rPr>
                <w:rFonts w:eastAsia="等线"/>
                <w:lang w:eastAsia="zh-CN"/>
              </w:rPr>
              <w:t>unhee</w:t>
            </w:r>
            <w:proofErr w:type="spellEnd"/>
            <w:r>
              <w:rPr>
                <w:rFonts w:eastAsia="等线"/>
                <w:lang w:eastAsia="zh-CN"/>
              </w:rPr>
              <w:t xml:space="preserve"> (LGE): clashes with 0169</w:t>
            </w:r>
            <w:r w:rsidR="004A41C1">
              <w:rPr>
                <w:rFonts w:eastAsia="等线"/>
                <w:lang w:eastAsia="zh-CN"/>
              </w:rPr>
              <w:t>, merge into 0081</w:t>
            </w:r>
          </w:p>
          <w:p w14:paraId="1B59E4E4" w14:textId="59B3FF73" w:rsidR="00685573" w:rsidRPr="00685573" w:rsidRDefault="000E7B79" w:rsidP="00065723">
            <w:pPr>
              <w:pStyle w:val="C1Normal"/>
              <w:rPr>
                <w:rFonts w:eastAsia="等线"/>
                <w:lang w:eastAsia="zh-CN"/>
              </w:rPr>
            </w:pPr>
            <w:r>
              <w:rPr>
                <w:rFonts w:eastAsia="等线" w:hint="eastAsia"/>
                <w:lang w:eastAsia="zh-CN"/>
              </w:rPr>
              <w:t>R</w:t>
            </w:r>
            <w:r>
              <w:rPr>
                <w:rFonts w:eastAsia="等线"/>
                <w:lang w:eastAsia="zh-CN"/>
              </w:rPr>
              <w:t xml:space="preserve">ajesh (Nokia): </w:t>
            </w:r>
            <w:r w:rsidR="00E2606E">
              <w:rPr>
                <w:rFonts w:eastAsia="等线"/>
                <w:lang w:eastAsia="zh-CN"/>
              </w:rPr>
              <w:t>clashing is removed from 0</w:t>
            </w:r>
            <w:r w:rsidR="000C1923">
              <w:rPr>
                <w:rFonts w:eastAsia="等线"/>
                <w:lang w:eastAsia="zh-CN"/>
              </w:rPr>
              <w:t>081</w:t>
            </w:r>
          </w:p>
        </w:tc>
      </w:tr>
      <w:tr w:rsidR="00256F66" w:rsidRPr="002F2600" w14:paraId="7C822AF3" w14:textId="77777777" w:rsidTr="00462E96">
        <w:trPr>
          <w:gridAfter w:val="1"/>
          <w:wAfter w:w="1401" w:type="dxa"/>
        </w:trPr>
        <w:tc>
          <w:tcPr>
            <w:tcW w:w="975" w:type="dxa"/>
            <w:tcBorders>
              <w:top w:val="nil"/>
              <w:left w:val="single" w:sz="12" w:space="0" w:color="auto"/>
              <w:right w:val="single" w:sz="12" w:space="0" w:color="auto"/>
            </w:tcBorders>
            <w:shd w:val="clear" w:color="auto" w:fill="auto"/>
          </w:tcPr>
          <w:p w14:paraId="2CF8E198" w14:textId="77777777" w:rsidR="00256F66" w:rsidRPr="00D81B37" w:rsidRDefault="00256F66" w:rsidP="00256F66">
            <w:pPr>
              <w:pStyle w:val="TAL"/>
              <w:rPr>
                <w:sz w:val="20"/>
              </w:rPr>
            </w:pPr>
          </w:p>
        </w:tc>
        <w:tc>
          <w:tcPr>
            <w:tcW w:w="2635" w:type="dxa"/>
            <w:tcBorders>
              <w:top w:val="nil"/>
              <w:left w:val="single" w:sz="12" w:space="0" w:color="auto"/>
              <w:right w:val="single" w:sz="12" w:space="0" w:color="auto"/>
            </w:tcBorders>
            <w:shd w:val="clear" w:color="auto" w:fill="auto"/>
          </w:tcPr>
          <w:p w14:paraId="62F35FA1" w14:textId="77777777" w:rsidR="00256F66" w:rsidRPr="00D81B37" w:rsidRDefault="00256F66" w:rsidP="00256F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A89468" w14:textId="4958A4C6" w:rsidR="00256F66" w:rsidRDefault="00256F66" w:rsidP="00256F66">
            <w:pPr>
              <w:suppressLineNumbers/>
              <w:suppressAutoHyphens/>
              <w:spacing w:before="60" w:after="60"/>
              <w:jc w:val="center"/>
            </w:pPr>
            <w:r>
              <w:t>0533</w:t>
            </w:r>
          </w:p>
        </w:tc>
        <w:tc>
          <w:tcPr>
            <w:tcW w:w="3251" w:type="dxa"/>
            <w:tcBorders>
              <w:top w:val="nil"/>
              <w:left w:val="single" w:sz="12" w:space="0" w:color="auto"/>
              <w:bottom w:val="single" w:sz="4" w:space="0" w:color="auto"/>
              <w:right w:val="single" w:sz="12" w:space="0" w:color="auto"/>
            </w:tcBorders>
            <w:shd w:val="clear" w:color="auto" w:fill="00FFFF"/>
          </w:tcPr>
          <w:p w14:paraId="3752295B" w14:textId="28A8D463" w:rsidR="00256F66" w:rsidRDefault="00256F66" w:rsidP="00256F66">
            <w:pPr>
              <w:pStyle w:val="TAL"/>
              <w:rPr>
                <w:sz w:val="20"/>
              </w:rPr>
            </w:pPr>
            <w:r>
              <w:rPr>
                <w:sz w:val="20"/>
              </w:rPr>
              <w:t xml:space="preserve">CR 1472 29.522 Rel-19 Support Altitude reporting information in the </w:t>
            </w:r>
            <w:proofErr w:type="spellStart"/>
            <w:r>
              <w:rPr>
                <w:sz w:val="20"/>
              </w:rPr>
              <w:t>Nnef_UAVFlightAssistance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6095E26" w14:textId="640A3976" w:rsidR="00256F66" w:rsidRDefault="00256F66" w:rsidP="00256F66">
            <w:pPr>
              <w:pStyle w:val="TAL"/>
              <w:rPr>
                <w:sz w:val="20"/>
              </w:rPr>
            </w:pPr>
            <w:r>
              <w:rPr>
                <w:sz w:val="20"/>
              </w:rPr>
              <w:t>Nokia, CATT, LG Electronics Inc.</w:t>
            </w:r>
          </w:p>
        </w:tc>
        <w:tc>
          <w:tcPr>
            <w:tcW w:w="1062" w:type="dxa"/>
            <w:tcBorders>
              <w:top w:val="nil"/>
              <w:left w:val="single" w:sz="12" w:space="0" w:color="auto"/>
              <w:right w:val="single" w:sz="12" w:space="0" w:color="auto"/>
            </w:tcBorders>
            <w:shd w:val="clear" w:color="auto" w:fill="auto"/>
          </w:tcPr>
          <w:p w14:paraId="106DCCB2" w14:textId="77777777" w:rsidR="00256F66" w:rsidRDefault="00256F66" w:rsidP="00256F66">
            <w:pPr>
              <w:pStyle w:val="TAL"/>
              <w:rPr>
                <w:sz w:val="20"/>
              </w:rPr>
            </w:pPr>
          </w:p>
        </w:tc>
        <w:tc>
          <w:tcPr>
            <w:tcW w:w="4619" w:type="dxa"/>
            <w:tcBorders>
              <w:top w:val="nil"/>
              <w:left w:val="single" w:sz="12" w:space="0" w:color="auto"/>
              <w:right w:val="single" w:sz="12" w:space="0" w:color="auto"/>
            </w:tcBorders>
            <w:shd w:val="clear" w:color="auto" w:fill="auto"/>
          </w:tcPr>
          <w:p w14:paraId="5F5289ED" w14:textId="77777777" w:rsidR="00256F66" w:rsidRDefault="00256F66" w:rsidP="00256F66">
            <w:pPr>
              <w:pStyle w:val="C3OpenAPI"/>
            </w:pPr>
          </w:p>
        </w:tc>
      </w:tr>
      <w:tr w:rsidR="00796C4A" w:rsidRPr="002F2600" w14:paraId="5315BB79" w14:textId="77777777" w:rsidTr="00462E96">
        <w:trPr>
          <w:gridAfter w:val="1"/>
          <w:wAfter w:w="1401" w:type="dxa"/>
        </w:trPr>
        <w:tc>
          <w:tcPr>
            <w:tcW w:w="975" w:type="dxa"/>
            <w:tcBorders>
              <w:left w:val="single" w:sz="12" w:space="0" w:color="auto"/>
              <w:right w:val="single" w:sz="12" w:space="0" w:color="auto"/>
            </w:tcBorders>
            <w:shd w:val="clear" w:color="auto" w:fill="auto"/>
          </w:tcPr>
          <w:p w14:paraId="479984E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78CE331"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F4B501" w14:textId="3FF4D03B" w:rsidR="00796C4A" w:rsidRDefault="008B643B" w:rsidP="00796C4A">
            <w:pPr>
              <w:suppressLineNumbers/>
              <w:suppressAutoHyphens/>
              <w:spacing w:before="60" w:after="60"/>
              <w:jc w:val="center"/>
            </w:pPr>
            <w:hyperlink r:id="rId211" w:history="1">
              <w:r w:rsidR="00796C4A">
                <w:rPr>
                  <w:rStyle w:val="aa"/>
                </w:rPr>
                <w:t>0167</w:t>
              </w:r>
            </w:hyperlink>
          </w:p>
        </w:tc>
        <w:tc>
          <w:tcPr>
            <w:tcW w:w="3251" w:type="dxa"/>
            <w:tcBorders>
              <w:left w:val="single" w:sz="12" w:space="0" w:color="auto"/>
              <w:bottom w:val="single" w:sz="4" w:space="0" w:color="auto"/>
              <w:right w:val="single" w:sz="12" w:space="0" w:color="auto"/>
            </w:tcBorders>
            <w:shd w:val="clear" w:color="auto" w:fill="auto"/>
          </w:tcPr>
          <w:p w14:paraId="20D0B7EA" w14:textId="5BDE797E" w:rsidR="00796C4A" w:rsidRDefault="00796C4A" w:rsidP="00796C4A">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auto"/>
          </w:tcPr>
          <w:p w14:paraId="022C499A" w14:textId="00E7CEAA" w:rsidR="00796C4A" w:rsidRDefault="00796C4A" w:rsidP="00796C4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78105842" w14:textId="6532A1EF" w:rsidR="00796C4A" w:rsidRPr="00750E57" w:rsidRDefault="00462E96"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16C87A" w14:textId="77777777" w:rsidR="00796C4A" w:rsidRDefault="00796C4A" w:rsidP="00796C4A">
            <w:pPr>
              <w:rPr>
                <w:rFonts w:ascii="Arial" w:hAnsi="Arial" w:cs="Arial"/>
                <w:sz w:val="18"/>
              </w:rPr>
            </w:pPr>
          </w:p>
        </w:tc>
      </w:tr>
      <w:tr w:rsidR="00796C4A" w:rsidRPr="002F2600" w14:paraId="2A45F0EF" w14:textId="77777777" w:rsidTr="00D04489">
        <w:trPr>
          <w:gridAfter w:val="1"/>
          <w:wAfter w:w="1401" w:type="dxa"/>
        </w:trPr>
        <w:tc>
          <w:tcPr>
            <w:tcW w:w="975" w:type="dxa"/>
            <w:tcBorders>
              <w:left w:val="single" w:sz="12" w:space="0" w:color="auto"/>
              <w:right w:val="single" w:sz="12" w:space="0" w:color="auto"/>
            </w:tcBorders>
            <w:shd w:val="clear" w:color="auto" w:fill="auto"/>
          </w:tcPr>
          <w:p w14:paraId="34DDE87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02CE3C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2AC6AC" w14:textId="5B2DB398" w:rsidR="00796C4A" w:rsidRDefault="008B643B" w:rsidP="00796C4A">
            <w:pPr>
              <w:suppressLineNumbers/>
              <w:suppressAutoHyphens/>
              <w:spacing w:before="60" w:after="60"/>
              <w:jc w:val="center"/>
            </w:pPr>
            <w:hyperlink r:id="rId212" w:history="1">
              <w:r w:rsidR="00796C4A">
                <w:rPr>
                  <w:rStyle w:val="aa"/>
                </w:rPr>
                <w:t>0169</w:t>
              </w:r>
            </w:hyperlink>
          </w:p>
        </w:tc>
        <w:tc>
          <w:tcPr>
            <w:tcW w:w="3251" w:type="dxa"/>
            <w:tcBorders>
              <w:left w:val="single" w:sz="12" w:space="0" w:color="auto"/>
              <w:bottom w:val="single" w:sz="4" w:space="0" w:color="auto"/>
              <w:right w:val="single" w:sz="12" w:space="0" w:color="auto"/>
            </w:tcBorders>
            <w:shd w:val="clear" w:color="auto" w:fill="auto"/>
          </w:tcPr>
          <w:p w14:paraId="2514809D" w14:textId="17C20217" w:rsidR="00796C4A" w:rsidRDefault="00796C4A" w:rsidP="00796C4A">
            <w:pPr>
              <w:pStyle w:val="TAL"/>
              <w:rPr>
                <w:sz w:val="20"/>
              </w:rPr>
            </w:pPr>
            <w:r>
              <w:rPr>
                <w:sz w:val="20"/>
              </w:rPr>
              <w:t>CR 1482 29.522 Rel-19 Update data model definition to support altitude reporting</w:t>
            </w:r>
          </w:p>
        </w:tc>
        <w:tc>
          <w:tcPr>
            <w:tcW w:w="1401" w:type="dxa"/>
            <w:tcBorders>
              <w:left w:val="single" w:sz="12" w:space="0" w:color="auto"/>
              <w:bottom w:val="single" w:sz="4" w:space="0" w:color="auto"/>
              <w:right w:val="single" w:sz="12" w:space="0" w:color="auto"/>
            </w:tcBorders>
            <w:shd w:val="clear" w:color="auto" w:fill="auto"/>
          </w:tcPr>
          <w:p w14:paraId="1E96CF7E" w14:textId="08D6DA4A" w:rsidR="00796C4A" w:rsidRDefault="00796C4A" w:rsidP="00796C4A">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AA2E10E" w14:textId="3C86126E" w:rsidR="00796C4A" w:rsidRPr="00750E57" w:rsidRDefault="00256F66" w:rsidP="00796C4A">
            <w:pPr>
              <w:pStyle w:val="TAL"/>
              <w:rPr>
                <w:sz w:val="20"/>
              </w:rPr>
            </w:pPr>
            <w:r>
              <w:rPr>
                <w:sz w:val="20"/>
              </w:rPr>
              <w:t>Merged with 0081</w:t>
            </w:r>
          </w:p>
        </w:tc>
        <w:tc>
          <w:tcPr>
            <w:tcW w:w="4619" w:type="dxa"/>
            <w:tcBorders>
              <w:left w:val="single" w:sz="12" w:space="0" w:color="auto"/>
              <w:right w:val="single" w:sz="12" w:space="0" w:color="auto"/>
            </w:tcBorders>
            <w:shd w:val="clear" w:color="auto" w:fill="auto"/>
          </w:tcPr>
          <w:p w14:paraId="75A0861D" w14:textId="2F97BB41" w:rsidR="00796C4A" w:rsidRPr="007E3F56" w:rsidRDefault="00796C4A" w:rsidP="00796C4A">
            <w:pPr>
              <w:pStyle w:val="C2Warning"/>
            </w:pPr>
            <w:r>
              <w:rPr>
                <w:rFonts w:hint="eastAsia"/>
                <w:lang w:eastAsia="zh-CN"/>
              </w:rPr>
              <w:t>I</w:t>
            </w:r>
            <w:r>
              <w:rPr>
                <w:lang w:eastAsia="zh-CN"/>
              </w:rPr>
              <w:t xml:space="preserve">ncorrect </w:t>
            </w:r>
            <w:r>
              <w:t>CR header</w:t>
            </w:r>
          </w:p>
        </w:tc>
      </w:tr>
      <w:tr w:rsidR="00796C4A" w:rsidRPr="002F2600" w14:paraId="77B595C2" w14:textId="77777777" w:rsidTr="00D04489">
        <w:trPr>
          <w:gridAfter w:val="1"/>
          <w:wAfter w:w="1401" w:type="dxa"/>
        </w:trPr>
        <w:tc>
          <w:tcPr>
            <w:tcW w:w="975" w:type="dxa"/>
            <w:tcBorders>
              <w:left w:val="single" w:sz="12" w:space="0" w:color="auto"/>
              <w:bottom w:val="nil"/>
              <w:right w:val="single" w:sz="12" w:space="0" w:color="auto"/>
            </w:tcBorders>
            <w:shd w:val="clear" w:color="auto" w:fill="auto"/>
          </w:tcPr>
          <w:p w14:paraId="3CB7333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B3581D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EC3681B" w14:textId="4571DE93" w:rsidR="00796C4A" w:rsidRDefault="008B643B" w:rsidP="00796C4A">
            <w:pPr>
              <w:suppressLineNumbers/>
              <w:suppressAutoHyphens/>
              <w:spacing w:before="60" w:after="60"/>
              <w:jc w:val="center"/>
            </w:pPr>
            <w:hyperlink r:id="rId213" w:history="1">
              <w:r w:rsidR="00796C4A">
                <w:rPr>
                  <w:rStyle w:val="aa"/>
                </w:rPr>
                <w:t>0301</w:t>
              </w:r>
            </w:hyperlink>
          </w:p>
        </w:tc>
        <w:tc>
          <w:tcPr>
            <w:tcW w:w="3251" w:type="dxa"/>
            <w:tcBorders>
              <w:left w:val="single" w:sz="12" w:space="0" w:color="auto"/>
              <w:bottom w:val="nil"/>
              <w:right w:val="single" w:sz="12" w:space="0" w:color="auto"/>
            </w:tcBorders>
            <w:shd w:val="clear" w:color="auto" w:fill="auto"/>
          </w:tcPr>
          <w:p w14:paraId="197D9A78" w14:textId="6F1EB26C" w:rsidR="00796C4A" w:rsidRDefault="00796C4A" w:rsidP="00796C4A">
            <w:pPr>
              <w:pStyle w:val="TAL"/>
              <w:rPr>
                <w:sz w:val="20"/>
              </w:rPr>
            </w:pPr>
            <w:r>
              <w:rPr>
                <w:sz w:val="20"/>
              </w:rPr>
              <w:t>CR 0991 29.520 Rel-19 Update TTC predictions in Relative Proximity Analytics</w:t>
            </w:r>
          </w:p>
        </w:tc>
        <w:tc>
          <w:tcPr>
            <w:tcW w:w="1401" w:type="dxa"/>
            <w:tcBorders>
              <w:left w:val="single" w:sz="12" w:space="0" w:color="auto"/>
              <w:bottom w:val="nil"/>
              <w:right w:val="single" w:sz="12" w:space="0" w:color="auto"/>
            </w:tcBorders>
            <w:shd w:val="clear" w:color="auto" w:fill="auto"/>
          </w:tcPr>
          <w:p w14:paraId="029BAC17" w14:textId="07AFC7D5" w:rsidR="00796C4A" w:rsidRDefault="00796C4A" w:rsidP="00796C4A">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29258E34" w14:textId="6617920E" w:rsidR="00796C4A" w:rsidRPr="00750E57" w:rsidRDefault="00D04489" w:rsidP="00796C4A">
            <w:pPr>
              <w:pStyle w:val="TAL"/>
              <w:rPr>
                <w:sz w:val="20"/>
              </w:rPr>
            </w:pPr>
            <w:r>
              <w:rPr>
                <w:sz w:val="20"/>
              </w:rPr>
              <w:t>Revised to 0534</w:t>
            </w:r>
          </w:p>
        </w:tc>
        <w:tc>
          <w:tcPr>
            <w:tcW w:w="4619" w:type="dxa"/>
            <w:tcBorders>
              <w:left w:val="single" w:sz="12" w:space="0" w:color="auto"/>
              <w:bottom w:val="nil"/>
              <w:right w:val="single" w:sz="12" w:space="0" w:color="auto"/>
            </w:tcBorders>
            <w:shd w:val="clear" w:color="auto" w:fill="auto"/>
          </w:tcPr>
          <w:p w14:paraId="57AFD30F" w14:textId="77777777" w:rsidR="00796C4A" w:rsidRDefault="00796C4A" w:rsidP="00796C4A">
            <w:pPr>
              <w:pStyle w:val="C1Normal"/>
            </w:pPr>
            <w:r>
              <w:t>Revision of C3-246455</w:t>
            </w:r>
          </w:p>
          <w:p w14:paraId="55E06877"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72FBB7F3" w14:textId="77777777" w:rsidR="00796C4A" w:rsidRDefault="00796C4A" w:rsidP="00796C4A">
            <w:pPr>
              <w:rPr>
                <w:rFonts w:ascii="Arial" w:hAnsi="Arial" w:cs="Arial"/>
                <w:sz w:val="18"/>
              </w:rPr>
            </w:pPr>
          </w:p>
          <w:p w14:paraId="2B263F4D" w14:textId="51C234DC" w:rsidR="00000DCF" w:rsidRDefault="00000DCF" w:rsidP="00000DCF">
            <w:pPr>
              <w:pStyle w:val="C1Normal"/>
              <w:rPr>
                <w:lang w:eastAsia="zh-CN"/>
              </w:rPr>
            </w:pPr>
            <w:r>
              <w:rPr>
                <w:rFonts w:hint="eastAsia"/>
                <w:lang w:eastAsia="zh-CN"/>
              </w:rPr>
              <w:t>X</w:t>
            </w:r>
            <w:r>
              <w:rPr>
                <w:lang w:eastAsia="zh-CN"/>
              </w:rPr>
              <w:t xml:space="preserve">uefei (Huawei): </w:t>
            </w:r>
            <w:r w:rsidR="005456D0">
              <w:rPr>
                <w:lang w:eastAsia="zh-CN"/>
              </w:rPr>
              <w:t>incorrect NOTE format; stage 2 is not so clear, EN is needed. will provide comments later</w:t>
            </w:r>
          </w:p>
          <w:p w14:paraId="20CD1BF0" w14:textId="57386FCF" w:rsidR="005456D0" w:rsidRPr="005456D0" w:rsidRDefault="005456D0" w:rsidP="00000DCF">
            <w:pPr>
              <w:pStyle w:val="C1Normal"/>
              <w:rPr>
                <w:rFonts w:eastAsia="等线"/>
                <w:lang w:eastAsia="zh-CN"/>
              </w:rPr>
            </w:pPr>
          </w:p>
        </w:tc>
      </w:tr>
      <w:tr w:rsidR="00D04489" w:rsidRPr="002F2600" w14:paraId="1270B9A8" w14:textId="77777777" w:rsidTr="00D04489">
        <w:trPr>
          <w:gridAfter w:val="1"/>
          <w:wAfter w:w="1401" w:type="dxa"/>
        </w:trPr>
        <w:tc>
          <w:tcPr>
            <w:tcW w:w="975" w:type="dxa"/>
            <w:tcBorders>
              <w:top w:val="nil"/>
              <w:left w:val="single" w:sz="12" w:space="0" w:color="auto"/>
              <w:right w:val="single" w:sz="12" w:space="0" w:color="auto"/>
            </w:tcBorders>
            <w:shd w:val="clear" w:color="auto" w:fill="auto"/>
          </w:tcPr>
          <w:p w14:paraId="0921A9B3" w14:textId="77777777" w:rsidR="00D04489" w:rsidRPr="00D81B37" w:rsidRDefault="00D04489" w:rsidP="00D04489">
            <w:pPr>
              <w:pStyle w:val="TAL"/>
              <w:rPr>
                <w:sz w:val="20"/>
              </w:rPr>
            </w:pPr>
          </w:p>
        </w:tc>
        <w:tc>
          <w:tcPr>
            <w:tcW w:w="2635" w:type="dxa"/>
            <w:tcBorders>
              <w:top w:val="nil"/>
              <w:left w:val="single" w:sz="12" w:space="0" w:color="auto"/>
              <w:right w:val="single" w:sz="12" w:space="0" w:color="auto"/>
            </w:tcBorders>
            <w:shd w:val="clear" w:color="auto" w:fill="auto"/>
          </w:tcPr>
          <w:p w14:paraId="6B77F40B" w14:textId="77777777" w:rsidR="00D04489" w:rsidRPr="00D81B37" w:rsidRDefault="00D04489" w:rsidP="00D044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DA36CA" w14:textId="3F4AE528" w:rsidR="00D04489" w:rsidRDefault="00D04489" w:rsidP="00D04489">
            <w:pPr>
              <w:suppressLineNumbers/>
              <w:suppressAutoHyphens/>
              <w:spacing w:before="60" w:after="60"/>
              <w:jc w:val="center"/>
            </w:pPr>
            <w:r>
              <w:t>0534</w:t>
            </w:r>
          </w:p>
        </w:tc>
        <w:tc>
          <w:tcPr>
            <w:tcW w:w="3251" w:type="dxa"/>
            <w:tcBorders>
              <w:top w:val="nil"/>
              <w:left w:val="single" w:sz="12" w:space="0" w:color="auto"/>
              <w:bottom w:val="single" w:sz="4" w:space="0" w:color="auto"/>
              <w:right w:val="single" w:sz="12" w:space="0" w:color="auto"/>
            </w:tcBorders>
            <w:shd w:val="clear" w:color="auto" w:fill="00FFFF"/>
          </w:tcPr>
          <w:p w14:paraId="1574D9B3" w14:textId="084BFBF7" w:rsidR="00D04489" w:rsidRDefault="00D04489" w:rsidP="00D04489">
            <w:pPr>
              <w:pStyle w:val="TAL"/>
              <w:rPr>
                <w:sz w:val="20"/>
              </w:rPr>
            </w:pPr>
            <w:r>
              <w:rPr>
                <w:sz w:val="20"/>
              </w:rPr>
              <w:t>CR 0991 29.520 Rel-19 Update TTC predictions in Relative Proximity Analytics</w:t>
            </w:r>
          </w:p>
        </w:tc>
        <w:tc>
          <w:tcPr>
            <w:tcW w:w="1401" w:type="dxa"/>
            <w:tcBorders>
              <w:top w:val="nil"/>
              <w:left w:val="single" w:sz="12" w:space="0" w:color="auto"/>
              <w:bottom w:val="single" w:sz="4" w:space="0" w:color="auto"/>
              <w:right w:val="single" w:sz="12" w:space="0" w:color="auto"/>
            </w:tcBorders>
            <w:shd w:val="clear" w:color="auto" w:fill="00FFFF"/>
          </w:tcPr>
          <w:p w14:paraId="3ED0544F" w14:textId="660DED06" w:rsidR="00D04489" w:rsidRDefault="00D04489" w:rsidP="00D04489">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93F41F3" w14:textId="77777777" w:rsidR="00D04489" w:rsidRDefault="00D04489" w:rsidP="00D04489">
            <w:pPr>
              <w:pStyle w:val="TAL"/>
              <w:rPr>
                <w:sz w:val="20"/>
              </w:rPr>
            </w:pPr>
          </w:p>
        </w:tc>
        <w:tc>
          <w:tcPr>
            <w:tcW w:w="4619" w:type="dxa"/>
            <w:tcBorders>
              <w:top w:val="nil"/>
              <w:left w:val="single" w:sz="12" w:space="0" w:color="auto"/>
              <w:right w:val="single" w:sz="12" w:space="0" w:color="auto"/>
            </w:tcBorders>
            <w:shd w:val="clear" w:color="auto" w:fill="auto"/>
          </w:tcPr>
          <w:p w14:paraId="6AD1ECA7" w14:textId="77777777" w:rsidR="00D04489" w:rsidRDefault="00D04489" w:rsidP="00D04489">
            <w:pPr>
              <w:pStyle w:val="C1Normal"/>
            </w:pPr>
          </w:p>
        </w:tc>
      </w:tr>
      <w:tr w:rsidR="00796C4A" w:rsidRPr="002F2600" w14:paraId="2D4F838A" w14:textId="77777777" w:rsidTr="00D04489">
        <w:trPr>
          <w:gridAfter w:val="1"/>
          <w:wAfter w:w="1401" w:type="dxa"/>
        </w:trPr>
        <w:tc>
          <w:tcPr>
            <w:tcW w:w="975" w:type="dxa"/>
            <w:tcBorders>
              <w:left w:val="single" w:sz="12" w:space="0" w:color="auto"/>
              <w:bottom w:val="nil"/>
              <w:right w:val="single" w:sz="12" w:space="0" w:color="auto"/>
            </w:tcBorders>
            <w:shd w:val="clear" w:color="auto" w:fill="auto"/>
          </w:tcPr>
          <w:p w14:paraId="42971D2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4646B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512F939" w14:textId="0E447A71" w:rsidR="00796C4A" w:rsidRDefault="008B643B" w:rsidP="00796C4A">
            <w:pPr>
              <w:suppressLineNumbers/>
              <w:suppressAutoHyphens/>
              <w:spacing w:before="60" w:after="60"/>
              <w:jc w:val="center"/>
            </w:pPr>
            <w:hyperlink r:id="rId214" w:history="1">
              <w:r w:rsidR="00796C4A">
                <w:rPr>
                  <w:rStyle w:val="aa"/>
                </w:rPr>
                <w:t>0302</w:t>
              </w:r>
            </w:hyperlink>
          </w:p>
        </w:tc>
        <w:tc>
          <w:tcPr>
            <w:tcW w:w="3251" w:type="dxa"/>
            <w:tcBorders>
              <w:left w:val="single" w:sz="12" w:space="0" w:color="auto"/>
              <w:bottom w:val="nil"/>
              <w:right w:val="single" w:sz="12" w:space="0" w:color="auto"/>
            </w:tcBorders>
            <w:shd w:val="clear" w:color="auto" w:fill="auto"/>
          </w:tcPr>
          <w:p w14:paraId="33EFE263" w14:textId="704D9924" w:rsidR="00796C4A" w:rsidRDefault="00796C4A" w:rsidP="00796C4A">
            <w:pPr>
              <w:pStyle w:val="TAL"/>
              <w:rPr>
                <w:sz w:val="20"/>
              </w:rPr>
            </w:pPr>
            <w:r>
              <w:rPr>
                <w:sz w:val="20"/>
              </w:rPr>
              <w:t>CR 1448 29.522 Rel-19 Update TTC predictions in Relative Proximity Analytics Exposure</w:t>
            </w:r>
          </w:p>
        </w:tc>
        <w:tc>
          <w:tcPr>
            <w:tcW w:w="1401" w:type="dxa"/>
            <w:tcBorders>
              <w:left w:val="single" w:sz="12" w:space="0" w:color="auto"/>
              <w:bottom w:val="nil"/>
              <w:right w:val="single" w:sz="12" w:space="0" w:color="auto"/>
            </w:tcBorders>
            <w:shd w:val="clear" w:color="auto" w:fill="auto"/>
          </w:tcPr>
          <w:p w14:paraId="14CCD246" w14:textId="6BF8EED0"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0AB86E6" w14:textId="0422E17B" w:rsidR="00796C4A" w:rsidRPr="00750E57" w:rsidRDefault="00D04489" w:rsidP="00796C4A">
            <w:pPr>
              <w:pStyle w:val="TAL"/>
              <w:rPr>
                <w:sz w:val="20"/>
              </w:rPr>
            </w:pPr>
            <w:r>
              <w:rPr>
                <w:sz w:val="20"/>
              </w:rPr>
              <w:t>Revised to 0535</w:t>
            </w:r>
          </w:p>
        </w:tc>
        <w:tc>
          <w:tcPr>
            <w:tcW w:w="4619" w:type="dxa"/>
            <w:tcBorders>
              <w:left w:val="single" w:sz="12" w:space="0" w:color="auto"/>
              <w:bottom w:val="nil"/>
              <w:right w:val="single" w:sz="12" w:space="0" w:color="auto"/>
            </w:tcBorders>
            <w:shd w:val="clear" w:color="auto" w:fill="auto"/>
          </w:tcPr>
          <w:p w14:paraId="041FD6EB" w14:textId="77777777" w:rsidR="00796C4A" w:rsidRDefault="00796C4A" w:rsidP="00796C4A">
            <w:pPr>
              <w:pStyle w:val="C1Normal"/>
            </w:pPr>
            <w:r>
              <w:t>Revision of C3-246456</w:t>
            </w:r>
          </w:p>
          <w:p w14:paraId="7E05BA25" w14:textId="77777777" w:rsidR="005456D0" w:rsidRDefault="005456D0" w:rsidP="00796C4A">
            <w:pPr>
              <w:pStyle w:val="C1Normal"/>
              <w:rPr>
                <w:lang w:eastAsia="zh-CN"/>
              </w:rPr>
            </w:pPr>
            <w:r>
              <w:rPr>
                <w:rFonts w:hint="eastAsia"/>
                <w:lang w:eastAsia="zh-CN"/>
              </w:rPr>
              <w:t>X</w:t>
            </w:r>
            <w:r>
              <w:rPr>
                <w:lang w:eastAsia="zh-CN"/>
              </w:rPr>
              <w:t>uefei (Huawei): will provide comments later</w:t>
            </w:r>
          </w:p>
          <w:p w14:paraId="1F62D343" w14:textId="24ADFA7E" w:rsidR="00166876" w:rsidRDefault="00166876" w:rsidP="00796C4A">
            <w:pPr>
              <w:pStyle w:val="C1Normal"/>
            </w:pPr>
            <w:r>
              <w:rPr>
                <w:rFonts w:eastAsia="等线" w:hint="eastAsia"/>
                <w:lang w:eastAsia="zh-CN"/>
              </w:rPr>
              <w:t>R</w:t>
            </w:r>
            <w:r>
              <w:rPr>
                <w:rFonts w:eastAsia="等线"/>
                <w:lang w:eastAsia="zh-CN"/>
              </w:rPr>
              <w:t xml:space="preserve">ajesh (Nokia): </w:t>
            </w:r>
            <w:r w:rsidR="00A75582">
              <w:rPr>
                <w:rFonts w:eastAsia="等线"/>
                <w:lang w:eastAsia="zh-CN"/>
              </w:rPr>
              <w:t>NOTE 10, and/or in last sentence, and/ should be removed, and further comments</w:t>
            </w:r>
          </w:p>
        </w:tc>
      </w:tr>
      <w:tr w:rsidR="00D04489" w:rsidRPr="002F2600" w14:paraId="3D7076F7" w14:textId="77777777" w:rsidTr="00D04489">
        <w:trPr>
          <w:gridAfter w:val="1"/>
          <w:wAfter w:w="1401" w:type="dxa"/>
        </w:trPr>
        <w:tc>
          <w:tcPr>
            <w:tcW w:w="975" w:type="dxa"/>
            <w:tcBorders>
              <w:top w:val="nil"/>
              <w:left w:val="single" w:sz="12" w:space="0" w:color="auto"/>
              <w:right w:val="single" w:sz="12" w:space="0" w:color="auto"/>
            </w:tcBorders>
            <w:shd w:val="clear" w:color="auto" w:fill="auto"/>
          </w:tcPr>
          <w:p w14:paraId="2EE16673" w14:textId="77777777" w:rsidR="00D04489" w:rsidRPr="00D81B37" w:rsidRDefault="00D04489" w:rsidP="00D04489">
            <w:pPr>
              <w:pStyle w:val="TAL"/>
              <w:rPr>
                <w:sz w:val="20"/>
              </w:rPr>
            </w:pPr>
          </w:p>
        </w:tc>
        <w:tc>
          <w:tcPr>
            <w:tcW w:w="2635" w:type="dxa"/>
            <w:tcBorders>
              <w:top w:val="nil"/>
              <w:left w:val="single" w:sz="12" w:space="0" w:color="auto"/>
              <w:right w:val="single" w:sz="12" w:space="0" w:color="auto"/>
            </w:tcBorders>
            <w:shd w:val="clear" w:color="auto" w:fill="auto"/>
          </w:tcPr>
          <w:p w14:paraId="18240E6A" w14:textId="77777777" w:rsidR="00D04489" w:rsidRPr="00D81B37" w:rsidRDefault="00D04489" w:rsidP="00D044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49BAAC" w14:textId="76FF660A" w:rsidR="00D04489" w:rsidRDefault="00D04489" w:rsidP="00D04489">
            <w:pPr>
              <w:suppressLineNumbers/>
              <w:suppressAutoHyphens/>
              <w:spacing w:before="60" w:after="60"/>
              <w:jc w:val="center"/>
            </w:pPr>
            <w:r>
              <w:t>0535</w:t>
            </w:r>
          </w:p>
        </w:tc>
        <w:tc>
          <w:tcPr>
            <w:tcW w:w="3251" w:type="dxa"/>
            <w:tcBorders>
              <w:top w:val="nil"/>
              <w:left w:val="single" w:sz="12" w:space="0" w:color="auto"/>
              <w:bottom w:val="single" w:sz="4" w:space="0" w:color="auto"/>
              <w:right w:val="single" w:sz="12" w:space="0" w:color="auto"/>
            </w:tcBorders>
            <w:shd w:val="clear" w:color="auto" w:fill="00FFFF"/>
          </w:tcPr>
          <w:p w14:paraId="398B1ADF" w14:textId="780B2E66" w:rsidR="00D04489" w:rsidRDefault="00D04489" w:rsidP="00D04489">
            <w:pPr>
              <w:pStyle w:val="TAL"/>
              <w:rPr>
                <w:sz w:val="20"/>
              </w:rPr>
            </w:pPr>
            <w:r>
              <w:rPr>
                <w:sz w:val="20"/>
              </w:rPr>
              <w:t>CR 1448 29.522 Rel-19 Update TTC predictions in Relative Proximity Analytics Exposure</w:t>
            </w:r>
          </w:p>
        </w:tc>
        <w:tc>
          <w:tcPr>
            <w:tcW w:w="1401" w:type="dxa"/>
            <w:tcBorders>
              <w:top w:val="nil"/>
              <w:left w:val="single" w:sz="12" w:space="0" w:color="auto"/>
              <w:bottom w:val="single" w:sz="4" w:space="0" w:color="auto"/>
              <w:right w:val="single" w:sz="12" w:space="0" w:color="auto"/>
            </w:tcBorders>
            <w:shd w:val="clear" w:color="auto" w:fill="00FFFF"/>
          </w:tcPr>
          <w:p w14:paraId="2892B44E" w14:textId="5FFFE4F5" w:rsidR="00D04489" w:rsidRDefault="00D04489" w:rsidP="00D0448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1BDF44" w14:textId="77777777" w:rsidR="00D04489" w:rsidRDefault="00D04489" w:rsidP="00D04489">
            <w:pPr>
              <w:pStyle w:val="TAL"/>
              <w:rPr>
                <w:sz w:val="20"/>
              </w:rPr>
            </w:pPr>
          </w:p>
        </w:tc>
        <w:tc>
          <w:tcPr>
            <w:tcW w:w="4619" w:type="dxa"/>
            <w:tcBorders>
              <w:top w:val="nil"/>
              <w:left w:val="single" w:sz="12" w:space="0" w:color="auto"/>
              <w:right w:val="single" w:sz="12" w:space="0" w:color="auto"/>
            </w:tcBorders>
            <w:shd w:val="clear" w:color="auto" w:fill="auto"/>
          </w:tcPr>
          <w:p w14:paraId="0B50FFC2" w14:textId="77777777" w:rsidR="00D04489" w:rsidRDefault="00D04489" w:rsidP="00D04489">
            <w:pPr>
              <w:pStyle w:val="C1Normal"/>
            </w:pPr>
          </w:p>
        </w:tc>
      </w:tr>
      <w:tr w:rsidR="00796C4A" w:rsidRPr="002F2600" w14:paraId="22ACC791" w14:textId="77777777" w:rsidTr="00EC3635">
        <w:trPr>
          <w:gridAfter w:val="1"/>
          <w:wAfter w:w="1401" w:type="dxa"/>
        </w:trPr>
        <w:tc>
          <w:tcPr>
            <w:tcW w:w="975" w:type="dxa"/>
            <w:tcBorders>
              <w:left w:val="single" w:sz="12" w:space="0" w:color="auto"/>
              <w:right w:val="single" w:sz="12" w:space="0" w:color="auto"/>
            </w:tcBorders>
            <w:shd w:val="clear" w:color="auto" w:fill="auto"/>
          </w:tcPr>
          <w:p w14:paraId="3C569BB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1A1475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3B0930" w14:textId="266FAB48" w:rsidR="00796C4A" w:rsidRDefault="008B643B" w:rsidP="00796C4A">
            <w:pPr>
              <w:suppressLineNumbers/>
              <w:suppressAutoHyphens/>
              <w:spacing w:before="60" w:after="60"/>
              <w:jc w:val="center"/>
            </w:pPr>
            <w:hyperlink r:id="rId215" w:history="1">
              <w:r w:rsidR="00796C4A">
                <w:rPr>
                  <w:rStyle w:val="aa"/>
                </w:rPr>
                <w:t>0303</w:t>
              </w:r>
            </w:hyperlink>
          </w:p>
        </w:tc>
        <w:tc>
          <w:tcPr>
            <w:tcW w:w="3251" w:type="dxa"/>
            <w:tcBorders>
              <w:left w:val="single" w:sz="12" w:space="0" w:color="auto"/>
              <w:bottom w:val="single" w:sz="4" w:space="0" w:color="auto"/>
              <w:right w:val="single" w:sz="12" w:space="0" w:color="auto"/>
            </w:tcBorders>
            <w:shd w:val="clear" w:color="auto" w:fill="FFFF00"/>
          </w:tcPr>
          <w:p w14:paraId="0ADC207A" w14:textId="56D783AE" w:rsidR="00796C4A" w:rsidRDefault="00796C4A" w:rsidP="00796C4A">
            <w:pPr>
              <w:pStyle w:val="TAL"/>
              <w:rPr>
                <w:sz w:val="20"/>
              </w:rPr>
            </w:pPr>
            <w:r>
              <w:rPr>
                <w:sz w:val="20"/>
              </w:rPr>
              <w:t xml:space="preserve">CR 1515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9D697FA" w14:textId="24E3948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91305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CFF0AE5"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p>
          <w:p w14:paraId="29883DC5" w14:textId="424E8DDB" w:rsidR="00796C4A" w:rsidRDefault="00905DC9" w:rsidP="00905DC9">
            <w:pPr>
              <w:pStyle w:val="C1Normal"/>
              <w:rPr>
                <w:lang w:eastAsia="zh-CN"/>
              </w:rPr>
            </w:pPr>
            <w:r>
              <w:rPr>
                <w:rFonts w:hint="eastAsia"/>
                <w:lang w:eastAsia="zh-CN"/>
              </w:rPr>
              <w:t>X</w:t>
            </w:r>
            <w:r>
              <w:rPr>
                <w:lang w:eastAsia="zh-CN"/>
              </w:rPr>
              <w:t xml:space="preserve">uefei (Huawei): clashes with 0388, </w:t>
            </w:r>
            <w:r w:rsidR="008D7132">
              <w:rPr>
                <w:lang w:eastAsia="zh-CN"/>
              </w:rPr>
              <w:t>fully merged into 0388, 0388 is base</w:t>
            </w:r>
          </w:p>
          <w:p w14:paraId="74F97FE7" w14:textId="6FFE2350" w:rsidR="00905DC9" w:rsidRPr="00BE5875" w:rsidRDefault="00905DC9" w:rsidP="00905DC9">
            <w:pPr>
              <w:pStyle w:val="C1Normal"/>
              <w:rPr>
                <w:sz w:val="18"/>
              </w:rPr>
            </w:pPr>
            <w:r>
              <w:rPr>
                <w:rFonts w:eastAsia="等线" w:hint="eastAsia"/>
                <w:lang w:eastAsia="zh-CN"/>
              </w:rPr>
              <w:t>R</w:t>
            </w:r>
            <w:r>
              <w:rPr>
                <w:rFonts w:eastAsia="等线"/>
                <w:lang w:eastAsia="zh-CN"/>
              </w:rPr>
              <w:t>ajesh (Nokia): share the same view with Xuefei</w:t>
            </w:r>
          </w:p>
        </w:tc>
      </w:tr>
      <w:tr w:rsidR="00796C4A" w:rsidRPr="002F2600" w14:paraId="4F44E014" w14:textId="77777777" w:rsidTr="005A541D">
        <w:trPr>
          <w:gridAfter w:val="1"/>
          <w:wAfter w:w="1401" w:type="dxa"/>
        </w:trPr>
        <w:tc>
          <w:tcPr>
            <w:tcW w:w="975" w:type="dxa"/>
            <w:tcBorders>
              <w:left w:val="single" w:sz="12" w:space="0" w:color="auto"/>
              <w:right w:val="single" w:sz="12" w:space="0" w:color="auto"/>
            </w:tcBorders>
            <w:shd w:val="clear" w:color="auto" w:fill="auto"/>
          </w:tcPr>
          <w:p w14:paraId="1FACCF2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94879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22F6C3" w14:textId="24E619C4" w:rsidR="00796C4A" w:rsidRDefault="008B643B" w:rsidP="00796C4A">
            <w:pPr>
              <w:suppressLineNumbers/>
              <w:suppressAutoHyphens/>
              <w:spacing w:before="60" w:after="60"/>
              <w:jc w:val="center"/>
            </w:pPr>
            <w:hyperlink r:id="rId216" w:history="1">
              <w:r w:rsidR="00796C4A">
                <w:rPr>
                  <w:rStyle w:val="aa"/>
                </w:rPr>
                <w:t>0384</w:t>
              </w:r>
            </w:hyperlink>
          </w:p>
        </w:tc>
        <w:tc>
          <w:tcPr>
            <w:tcW w:w="3251" w:type="dxa"/>
            <w:tcBorders>
              <w:left w:val="single" w:sz="12" w:space="0" w:color="auto"/>
              <w:bottom w:val="single" w:sz="4" w:space="0" w:color="auto"/>
              <w:right w:val="single" w:sz="12" w:space="0" w:color="auto"/>
            </w:tcBorders>
            <w:shd w:val="clear" w:color="auto" w:fill="auto"/>
          </w:tcPr>
          <w:p w14:paraId="3C616C2F" w14:textId="7E82A93D" w:rsidR="00796C4A" w:rsidRDefault="00796C4A" w:rsidP="00796C4A">
            <w:pPr>
              <w:pStyle w:val="TAL"/>
              <w:rPr>
                <w:sz w:val="20"/>
              </w:rPr>
            </w:pPr>
            <w:r>
              <w:rPr>
                <w:sz w:val="20"/>
              </w:rPr>
              <w:t xml:space="preserve">discussion   Rel-19 Discussion paper on merging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00801CA6" w14:textId="75A38550"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D7AA0D" w14:textId="061E4A78" w:rsidR="00796C4A" w:rsidRPr="00750E57" w:rsidRDefault="00EC3635"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F85EC71" w14:textId="015C6C23" w:rsidR="00796C4A" w:rsidRDefault="000B624D" w:rsidP="000B624D">
            <w:pPr>
              <w:pStyle w:val="C1Normal"/>
              <w:rPr>
                <w:lang w:eastAsia="zh-CN"/>
              </w:rPr>
            </w:pPr>
            <w:r>
              <w:rPr>
                <w:rFonts w:hint="eastAsia"/>
                <w:lang w:eastAsia="zh-CN"/>
              </w:rPr>
              <w:t>M</w:t>
            </w:r>
            <w:r>
              <w:rPr>
                <w:lang w:eastAsia="zh-CN"/>
              </w:rPr>
              <w:t>aria (Ericsson): prefer to align with stage 2 definition</w:t>
            </w:r>
            <w:r w:rsidR="00A97CAD">
              <w:rPr>
                <w:lang w:eastAsia="zh-CN"/>
              </w:rPr>
              <w:t>, not merge</w:t>
            </w:r>
            <w:r w:rsidR="00723D48">
              <w:rPr>
                <w:lang w:eastAsia="zh-CN"/>
              </w:rPr>
              <w:t xml:space="preserve">; after discussion, fine with the proposal, but </w:t>
            </w:r>
            <w:r w:rsidR="00AB5DDB">
              <w:rPr>
                <w:lang w:eastAsia="zh-CN"/>
              </w:rPr>
              <w:t>include</w:t>
            </w:r>
            <w:r w:rsidR="00723D48">
              <w:rPr>
                <w:lang w:eastAsia="zh-CN"/>
              </w:rPr>
              <w:t xml:space="preserve"> mapping/reference with stage 2 API/definition</w:t>
            </w:r>
          </w:p>
          <w:p w14:paraId="5A9A8FE8" w14:textId="39A5FCA5" w:rsidR="000B624D" w:rsidRDefault="000B624D" w:rsidP="000B624D">
            <w:pPr>
              <w:pStyle w:val="C1Normal"/>
              <w:rPr>
                <w:lang w:eastAsia="zh-CN"/>
              </w:rPr>
            </w:pPr>
            <w:r>
              <w:rPr>
                <w:rFonts w:hint="eastAsia"/>
                <w:lang w:eastAsia="zh-CN"/>
              </w:rPr>
              <w:t>A</w:t>
            </w:r>
            <w:r>
              <w:rPr>
                <w:lang w:eastAsia="zh-CN"/>
              </w:rPr>
              <w:t xml:space="preserve">bdessamad (Huawei): </w:t>
            </w:r>
            <w:r w:rsidR="006A0B94">
              <w:rPr>
                <w:lang w:eastAsia="zh-CN"/>
              </w:rPr>
              <w:t>two service operations (GET/Subscribe) should be in one API</w:t>
            </w:r>
            <w:r w:rsidR="00723D48">
              <w:rPr>
                <w:lang w:eastAsia="zh-CN"/>
              </w:rPr>
              <w:t>.</w:t>
            </w:r>
            <w:r w:rsidR="00EC3635">
              <w:rPr>
                <w:lang w:eastAsia="zh-CN"/>
              </w:rPr>
              <w:t xml:space="preserve"> Will provide docs in next meeting.</w:t>
            </w:r>
          </w:p>
          <w:p w14:paraId="7EC48CA7" w14:textId="77777777" w:rsidR="00EC3635" w:rsidRDefault="00EC3635" w:rsidP="000B624D">
            <w:pPr>
              <w:pStyle w:val="C1Normal"/>
              <w:rPr>
                <w:rFonts w:eastAsia="等线"/>
                <w:lang w:eastAsia="zh-CN"/>
              </w:rPr>
            </w:pPr>
          </w:p>
          <w:p w14:paraId="65A392D5" w14:textId="6254BB8D" w:rsidR="00EC3635" w:rsidRPr="00FA7564" w:rsidRDefault="00EC3635" w:rsidP="000B624D">
            <w:pPr>
              <w:pStyle w:val="C1Normal"/>
              <w:rPr>
                <w:rFonts w:eastAsia="等线"/>
                <w:b/>
                <w:lang w:eastAsia="zh-CN"/>
              </w:rPr>
            </w:pPr>
            <w:r w:rsidRPr="00FA7564">
              <w:rPr>
                <w:rFonts w:eastAsia="等线" w:hint="eastAsia"/>
                <w:b/>
                <w:lang w:eastAsia="zh-CN"/>
              </w:rPr>
              <w:t>C</w:t>
            </w:r>
            <w:r w:rsidRPr="00FA7564">
              <w:rPr>
                <w:rFonts w:eastAsia="等线"/>
                <w:b/>
                <w:lang w:eastAsia="zh-CN"/>
              </w:rPr>
              <w:t>T3 agrees with the solution for merging</w:t>
            </w:r>
            <w:r w:rsidR="00D34DAB">
              <w:rPr>
                <w:rFonts w:eastAsia="等线"/>
                <w:b/>
                <w:lang w:eastAsia="zh-CN"/>
              </w:rPr>
              <w:t xml:space="preserve"> 2 stage 2 API</w:t>
            </w:r>
            <w:r w:rsidRPr="00FA7564">
              <w:rPr>
                <w:rFonts w:eastAsia="等线"/>
                <w:b/>
                <w:lang w:eastAsia="zh-CN"/>
              </w:rPr>
              <w:t xml:space="preserve"> into one</w:t>
            </w:r>
            <w:r w:rsidR="00D34DAB">
              <w:rPr>
                <w:rFonts w:eastAsia="等线"/>
                <w:b/>
                <w:lang w:eastAsia="zh-CN"/>
              </w:rPr>
              <w:t xml:space="preserve"> stage 3</w:t>
            </w:r>
            <w:r w:rsidRPr="00FA7564">
              <w:rPr>
                <w:rFonts w:eastAsia="等线"/>
                <w:b/>
                <w:lang w:eastAsia="zh-CN"/>
              </w:rPr>
              <w:t xml:space="preserve"> API.</w:t>
            </w:r>
          </w:p>
        </w:tc>
      </w:tr>
      <w:tr w:rsidR="00796C4A" w:rsidRPr="002F2600" w14:paraId="027CDAA3" w14:textId="77777777" w:rsidTr="00FA7564">
        <w:trPr>
          <w:gridAfter w:val="1"/>
          <w:wAfter w:w="1401" w:type="dxa"/>
        </w:trPr>
        <w:tc>
          <w:tcPr>
            <w:tcW w:w="975" w:type="dxa"/>
            <w:tcBorders>
              <w:left w:val="single" w:sz="12" w:space="0" w:color="auto"/>
              <w:right w:val="single" w:sz="12" w:space="0" w:color="auto"/>
            </w:tcBorders>
            <w:shd w:val="clear" w:color="auto" w:fill="auto"/>
          </w:tcPr>
          <w:p w14:paraId="0CAB93E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D56103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9B8B4CB" w14:textId="1EAF6A36" w:rsidR="00796C4A" w:rsidRDefault="008B643B" w:rsidP="00796C4A">
            <w:pPr>
              <w:suppressLineNumbers/>
              <w:suppressAutoHyphens/>
              <w:spacing w:before="60" w:after="60"/>
              <w:jc w:val="center"/>
            </w:pPr>
            <w:hyperlink r:id="rId217" w:history="1">
              <w:r w:rsidR="00796C4A">
                <w:rPr>
                  <w:rStyle w:val="aa"/>
                </w:rPr>
                <w:t>0385</w:t>
              </w:r>
            </w:hyperlink>
          </w:p>
        </w:tc>
        <w:tc>
          <w:tcPr>
            <w:tcW w:w="3251" w:type="dxa"/>
            <w:tcBorders>
              <w:left w:val="single" w:sz="12" w:space="0" w:color="auto"/>
              <w:bottom w:val="single" w:sz="4" w:space="0" w:color="auto"/>
              <w:right w:val="single" w:sz="12" w:space="0" w:color="auto"/>
            </w:tcBorders>
            <w:shd w:val="clear" w:color="auto" w:fill="DEE7AB"/>
          </w:tcPr>
          <w:p w14:paraId="1DFCAD09" w14:textId="432BED27" w:rsidR="00796C4A" w:rsidRDefault="00796C4A" w:rsidP="00796C4A">
            <w:pPr>
              <w:pStyle w:val="TAL"/>
              <w:rPr>
                <w:sz w:val="20"/>
              </w:rPr>
            </w:pPr>
            <w:r>
              <w:rPr>
                <w:sz w:val="20"/>
              </w:rPr>
              <w:t xml:space="preserve">CR 0038 29.255 Rel-19 Add the missing USS information in the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DEE7AB"/>
          </w:tcPr>
          <w:p w14:paraId="0186EB38" w14:textId="0735D63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A789E" w14:textId="2F158AF6" w:rsidR="00796C4A" w:rsidRPr="00750E57" w:rsidRDefault="005A541D"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DF0CBCC" w14:textId="77777777" w:rsidR="00796C4A" w:rsidRDefault="00796C4A" w:rsidP="00796C4A">
            <w:pPr>
              <w:pStyle w:val="C3OpenAPI"/>
              <w:rPr>
                <w:rFonts w:eastAsia="宋体"/>
              </w:rPr>
            </w:pPr>
            <w:r>
              <w:t>This CR introduces a backwards compatible feature to the OpenAPI description of the Naf_Authentication API, Naf_Authentication API</w:t>
            </w:r>
          </w:p>
          <w:p w14:paraId="36F224DC" w14:textId="77777777" w:rsidR="00796C4A" w:rsidRPr="006144BA" w:rsidRDefault="00796C4A" w:rsidP="00796C4A">
            <w:pPr>
              <w:rPr>
                <w:rFonts w:ascii="Arial" w:hAnsi="Arial" w:cs="Arial"/>
                <w:sz w:val="18"/>
              </w:rPr>
            </w:pPr>
          </w:p>
        </w:tc>
      </w:tr>
      <w:tr w:rsidR="00796C4A" w:rsidRPr="002F2600" w14:paraId="2A93DEAF" w14:textId="77777777" w:rsidTr="003D31C9">
        <w:trPr>
          <w:gridAfter w:val="1"/>
          <w:wAfter w:w="1401" w:type="dxa"/>
        </w:trPr>
        <w:tc>
          <w:tcPr>
            <w:tcW w:w="975" w:type="dxa"/>
            <w:tcBorders>
              <w:left w:val="single" w:sz="12" w:space="0" w:color="auto"/>
              <w:right w:val="single" w:sz="12" w:space="0" w:color="auto"/>
            </w:tcBorders>
            <w:shd w:val="clear" w:color="auto" w:fill="auto"/>
          </w:tcPr>
          <w:p w14:paraId="631848E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5B2E40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AE3776D" w14:textId="0A7E63E9" w:rsidR="00796C4A" w:rsidRDefault="008B643B" w:rsidP="00796C4A">
            <w:pPr>
              <w:suppressLineNumbers/>
              <w:suppressAutoHyphens/>
              <w:spacing w:before="60" w:after="60"/>
              <w:jc w:val="center"/>
            </w:pPr>
            <w:hyperlink r:id="rId218" w:history="1">
              <w:r w:rsidR="00796C4A">
                <w:rPr>
                  <w:rStyle w:val="aa"/>
                </w:rPr>
                <w:t>0386</w:t>
              </w:r>
            </w:hyperlink>
          </w:p>
        </w:tc>
        <w:tc>
          <w:tcPr>
            <w:tcW w:w="3251" w:type="dxa"/>
            <w:tcBorders>
              <w:left w:val="single" w:sz="12" w:space="0" w:color="auto"/>
              <w:bottom w:val="single" w:sz="4" w:space="0" w:color="auto"/>
              <w:right w:val="single" w:sz="12" w:space="0" w:color="auto"/>
            </w:tcBorders>
            <w:shd w:val="clear" w:color="auto" w:fill="DEE7AB"/>
          </w:tcPr>
          <w:p w14:paraId="73696CFB" w14:textId="7C8AF26E" w:rsidR="00796C4A" w:rsidRDefault="00796C4A" w:rsidP="00796C4A">
            <w:pPr>
              <w:pStyle w:val="TAL"/>
              <w:rPr>
                <w:sz w:val="20"/>
              </w:rPr>
            </w:pPr>
            <w:r>
              <w:rPr>
                <w:sz w:val="20"/>
              </w:rPr>
              <w:t>CR 1029 29.520 Rel-19 Corrections and clarifications for Movement Behaviour analytics supporting list of UEs</w:t>
            </w:r>
          </w:p>
        </w:tc>
        <w:tc>
          <w:tcPr>
            <w:tcW w:w="1401" w:type="dxa"/>
            <w:tcBorders>
              <w:left w:val="single" w:sz="12" w:space="0" w:color="auto"/>
              <w:bottom w:val="single" w:sz="4" w:space="0" w:color="auto"/>
              <w:right w:val="single" w:sz="12" w:space="0" w:color="auto"/>
            </w:tcBorders>
            <w:shd w:val="clear" w:color="auto" w:fill="DEE7AB"/>
          </w:tcPr>
          <w:p w14:paraId="2E86D7F7" w14:textId="79836FF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17DF19" w14:textId="54EE33D5" w:rsidR="00796C4A" w:rsidRPr="00750E57" w:rsidRDefault="00FA7564"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CD676AE" w14:textId="77777777" w:rsidR="00796C4A" w:rsidRDefault="00796C4A" w:rsidP="00796C4A">
            <w:pPr>
              <w:rPr>
                <w:rFonts w:ascii="Arial" w:hAnsi="Arial" w:cs="Arial"/>
                <w:sz w:val="18"/>
              </w:rPr>
            </w:pPr>
          </w:p>
        </w:tc>
      </w:tr>
      <w:tr w:rsidR="00796C4A" w:rsidRPr="002F2600" w14:paraId="0046402D" w14:textId="77777777" w:rsidTr="003D31C9">
        <w:trPr>
          <w:gridAfter w:val="1"/>
          <w:wAfter w:w="1401" w:type="dxa"/>
        </w:trPr>
        <w:tc>
          <w:tcPr>
            <w:tcW w:w="975" w:type="dxa"/>
            <w:tcBorders>
              <w:left w:val="single" w:sz="12" w:space="0" w:color="auto"/>
              <w:bottom w:val="nil"/>
              <w:right w:val="single" w:sz="12" w:space="0" w:color="auto"/>
            </w:tcBorders>
            <w:shd w:val="clear" w:color="auto" w:fill="auto"/>
          </w:tcPr>
          <w:p w14:paraId="5B39268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8701B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859EE65" w14:textId="670F9661" w:rsidR="00796C4A" w:rsidRDefault="008B643B" w:rsidP="00796C4A">
            <w:pPr>
              <w:suppressLineNumbers/>
              <w:suppressAutoHyphens/>
              <w:spacing w:before="60" w:after="60"/>
              <w:jc w:val="center"/>
            </w:pPr>
            <w:hyperlink r:id="rId219" w:history="1">
              <w:r w:rsidR="00796C4A">
                <w:rPr>
                  <w:rStyle w:val="aa"/>
                </w:rPr>
                <w:t>0387</w:t>
              </w:r>
            </w:hyperlink>
          </w:p>
        </w:tc>
        <w:tc>
          <w:tcPr>
            <w:tcW w:w="3251" w:type="dxa"/>
            <w:tcBorders>
              <w:left w:val="single" w:sz="12" w:space="0" w:color="auto"/>
              <w:bottom w:val="nil"/>
              <w:right w:val="single" w:sz="12" w:space="0" w:color="auto"/>
            </w:tcBorders>
            <w:shd w:val="clear" w:color="auto" w:fill="auto"/>
          </w:tcPr>
          <w:p w14:paraId="5D1B90E0" w14:textId="290BB616" w:rsidR="00796C4A" w:rsidRDefault="00796C4A" w:rsidP="00796C4A">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91C8B4" w14:textId="41552ACE"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CD6760" w14:textId="27FC4ED1" w:rsidR="00796C4A" w:rsidRPr="00750E57" w:rsidRDefault="003D31C9" w:rsidP="00796C4A">
            <w:pPr>
              <w:pStyle w:val="TAL"/>
              <w:rPr>
                <w:sz w:val="20"/>
              </w:rPr>
            </w:pPr>
            <w:r>
              <w:rPr>
                <w:sz w:val="20"/>
              </w:rPr>
              <w:t>Revised to 0536</w:t>
            </w:r>
          </w:p>
        </w:tc>
        <w:tc>
          <w:tcPr>
            <w:tcW w:w="4619" w:type="dxa"/>
            <w:tcBorders>
              <w:left w:val="single" w:sz="12" w:space="0" w:color="auto"/>
              <w:bottom w:val="nil"/>
              <w:right w:val="single" w:sz="12" w:space="0" w:color="auto"/>
            </w:tcBorders>
            <w:shd w:val="clear" w:color="auto" w:fill="auto"/>
          </w:tcPr>
          <w:p w14:paraId="1C9F8D89" w14:textId="77777777" w:rsidR="00796C4A" w:rsidRDefault="00796C4A" w:rsidP="00796C4A">
            <w:pPr>
              <w:pStyle w:val="C3OpenAPI"/>
              <w:rPr>
                <w:rFonts w:eastAsia="宋体"/>
              </w:rPr>
            </w:pPr>
            <w:r>
              <w:t>This CR introduces a backwards compatible feature to the OpenAPI description of the RetrieveInfoUAVFlight API, RetrieveInfoUAVFlight API</w:t>
            </w:r>
          </w:p>
          <w:p w14:paraId="17039A61" w14:textId="24E02C36" w:rsidR="00796C4A" w:rsidRPr="006144BA" w:rsidRDefault="00FA7564" w:rsidP="00FA7564">
            <w:pPr>
              <w:pStyle w:val="C1Normal"/>
              <w:rPr>
                <w:sz w:val="18"/>
              </w:rPr>
            </w:pPr>
            <w:r>
              <w:rPr>
                <w:rFonts w:hint="eastAsia"/>
                <w:lang w:eastAsia="zh-CN"/>
              </w:rPr>
              <w:t>M</w:t>
            </w:r>
            <w:r>
              <w:rPr>
                <w:lang w:eastAsia="zh-CN"/>
              </w:rPr>
              <w:t>aria (Ericsson): terminology USS to AF should be recalled; recall the 2</w:t>
            </w:r>
            <w:r w:rsidRPr="00FA7564">
              <w:rPr>
                <w:vertAlign w:val="superscript"/>
                <w:lang w:eastAsia="zh-CN"/>
              </w:rPr>
              <w:t>nd</w:t>
            </w:r>
            <w:r>
              <w:rPr>
                <w:lang w:eastAsia="zh-CN"/>
              </w:rPr>
              <w:t xml:space="preserve"> change about referred clauses</w:t>
            </w:r>
          </w:p>
        </w:tc>
      </w:tr>
      <w:tr w:rsidR="003D31C9" w:rsidRPr="002F2600" w14:paraId="70C5A31C" w14:textId="77777777" w:rsidTr="003D31C9">
        <w:trPr>
          <w:gridAfter w:val="1"/>
          <w:wAfter w:w="1401" w:type="dxa"/>
        </w:trPr>
        <w:tc>
          <w:tcPr>
            <w:tcW w:w="975" w:type="dxa"/>
            <w:tcBorders>
              <w:top w:val="nil"/>
              <w:left w:val="single" w:sz="12" w:space="0" w:color="auto"/>
              <w:right w:val="single" w:sz="12" w:space="0" w:color="auto"/>
            </w:tcBorders>
            <w:shd w:val="clear" w:color="auto" w:fill="auto"/>
          </w:tcPr>
          <w:p w14:paraId="5DA8D325" w14:textId="77777777" w:rsidR="003D31C9" w:rsidRPr="00D81B37" w:rsidRDefault="003D31C9" w:rsidP="003D31C9">
            <w:pPr>
              <w:pStyle w:val="TAL"/>
              <w:rPr>
                <w:sz w:val="20"/>
              </w:rPr>
            </w:pPr>
          </w:p>
        </w:tc>
        <w:tc>
          <w:tcPr>
            <w:tcW w:w="2635" w:type="dxa"/>
            <w:tcBorders>
              <w:top w:val="nil"/>
              <w:left w:val="single" w:sz="12" w:space="0" w:color="auto"/>
              <w:right w:val="single" w:sz="12" w:space="0" w:color="auto"/>
            </w:tcBorders>
            <w:shd w:val="clear" w:color="auto" w:fill="auto"/>
          </w:tcPr>
          <w:p w14:paraId="30B9216A" w14:textId="77777777" w:rsidR="003D31C9" w:rsidRPr="00D81B37" w:rsidRDefault="003D31C9" w:rsidP="003D31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43AA5C" w14:textId="3510E780" w:rsidR="003D31C9" w:rsidRDefault="003D31C9" w:rsidP="003D31C9">
            <w:pPr>
              <w:suppressLineNumbers/>
              <w:suppressAutoHyphens/>
              <w:spacing w:before="60" w:after="60"/>
              <w:jc w:val="center"/>
            </w:pPr>
            <w:r>
              <w:t>0536</w:t>
            </w:r>
          </w:p>
        </w:tc>
        <w:tc>
          <w:tcPr>
            <w:tcW w:w="3251" w:type="dxa"/>
            <w:tcBorders>
              <w:top w:val="nil"/>
              <w:left w:val="single" w:sz="12" w:space="0" w:color="auto"/>
              <w:bottom w:val="single" w:sz="4" w:space="0" w:color="auto"/>
              <w:right w:val="single" w:sz="12" w:space="0" w:color="auto"/>
            </w:tcBorders>
            <w:shd w:val="clear" w:color="auto" w:fill="DEE7AB"/>
          </w:tcPr>
          <w:p w14:paraId="43EB76DE" w14:textId="41609251" w:rsidR="003D31C9" w:rsidRDefault="003D31C9" w:rsidP="003D31C9">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B3C0E9F" w14:textId="30D9F821" w:rsidR="003D31C9" w:rsidRDefault="003D31C9" w:rsidP="003D31C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A09B9CA" w14:textId="648DE759" w:rsidR="003D31C9" w:rsidRDefault="003D31C9" w:rsidP="003D31C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2292D8F" w14:textId="77777777" w:rsidR="003D31C9" w:rsidRDefault="003D31C9" w:rsidP="003D31C9">
            <w:pPr>
              <w:pStyle w:val="C3OpenAPI"/>
            </w:pPr>
          </w:p>
        </w:tc>
      </w:tr>
      <w:tr w:rsidR="00796C4A" w:rsidRPr="002F2600" w14:paraId="09F12D8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85342F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D3CC85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DF47F7" w14:textId="5F739263" w:rsidR="00796C4A" w:rsidRDefault="008B643B" w:rsidP="00796C4A">
            <w:pPr>
              <w:suppressLineNumbers/>
              <w:suppressAutoHyphens/>
              <w:spacing w:before="60" w:after="60"/>
              <w:jc w:val="center"/>
            </w:pPr>
            <w:hyperlink r:id="rId220" w:history="1">
              <w:r w:rsidR="00796C4A">
                <w:rPr>
                  <w:rStyle w:val="aa"/>
                </w:rPr>
                <w:t>0388</w:t>
              </w:r>
            </w:hyperlink>
          </w:p>
        </w:tc>
        <w:tc>
          <w:tcPr>
            <w:tcW w:w="3251" w:type="dxa"/>
            <w:tcBorders>
              <w:left w:val="single" w:sz="12" w:space="0" w:color="auto"/>
              <w:bottom w:val="single" w:sz="4" w:space="0" w:color="auto"/>
              <w:right w:val="single" w:sz="12" w:space="0" w:color="auto"/>
            </w:tcBorders>
            <w:shd w:val="clear" w:color="auto" w:fill="FFFF00"/>
          </w:tcPr>
          <w:p w14:paraId="43D8A0C7" w14:textId="405E0E71" w:rsidR="00796C4A" w:rsidRDefault="00796C4A" w:rsidP="00796C4A">
            <w:pPr>
              <w:pStyle w:val="TAL"/>
              <w:rPr>
                <w:sz w:val="20"/>
              </w:rPr>
            </w:pPr>
            <w:r>
              <w:rPr>
                <w:sz w:val="20"/>
              </w:rPr>
              <w:t xml:space="preserve">CR 1535 29.522 Rel-19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89CC829" w14:textId="735CCF60"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7ACE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20ED06C"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p>
          <w:p w14:paraId="5E70015D" w14:textId="77777777" w:rsidR="00796C4A" w:rsidRPr="006144BA" w:rsidRDefault="00796C4A" w:rsidP="00796C4A">
            <w:pPr>
              <w:rPr>
                <w:rFonts w:ascii="Arial" w:hAnsi="Arial" w:cs="Arial"/>
                <w:sz w:val="18"/>
              </w:rPr>
            </w:pPr>
          </w:p>
        </w:tc>
      </w:tr>
      <w:tr w:rsidR="00796C4A" w:rsidRPr="002F2600" w14:paraId="20A3CB6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DC8C9C" w14:textId="6D4463DD" w:rsidR="00796C4A" w:rsidRPr="00C765A7" w:rsidRDefault="00796C4A" w:rsidP="00796C4A">
            <w:pPr>
              <w:pStyle w:val="TAL"/>
              <w:rPr>
                <w:sz w:val="20"/>
              </w:rPr>
            </w:pPr>
            <w:r w:rsidRPr="00D81B37">
              <w:rPr>
                <w:sz w:val="20"/>
              </w:rPr>
              <w:lastRenderedPageBreak/>
              <w:t>19.32</w:t>
            </w:r>
          </w:p>
        </w:tc>
        <w:tc>
          <w:tcPr>
            <w:tcW w:w="2635" w:type="dxa"/>
            <w:tcBorders>
              <w:left w:val="single" w:sz="12" w:space="0" w:color="auto"/>
              <w:right w:val="single" w:sz="12" w:space="0" w:color="auto"/>
            </w:tcBorders>
            <w:shd w:val="clear" w:color="auto" w:fill="auto"/>
          </w:tcPr>
          <w:p w14:paraId="230B0727" w14:textId="73B80BF8" w:rsidR="00796C4A" w:rsidRPr="00C765A7" w:rsidRDefault="00796C4A" w:rsidP="00796C4A">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12AF71C6" w:rsidR="00796C4A" w:rsidRPr="00EC002F" w:rsidRDefault="008B643B" w:rsidP="00796C4A">
            <w:pPr>
              <w:suppressLineNumbers/>
              <w:suppressAutoHyphens/>
              <w:spacing w:before="60" w:after="60"/>
              <w:jc w:val="center"/>
            </w:pPr>
            <w:hyperlink r:id="rId221" w:history="1">
              <w:r w:rsidR="00796C4A">
                <w:rPr>
                  <w:rStyle w:val="aa"/>
                </w:rPr>
                <w:t>0125</w:t>
              </w:r>
            </w:hyperlink>
          </w:p>
        </w:tc>
        <w:tc>
          <w:tcPr>
            <w:tcW w:w="3251" w:type="dxa"/>
            <w:tcBorders>
              <w:left w:val="single" w:sz="12" w:space="0" w:color="auto"/>
              <w:bottom w:val="single" w:sz="4" w:space="0" w:color="auto"/>
              <w:right w:val="single" w:sz="12" w:space="0" w:color="auto"/>
            </w:tcBorders>
            <w:shd w:val="clear" w:color="auto" w:fill="auto"/>
          </w:tcPr>
          <w:p w14:paraId="15822525" w14:textId="2CAB312C" w:rsidR="00796C4A" w:rsidRPr="00750E57" w:rsidRDefault="00796C4A" w:rsidP="00796C4A">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3E8A1EAE"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6F54543C"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796C4A" w:rsidRDefault="00796C4A" w:rsidP="00796C4A">
            <w:pPr>
              <w:rPr>
                <w:rFonts w:ascii="Arial" w:hAnsi="Arial" w:cs="Arial"/>
                <w:sz w:val="18"/>
              </w:rPr>
            </w:pPr>
          </w:p>
        </w:tc>
      </w:tr>
      <w:tr w:rsidR="00796C4A" w:rsidRPr="002F2600" w14:paraId="7FCE3E45"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49F174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64D37D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B650C26" w14:textId="1D15DBDB" w:rsidR="00796C4A" w:rsidRPr="00EC002F" w:rsidRDefault="008B643B" w:rsidP="00796C4A">
            <w:pPr>
              <w:suppressLineNumbers/>
              <w:suppressAutoHyphens/>
              <w:spacing w:before="60" w:after="60"/>
              <w:jc w:val="center"/>
            </w:pPr>
            <w:hyperlink r:id="rId222" w:history="1">
              <w:r w:rsidR="00796C4A">
                <w:rPr>
                  <w:rStyle w:val="aa"/>
                </w:rPr>
                <w:t>0132</w:t>
              </w:r>
            </w:hyperlink>
          </w:p>
        </w:tc>
        <w:tc>
          <w:tcPr>
            <w:tcW w:w="3251" w:type="dxa"/>
            <w:tcBorders>
              <w:left w:val="single" w:sz="12" w:space="0" w:color="auto"/>
              <w:bottom w:val="nil"/>
              <w:right w:val="single" w:sz="12" w:space="0" w:color="auto"/>
            </w:tcBorders>
            <w:shd w:val="clear" w:color="auto" w:fill="auto"/>
          </w:tcPr>
          <w:p w14:paraId="6E8FF919" w14:textId="455372B7" w:rsidR="00796C4A" w:rsidRPr="00B8699A" w:rsidRDefault="00796C4A" w:rsidP="00796C4A">
            <w:pPr>
              <w:pStyle w:val="TAL"/>
              <w:rPr>
                <w:rFonts w:eastAsia="等线"/>
                <w:sz w:val="20"/>
                <w:lang w:eastAsia="zh-CN"/>
              </w:rPr>
            </w:pPr>
            <w:r>
              <w:rPr>
                <w:rFonts w:eastAsia="等线"/>
                <w:sz w:val="20"/>
                <w:lang w:eastAsia="zh-CN"/>
              </w:rPr>
              <w:t xml:space="preserve">CR 0356 29.549 Rel-19 Update service operation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454387B" w14:textId="2D64BEE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79F06" w14:textId="12F178ED" w:rsidR="00796C4A" w:rsidRPr="00750E57" w:rsidRDefault="00796C4A" w:rsidP="00796C4A">
            <w:pPr>
              <w:pStyle w:val="TAL"/>
              <w:rPr>
                <w:sz w:val="20"/>
              </w:rPr>
            </w:pPr>
            <w:r>
              <w:rPr>
                <w:sz w:val="20"/>
              </w:rPr>
              <w:t>Revised to 0458</w:t>
            </w:r>
          </w:p>
        </w:tc>
        <w:tc>
          <w:tcPr>
            <w:tcW w:w="4619" w:type="dxa"/>
            <w:tcBorders>
              <w:left w:val="single" w:sz="12" w:space="0" w:color="auto"/>
              <w:bottom w:val="nil"/>
              <w:right w:val="single" w:sz="12" w:space="0" w:color="auto"/>
            </w:tcBorders>
            <w:shd w:val="clear" w:color="auto" w:fill="auto"/>
          </w:tcPr>
          <w:p w14:paraId="156C88F1" w14:textId="34A5725D" w:rsidR="00796C4A" w:rsidRDefault="00796C4A" w:rsidP="00796C4A">
            <w:pPr>
              <w:pStyle w:val="C1Normal"/>
            </w:pPr>
            <w:r>
              <w:t>Abdessamad (Huawei): Editorials, b1 for the bullets and wrong clause number.</w:t>
            </w:r>
          </w:p>
        </w:tc>
      </w:tr>
      <w:tr w:rsidR="00796C4A" w:rsidRPr="002F2600" w14:paraId="16CC0E72"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44A44FA"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044FDB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C55C19" w14:textId="7091F887" w:rsidR="00796C4A" w:rsidRDefault="00796C4A" w:rsidP="00796C4A">
            <w:pPr>
              <w:suppressLineNumbers/>
              <w:suppressAutoHyphens/>
              <w:spacing w:before="60" w:after="60"/>
              <w:jc w:val="center"/>
            </w:pPr>
            <w:r>
              <w:t>0458</w:t>
            </w:r>
          </w:p>
        </w:tc>
        <w:tc>
          <w:tcPr>
            <w:tcW w:w="3251" w:type="dxa"/>
            <w:tcBorders>
              <w:top w:val="nil"/>
              <w:left w:val="single" w:sz="12" w:space="0" w:color="auto"/>
              <w:bottom w:val="single" w:sz="4" w:space="0" w:color="auto"/>
              <w:right w:val="single" w:sz="12" w:space="0" w:color="auto"/>
            </w:tcBorders>
            <w:shd w:val="clear" w:color="auto" w:fill="00FFFF"/>
          </w:tcPr>
          <w:p w14:paraId="7B6AFB07" w14:textId="0839C702" w:rsidR="00796C4A" w:rsidRDefault="00796C4A" w:rsidP="00796C4A">
            <w:pPr>
              <w:pStyle w:val="TAL"/>
              <w:rPr>
                <w:rFonts w:eastAsia="等线"/>
                <w:sz w:val="20"/>
                <w:lang w:eastAsia="zh-CN"/>
              </w:rPr>
            </w:pPr>
            <w:r>
              <w:rPr>
                <w:rFonts w:eastAsia="等线"/>
                <w:sz w:val="20"/>
                <w:lang w:eastAsia="zh-CN"/>
              </w:rPr>
              <w:t xml:space="preserve">CR 0356 29.549 Rel-19 Update service operation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22D347A" w14:textId="2B943A6C"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430CC1"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64D1930" w14:textId="77777777" w:rsidR="00796C4A" w:rsidRDefault="00796C4A" w:rsidP="00796C4A">
            <w:pPr>
              <w:rPr>
                <w:rFonts w:ascii="Arial" w:hAnsi="Arial" w:cs="Arial"/>
                <w:sz w:val="18"/>
              </w:rPr>
            </w:pPr>
          </w:p>
        </w:tc>
      </w:tr>
      <w:tr w:rsidR="00796C4A" w:rsidRPr="002F2600" w14:paraId="4851C525" w14:textId="75AD475D" w:rsidTr="004464B1">
        <w:tc>
          <w:tcPr>
            <w:tcW w:w="975" w:type="dxa"/>
            <w:tcBorders>
              <w:left w:val="single" w:sz="12" w:space="0" w:color="auto"/>
              <w:bottom w:val="nil"/>
              <w:right w:val="single" w:sz="12" w:space="0" w:color="auto"/>
            </w:tcBorders>
            <w:shd w:val="clear" w:color="auto" w:fill="auto"/>
          </w:tcPr>
          <w:p w14:paraId="3F08B9F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D2205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2EFED3" w14:textId="725FA7DF" w:rsidR="00796C4A" w:rsidRPr="00EC002F" w:rsidRDefault="008B643B" w:rsidP="00796C4A">
            <w:pPr>
              <w:suppressLineNumbers/>
              <w:suppressAutoHyphens/>
              <w:spacing w:before="60" w:after="60"/>
              <w:jc w:val="center"/>
            </w:pPr>
            <w:hyperlink r:id="rId223" w:history="1">
              <w:r w:rsidR="00796C4A">
                <w:rPr>
                  <w:rStyle w:val="aa"/>
                </w:rPr>
                <w:t>0133</w:t>
              </w:r>
            </w:hyperlink>
          </w:p>
        </w:tc>
        <w:tc>
          <w:tcPr>
            <w:tcW w:w="3251" w:type="dxa"/>
            <w:tcBorders>
              <w:left w:val="single" w:sz="12" w:space="0" w:color="auto"/>
              <w:bottom w:val="nil"/>
              <w:right w:val="single" w:sz="12" w:space="0" w:color="auto"/>
            </w:tcBorders>
            <w:shd w:val="clear" w:color="auto" w:fill="auto"/>
          </w:tcPr>
          <w:p w14:paraId="09F2A2FF" w14:textId="4C0489DD" w:rsidR="00796C4A" w:rsidRPr="00B8699A" w:rsidRDefault="00796C4A" w:rsidP="00796C4A">
            <w:pPr>
              <w:pStyle w:val="TAL"/>
              <w:rPr>
                <w:rFonts w:eastAsia="等线"/>
                <w:sz w:val="20"/>
                <w:lang w:eastAsia="zh-CN"/>
              </w:rPr>
            </w:pPr>
            <w:r>
              <w:rPr>
                <w:rFonts w:eastAsia="等线"/>
                <w:sz w:val="20"/>
                <w:lang w:eastAsia="zh-CN"/>
              </w:rPr>
              <w:t xml:space="preserve">CR 0357 29.549 Rel-19 Update service operation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C63C8E9" w14:textId="6529C8F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1F55EE" w14:textId="313ADCBA" w:rsidR="00796C4A" w:rsidRPr="00750E57" w:rsidRDefault="00796C4A" w:rsidP="00796C4A">
            <w:pPr>
              <w:pStyle w:val="TAL"/>
              <w:rPr>
                <w:sz w:val="20"/>
              </w:rPr>
            </w:pPr>
            <w:r>
              <w:rPr>
                <w:sz w:val="20"/>
              </w:rPr>
              <w:t>Revised to 0459</w:t>
            </w:r>
          </w:p>
        </w:tc>
        <w:tc>
          <w:tcPr>
            <w:tcW w:w="4619" w:type="dxa"/>
            <w:tcBorders>
              <w:left w:val="single" w:sz="12" w:space="0" w:color="auto"/>
              <w:bottom w:val="nil"/>
              <w:right w:val="single" w:sz="12" w:space="0" w:color="auto"/>
            </w:tcBorders>
            <w:shd w:val="clear" w:color="auto" w:fill="auto"/>
          </w:tcPr>
          <w:p w14:paraId="03BDF0C3" w14:textId="77777777" w:rsidR="00796C4A" w:rsidRDefault="00796C4A" w:rsidP="00796C4A">
            <w:pPr>
              <w:rPr>
                <w:rFonts w:ascii="Arial" w:hAnsi="Arial" w:cs="Arial"/>
                <w:sz w:val="18"/>
              </w:rPr>
            </w:pPr>
            <w:r>
              <w:rPr>
                <w:rFonts w:ascii="Arial" w:hAnsi="Arial" w:cs="Arial"/>
                <w:sz w:val="18"/>
              </w:rPr>
              <w:t>Naren (Samsung): Under the wrong clause.</w:t>
            </w:r>
          </w:p>
          <w:p w14:paraId="5C3069A5" w14:textId="28CA19C5" w:rsidR="00796C4A" w:rsidRDefault="00796C4A" w:rsidP="00796C4A">
            <w:pPr>
              <w:rPr>
                <w:rFonts w:ascii="Arial" w:hAnsi="Arial" w:cs="Arial"/>
                <w:sz w:val="18"/>
              </w:rPr>
            </w:pPr>
            <w:r>
              <w:rPr>
                <w:rFonts w:ascii="Arial" w:hAnsi="Arial" w:cs="Arial"/>
                <w:sz w:val="18"/>
              </w:rPr>
              <w:t>Abdessamad (Huawei): Editorials, b1 for the bullets and wrong clause number.</w:t>
            </w:r>
          </w:p>
        </w:tc>
        <w:tc>
          <w:tcPr>
            <w:tcW w:w="1401" w:type="dxa"/>
          </w:tcPr>
          <w:p w14:paraId="1397A51D" w14:textId="68783E50" w:rsidR="00796C4A" w:rsidRPr="002F2600" w:rsidRDefault="00796C4A" w:rsidP="00796C4A">
            <w:pPr>
              <w:spacing w:after="160" w:line="259" w:lineRule="auto"/>
            </w:pPr>
            <w:r>
              <w:rPr>
                <w:sz w:val="20"/>
              </w:rPr>
              <w:t>Ericsson</w:t>
            </w:r>
          </w:p>
        </w:tc>
      </w:tr>
      <w:tr w:rsidR="00796C4A" w:rsidRPr="002F2600" w14:paraId="2BB96C00" w14:textId="77777777" w:rsidTr="00F101A5">
        <w:trPr>
          <w:gridAfter w:val="1"/>
          <w:wAfter w:w="1401" w:type="dxa"/>
        </w:trPr>
        <w:tc>
          <w:tcPr>
            <w:tcW w:w="975" w:type="dxa"/>
            <w:tcBorders>
              <w:top w:val="nil"/>
              <w:left w:val="single" w:sz="12" w:space="0" w:color="auto"/>
              <w:right w:val="single" w:sz="12" w:space="0" w:color="auto"/>
            </w:tcBorders>
            <w:shd w:val="clear" w:color="auto" w:fill="auto"/>
          </w:tcPr>
          <w:p w14:paraId="573FCE2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5D5211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631E30" w14:textId="5D4B9784" w:rsidR="00796C4A" w:rsidRDefault="00796C4A" w:rsidP="00796C4A">
            <w:pPr>
              <w:suppressLineNumbers/>
              <w:suppressAutoHyphens/>
              <w:spacing w:before="60" w:after="60"/>
              <w:jc w:val="center"/>
            </w:pPr>
            <w:r>
              <w:t>0459</w:t>
            </w:r>
          </w:p>
        </w:tc>
        <w:tc>
          <w:tcPr>
            <w:tcW w:w="3251" w:type="dxa"/>
            <w:tcBorders>
              <w:top w:val="nil"/>
              <w:left w:val="single" w:sz="12" w:space="0" w:color="auto"/>
              <w:bottom w:val="single" w:sz="4" w:space="0" w:color="auto"/>
              <w:right w:val="single" w:sz="12" w:space="0" w:color="auto"/>
            </w:tcBorders>
            <w:shd w:val="clear" w:color="auto" w:fill="00FFFF"/>
          </w:tcPr>
          <w:p w14:paraId="2189DF12" w14:textId="0E6534D3" w:rsidR="00796C4A" w:rsidRDefault="00796C4A" w:rsidP="00796C4A">
            <w:pPr>
              <w:pStyle w:val="TAL"/>
              <w:rPr>
                <w:rFonts w:eastAsia="等线"/>
                <w:sz w:val="20"/>
                <w:lang w:eastAsia="zh-CN"/>
              </w:rPr>
            </w:pPr>
            <w:r>
              <w:rPr>
                <w:rFonts w:eastAsia="等线"/>
                <w:sz w:val="20"/>
                <w:lang w:eastAsia="zh-CN"/>
              </w:rPr>
              <w:t xml:space="preserve">CR 0357 29.549 Rel-19 Update service operation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13F81E4" w14:textId="5BA8297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66E530"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527348B7" w14:textId="77777777" w:rsidR="00796C4A" w:rsidRDefault="00796C4A" w:rsidP="00796C4A">
            <w:pPr>
              <w:rPr>
                <w:rFonts w:ascii="Arial" w:hAnsi="Arial" w:cs="Arial"/>
                <w:sz w:val="18"/>
              </w:rPr>
            </w:pPr>
          </w:p>
        </w:tc>
      </w:tr>
      <w:tr w:rsidR="00796C4A" w:rsidRPr="002F2600" w14:paraId="5973EBF0" w14:textId="77777777" w:rsidTr="00F101A5">
        <w:trPr>
          <w:gridAfter w:val="1"/>
          <w:wAfter w:w="1401" w:type="dxa"/>
        </w:trPr>
        <w:tc>
          <w:tcPr>
            <w:tcW w:w="975" w:type="dxa"/>
            <w:tcBorders>
              <w:left w:val="single" w:sz="12" w:space="0" w:color="auto"/>
              <w:bottom w:val="nil"/>
              <w:right w:val="single" w:sz="12" w:space="0" w:color="auto"/>
            </w:tcBorders>
            <w:shd w:val="clear" w:color="auto" w:fill="auto"/>
          </w:tcPr>
          <w:p w14:paraId="6E53899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5D2E06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5F82BEE" w14:textId="1F615812" w:rsidR="00796C4A" w:rsidRPr="00EC002F" w:rsidRDefault="008B643B" w:rsidP="00796C4A">
            <w:pPr>
              <w:suppressLineNumbers/>
              <w:suppressAutoHyphens/>
              <w:spacing w:before="60" w:after="60"/>
              <w:jc w:val="center"/>
            </w:pPr>
            <w:hyperlink r:id="rId224" w:history="1">
              <w:r w:rsidR="00796C4A">
                <w:rPr>
                  <w:rStyle w:val="aa"/>
                </w:rPr>
                <w:t>0134</w:t>
              </w:r>
            </w:hyperlink>
          </w:p>
        </w:tc>
        <w:tc>
          <w:tcPr>
            <w:tcW w:w="3251" w:type="dxa"/>
            <w:tcBorders>
              <w:left w:val="single" w:sz="12" w:space="0" w:color="auto"/>
              <w:bottom w:val="nil"/>
              <w:right w:val="single" w:sz="12" w:space="0" w:color="auto"/>
            </w:tcBorders>
            <w:shd w:val="clear" w:color="auto" w:fill="auto"/>
          </w:tcPr>
          <w:p w14:paraId="2CBA391B" w14:textId="624677B6" w:rsidR="00796C4A" w:rsidRPr="00B8699A" w:rsidRDefault="00796C4A" w:rsidP="00796C4A">
            <w:pPr>
              <w:pStyle w:val="TAL"/>
              <w:rPr>
                <w:rFonts w:eastAsia="等线"/>
                <w:sz w:val="20"/>
                <w:lang w:eastAsia="zh-CN"/>
              </w:rPr>
            </w:pPr>
            <w:r>
              <w:rPr>
                <w:rFonts w:eastAsia="等线"/>
                <w:sz w:val="20"/>
                <w:lang w:eastAsia="zh-CN"/>
              </w:rPr>
              <w:t xml:space="preserve">CR 0358 29.549 Rel-19 Analytics output for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7F2D8D02" w14:textId="446B665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877B84" w14:textId="49CB1F48" w:rsidR="00796C4A" w:rsidRPr="00750E57" w:rsidRDefault="00796C4A" w:rsidP="00796C4A">
            <w:pPr>
              <w:pStyle w:val="TAL"/>
              <w:rPr>
                <w:sz w:val="20"/>
              </w:rPr>
            </w:pPr>
            <w:r>
              <w:rPr>
                <w:sz w:val="20"/>
              </w:rPr>
              <w:t>Revised to 0460</w:t>
            </w:r>
          </w:p>
        </w:tc>
        <w:tc>
          <w:tcPr>
            <w:tcW w:w="4619" w:type="dxa"/>
            <w:tcBorders>
              <w:left w:val="single" w:sz="12" w:space="0" w:color="auto"/>
              <w:bottom w:val="nil"/>
              <w:right w:val="single" w:sz="12" w:space="0" w:color="auto"/>
            </w:tcBorders>
            <w:shd w:val="clear" w:color="auto" w:fill="auto"/>
          </w:tcPr>
          <w:p w14:paraId="604B0D4B" w14:textId="77777777" w:rsidR="00796C4A" w:rsidRDefault="00796C4A" w:rsidP="00796C4A">
            <w:pPr>
              <w:pStyle w:val="C3OpenAPI"/>
              <w:rPr>
                <w:rFonts w:eastAsia="宋体"/>
              </w:rPr>
            </w:pPr>
            <w:r>
              <w:t>This CR introduces a backwards compatible feature to the OpenAPI description of the SS_ADAE_CollisionDetectionAnalytics API, SS_ADAE_CollisionDetectionAnalytics API</w:t>
            </w:r>
          </w:p>
          <w:p w14:paraId="4932746E" w14:textId="77777777" w:rsidR="00796C4A" w:rsidRDefault="00796C4A" w:rsidP="00796C4A">
            <w:pPr>
              <w:rPr>
                <w:rFonts w:ascii="Arial" w:hAnsi="Arial" w:cs="Arial"/>
                <w:sz w:val="18"/>
              </w:rPr>
            </w:pPr>
            <w:r>
              <w:rPr>
                <w:rFonts w:ascii="Arial" w:hAnsi="Arial" w:cs="Arial"/>
                <w:sz w:val="18"/>
              </w:rPr>
              <w:t xml:space="preserve">Abdessamad (Huawei): Editorials. </w:t>
            </w:r>
            <w:r w:rsidRPr="005A5D62">
              <w:rPr>
                <w:rFonts w:ascii="Arial" w:hAnsi="Arial" w:cs="Arial"/>
                <w:sz w:val="18"/>
              </w:rPr>
              <w:t xml:space="preserve">Don’t have </w:t>
            </w:r>
            <w:proofErr w:type="spellStart"/>
            <w:r w:rsidRPr="005A5D62">
              <w:rPr>
                <w:rFonts w:ascii="Arial" w:hAnsi="Arial" w:cs="Arial"/>
                <w:sz w:val="18"/>
              </w:rPr>
              <w:t>UeA</w:t>
            </w:r>
            <w:proofErr w:type="spellEnd"/>
            <w:r w:rsidRPr="005A5D62">
              <w:rPr>
                <w:rFonts w:ascii="Arial" w:hAnsi="Arial" w:cs="Arial"/>
                <w:sz w:val="18"/>
              </w:rPr>
              <w:t xml:space="preserve"> &amp; </w:t>
            </w:r>
            <w:proofErr w:type="spellStart"/>
            <w:r w:rsidRPr="005A5D62">
              <w:rPr>
                <w:rFonts w:ascii="Arial" w:hAnsi="Arial" w:cs="Arial"/>
                <w:sz w:val="18"/>
              </w:rPr>
              <w:t>UeB</w:t>
            </w:r>
            <w:proofErr w:type="spellEnd"/>
            <w:r w:rsidRPr="005A5D62">
              <w:rPr>
                <w:rFonts w:ascii="Arial" w:hAnsi="Arial" w:cs="Arial"/>
                <w:sz w:val="18"/>
              </w:rPr>
              <w:t xml:space="preserve">, use </w:t>
            </w:r>
            <w:r>
              <w:rPr>
                <w:rFonts w:ascii="Arial" w:hAnsi="Arial" w:cs="Arial"/>
                <w:sz w:val="18"/>
              </w:rPr>
              <w:t xml:space="preserve">another structure. </w:t>
            </w:r>
            <w:proofErr w:type="spellStart"/>
            <w:r>
              <w:rPr>
                <w:rFonts w:ascii="Arial" w:hAnsi="Arial" w:cs="Arial"/>
                <w:sz w:val="18"/>
              </w:rPr>
              <w:t>RangeDirection</w:t>
            </w:r>
            <w:proofErr w:type="spellEnd"/>
            <w:r>
              <w:rPr>
                <w:rFonts w:ascii="Arial" w:hAnsi="Arial" w:cs="Arial"/>
                <w:sz w:val="18"/>
              </w:rPr>
              <w:t xml:space="preserve"> is not the best data type. Make it applicable to this case.</w:t>
            </w:r>
          </w:p>
          <w:p w14:paraId="159A3F1D" w14:textId="2FA97801" w:rsidR="00796C4A" w:rsidRPr="00DB27C1" w:rsidRDefault="00796C4A" w:rsidP="00796C4A">
            <w:pPr>
              <w:rPr>
                <w:rFonts w:ascii="Arial" w:hAnsi="Arial" w:cs="Arial"/>
                <w:sz w:val="18"/>
              </w:rPr>
            </w:pPr>
            <w:r>
              <w:rPr>
                <w:rFonts w:ascii="Arial" w:hAnsi="Arial" w:cs="Arial"/>
                <w:sz w:val="18"/>
              </w:rPr>
              <w:t>Rajesh (Nokia): Add missing data type in General. Prefers a unique data type. Discuss offline.</w:t>
            </w:r>
          </w:p>
        </w:tc>
      </w:tr>
      <w:tr w:rsidR="00796C4A" w:rsidRPr="002F2600" w14:paraId="6BE1B219" w14:textId="77777777" w:rsidTr="00F101A5">
        <w:trPr>
          <w:gridAfter w:val="1"/>
          <w:wAfter w:w="1401" w:type="dxa"/>
        </w:trPr>
        <w:tc>
          <w:tcPr>
            <w:tcW w:w="975" w:type="dxa"/>
            <w:tcBorders>
              <w:top w:val="nil"/>
              <w:left w:val="single" w:sz="12" w:space="0" w:color="auto"/>
              <w:right w:val="single" w:sz="12" w:space="0" w:color="auto"/>
            </w:tcBorders>
            <w:shd w:val="clear" w:color="auto" w:fill="auto"/>
          </w:tcPr>
          <w:p w14:paraId="35D7214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92599D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8B5AD1" w14:textId="6723C1EB" w:rsidR="00796C4A" w:rsidRDefault="00796C4A" w:rsidP="00796C4A">
            <w:pPr>
              <w:suppressLineNumbers/>
              <w:suppressAutoHyphens/>
              <w:spacing w:before="60" w:after="60"/>
              <w:jc w:val="center"/>
            </w:pPr>
            <w:r>
              <w:t>0460</w:t>
            </w:r>
          </w:p>
        </w:tc>
        <w:tc>
          <w:tcPr>
            <w:tcW w:w="3251" w:type="dxa"/>
            <w:tcBorders>
              <w:top w:val="nil"/>
              <w:left w:val="single" w:sz="12" w:space="0" w:color="auto"/>
              <w:bottom w:val="single" w:sz="4" w:space="0" w:color="auto"/>
              <w:right w:val="single" w:sz="12" w:space="0" w:color="auto"/>
            </w:tcBorders>
            <w:shd w:val="clear" w:color="auto" w:fill="00FFFF"/>
          </w:tcPr>
          <w:p w14:paraId="4727E6FB" w14:textId="61D73ACB" w:rsidR="00796C4A" w:rsidRDefault="00796C4A" w:rsidP="00796C4A">
            <w:pPr>
              <w:pStyle w:val="TAL"/>
              <w:rPr>
                <w:rFonts w:eastAsia="等线"/>
                <w:sz w:val="20"/>
                <w:lang w:eastAsia="zh-CN"/>
              </w:rPr>
            </w:pPr>
            <w:r>
              <w:rPr>
                <w:rFonts w:eastAsia="等线"/>
                <w:sz w:val="20"/>
                <w:lang w:eastAsia="zh-CN"/>
              </w:rPr>
              <w:t xml:space="preserve">CR 0358 29.549 Rel-19 Analytics output for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0D509F7" w14:textId="18F76D2B"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7EC4050"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6D6C395E" w14:textId="77777777" w:rsidR="00796C4A" w:rsidRDefault="00796C4A" w:rsidP="00796C4A">
            <w:pPr>
              <w:pStyle w:val="C3OpenAPI"/>
            </w:pPr>
          </w:p>
        </w:tc>
      </w:tr>
      <w:tr w:rsidR="00796C4A" w:rsidRPr="002F2600" w14:paraId="10B57C46" w14:textId="77777777" w:rsidTr="00F101A5">
        <w:trPr>
          <w:gridAfter w:val="1"/>
          <w:wAfter w:w="1401" w:type="dxa"/>
        </w:trPr>
        <w:tc>
          <w:tcPr>
            <w:tcW w:w="975" w:type="dxa"/>
            <w:tcBorders>
              <w:left w:val="single" w:sz="12" w:space="0" w:color="auto"/>
              <w:bottom w:val="nil"/>
              <w:right w:val="single" w:sz="12" w:space="0" w:color="auto"/>
            </w:tcBorders>
            <w:shd w:val="clear" w:color="auto" w:fill="auto"/>
          </w:tcPr>
          <w:p w14:paraId="3D35DBD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40C62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FE1B8A" w14:textId="0D75955C" w:rsidR="00796C4A" w:rsidRPr="00EC002F" w:rsidRDefault="008B643B" w:rsidP="00796C4A">
            <w:pPr>
              <w:suppressLineNumbers/>
              <w:suppressAutoHyphens/>
              <w:spacing w:before="60" w:after="60"/>
              <w:jc w:val="center"/>
            </w:pPr>
            <w:hyperlink r:id="rId225" w:history="1">
              <w:r w:rsidR="00796C4A">
                <w:rPr>
                  <w:rStyle w:val="aa"/>
                </w:rPr>
                <w:t>0135</w:t>
              </w:r>
            </w:hyperlink>
          </w:p>
        </w:tc>
        <w:tc>
          <w:tcPr>
            <w:tcW w:w="3251" w:type="dxa"/>
            <w:tcBorders>
              <w:left w:val="single" w:sz="12" w:space="0" w:color="auto"/>
              <w:bottom w:val="nil"/>
              <w:right w:val="single" w:sz="12" w:space="0" w:color="auto"/>
            </w:tcBorders>
            <w:shd w:val="clear" w:color="auto" w:fill="auto"/>
          </w:tcPr>
          <w:p w14:paraId="6873230B" w14:textId="01F1AB87" w:rsidR="00796C4A" w:rsidRPr="00B8699A" w:rsidRDefault="00796C4A" w:rsidP="00796C4A">
            <w:pPr>
              <w:pStyle w:val="TAL"/>
              <w:rPr>
                <w:rFonts w:eastAsia="等线"/>
                <w:sz w:val="20"/>
                <w:lang w:eastAsia="zh-CN"/>
              </w:rPr>
            </w:pPr>
            <w:r>
              <w:rPr>
                <w:rFonts w:eastAsia="等线"/>
                <w:sz w:val="20"/>
                <w:lang w:eastAsia="zh-CN"/>
              </w:rPr>
              <w:t xml:space="preserve">CR 0359 29.549 Rel-19 PUT and PATCH methods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41459C1" w14:textId="2F4E0B1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C40526" w14:textId="283E6A57" w:rsidR="00796C4A" w:rsidRPr="00750E57" w:rsidRDefault="00796C4A" w:rsidP="00796C4A">
            <w:pPr>
              <w:pStyle w:val="TAL"/>
              <w:rPr>
                <w:sz w:val="20"/>
              </w:rPr>
            </w:pPr>
            <w:r>
              <w:rPr>
                <w:sz w:val="20"/>
              </w:rPr>
              <w:t>Revised to 0461</w:t>
            </w:r>
          </w:p>
        </w:tc>
        <w:tc>
          <w:tcPr>
            <w:tcW w:w="4619" w:type="dxa"/>
            <w:tcBorders>
              <w:left w:val="single" w:sz="12" w:space="0" w:color="auto"/>
              <w:bottom w:val="nil"/>
              <w:right w:val="single" w:sz="12" w:space="0" w:color="auto"/>
            </w:tcBorders>
            <w:shd w:val="clear" w:color="auto" w:fill="auto"/>
          </w:tcPr>
          <w:p w14:paraId="4FE91841" w14:textId="77777777" w:rsidR="00796C4A" w:rsidRDefault="00796C4A" w:rsidP="00796C4A">
            <w:pPr>
              <w:pStyle w:val="C3OpenAPI"/>
              <w:rPr>
                <w:rFonts w:eastAsia="宋体"/>
              </w:rPr>
            </w:pPr>
            <w:r>
              <w:t>This CR introduces a backwards compatible feature to the OpenAPI description of the SS_ADAE_CollisionDetectionAnalytics API, SS_ADAE_CollisionDetectionAnalytics API</w:t>
            </w:r>
          </w:p>
          <w:p w14:paraId="6A0659F2" w14:textId="3528A47D" w:rsidR="00796C4A" w:rsidRPr="00DB27C1" w:rsidRDefault="00796C4A" w:rsidP="00796C4A">
            <w:pPr>
              <w:rPr>
                <w:rFonts w:ascii="Arial" w:hAnsi="Arial" w:cs="Arial"/>
                <w:sz w:val="18"/>
              </w:rPr>
            </w:pPr>
            <w:r>
              <w:rPr>
                <w:rFonts w:ascii="Arial" w:hAnsi="Arial" w:cs="Arial"/>
                <w:sz w:val="18"/>
              </w:rPr>
              <w:t>Abdessamad (Huawei): will provide a new version with editorials.</w:t>
            </w:r>
          </w:p>
        </w:tc>
      </w:tr>
      <w:tr w:rsidR="00796C4A" w:rsidRPr="002F2600" w14:paraId="78CD28AC" w14:textId="77777777" w:rsidTr="00200BD4">
        <w:trPr>
          <w:gridAfter w:val="1"/>
          <w:wAfter w:w="1401" w:type="dxa"/>
        </w:trPr>
        <w:tc>
          <w:tcPr>
            <w:tcW w:w="975" w:type="dxa"/>
            <w:tcBorders>
              <w:top w:val="nil"/>
              <w:left w:val="single" w:sz="12" w:space="0" w:color="auto"/>
              <w:right w:val="single" w:sz="12" w:space="0" w:color="auto"/>
            </w:tcBorders>
            <w:shd w:val="clear" w:color="auto" w:fill="auto"/>
          </w:tcPr>
          <w:p w14:paraId="5710AC2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5AA658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06FAA9" w14:textId="2C0AA2C1" w:rsidR="00796C4A" w:rsidRDefault="00796C4A" w:rsidP="00796C4A">
            <w:pPr>
              <w:suppressLineNumbers/>
              <w:suppressAutoHyphens/>
              <w:spacing w:before="60" w:after="60"/>
              <w:jc w:val="center"/>
            </w:pPr>
            <w:r>
              <w:t>0461</w:t>
            </w:r>
          </w:p>
        </w:tc>
        <w:tc>
          <w:tcPr>
            <w:tcW w:w="3251" w:type="dxa"/>
            <w:tcBorders>
              <w:top w:val="nil"/>
              <w:left w:val="single" w:sz="12" w:space="0" w:color="auto"/>
              <w:bottom w:val="single" w:sz="4" w:space="0" w:color="auto"/>
              <w:right w:val="single" w:sz="12" w:space="0" w:color="auto"/>
            </w:tcBorders>
            <w:shd w:val="clear" w:color="auto" w:fill="00FFFF"/>
          </w:tcPr>
          <w:p w14:paraId="57CB0BD2" w14:textId="54CE564E" w:rsidR="00796C4A" w:rsidRDefault="00796C4A" w:rsidP="00796C4A">
            <w:pPr>
              <w:pStyle w:val="TAL"/>
              <w:rPr>
                <w:rFonts w:eastAsia="等线"/>
                <w:sz w:val="20"/>
                <w:lang w:eastAsia="zh-CN"/>
              </w:rPr>
            </w:pPr>
            <w:r>
              <w:rPr>
                <w:rFonts w:eastAsia="等线"/>
                <w:sz w:val="20"/>
                <w:lang w:eastAsia="zh-CN"/>
              </w:rPr>
              <w:t xml:space="preserve">CR 0359 29.549 Rel-19 PUT and PATCH methods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3915CBE" w14:textId="0AD1C1F6"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9FBC9E"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7D13B9D5" w14:textId="77777777" w:rsidR="00796C4A" w:rsidRDefault="00796C4A" w:rsidP="00796C4A">
            <w:pPr>
              <w:pStyle w:val="C3OpenAPI"/>
            </w:pPr>
          </w:p>
        </w:tc>
      </w:tr>
      <w:tr w:rsidR="00796C4A" w:rsidRPr="002F2600" w14:paraId="61A7E142" w14:textId="77777777" w:rsidTr="00200BD4">
        <w:trPr>
          <w:gridAfter w:val="1"/>
          <w:wAfter w:w="1401" w:type="dxa"/>
        </w:trPr>
        <w:tc>
          <w:tcPr>
            <w:tcW w:w="975" w:type="dxa"/>
            <w:tcBorders>
              <w:left w:val="single" w:sz="12" w:space="0" w:color="auto"/>
              <w:bottom w:val="nil"/>
              <w:right w:val="single" w:sz="12" w:space="0" w:color="auto"/>
            </w:tcBorders>
            <w:shd w:val="clear" w:color="auto" w:fill="auto"/>
          </w:tcPr>
          <w:p w14:paraId="3B34F5C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9C50EA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D0348D" w14:textId="625EB454" w:rsidR="00796C4A" w:rsidRPr="00EC002F" w:rsidRDefault="008B643B" w:rsidP="00796C4A">
            <w:pPr>
              <w:suppressLineNumbers/>
              <w:suppressAutoHyphens/>
              <w:spacing w:before="60" w:after="60"/>
              <w:jc w:val="center"/>
            </w:pPr>
            <w:hyperlink r:id="rId226" w:history="1">
              <w:r w:rsidR="00796C4A">
                <w:rPr>
                  <w:rStyle w:val="aa"/>
                </w:rPr>
                <w:t>0136</w:t>
              </w:r>
            </w:hyperlink>
          </w:p>
        </w:tc>
        <w:tc>
          <w:tcPr>
            <w:tcW w:w="3251" w:type="dxa"/>
            <w:tcBorders>
              <w:left w:val="single" w:sz="12" w:space="0" w:color="auto"/>
              <w:bottom w:val="nil"/>
              <w:right w:val="single" w:sz="12" w:space="0" w:color="auto"/>
            </w:tcBorders>
            <w:shd w:val="clear" w:color="auto" w:fill="auto"/>
          </w:tcPr>
          <w:p w14:paraId="297CBFE5" w14:textId="4FDC706D" w:rsidR="00796C4A" w:rsidRPr="00B8699A" w:rsidRDefault="00796C4A" w:rsidP="00796C4A">
            <w:pPr>
              <w:pStyle w:val="TAL"/>
              <w:rPr>
                <w:rFonts w:eastAsia="等线"/>
                <w:sz w:val="20"/>
                <w:lang w:eastAsia="zh-CN"/>
              </w:rPr>
            </w:pPr>
            <w:r>
              <w:rPr>
                <w:rFonts w:eastAsia="等线"/>
                <w:sz w:val="20"/>
                <w:lang w:eastAsia="zh-CN"/>
              </w:rPr>
              <w:t xml:space="preserve">CR 0360 29.549 Rel-19 PUT and PATCH methods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1DA7049" w14:textId="56D1D39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4126DEC" w14:textId="1B5935FB" w:rsidR="00796C4A" w:rsidRPr="00750E57" w:rsidRDefault="00796C4A" w:rsidP="00796C4A">
            <w:pPr>
              <w:pStyle w:val="TAL"/>
              <w:rPr>
                <w:sz w:val="20"/>
              </w:rPr>
            </w:pPr>
            <w:r>
              <w:rPr>
                <w:sz w:val="20"/>
              </w:rPr>
              <w:t>Revised to 0469</w:t>
            </w:r>
          </w:p>
        </w:tc>
        <w:tc>
          <w:tcPr>
            <w:tcW w:w="4619" w:type="dxa"/>
            <w:tcBorders>
              <w:left w:val="single" w:sz="12" w:space="0" w:color="auto"/>
              <w:bottom w:val="nil"/>
              <w:right w:val="single" w:sz="12" w:space="0" w:color="auto"/>
            </w:tcBorders>
            <w:shd w:val="clear" w:color="auto" w:fill="auto"/>
          </w:tcPr>
          <w:p w14:paraId="44A4865D"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720FC28F" w14:textId="2F7D4C55" w:rsidR="00796C4A" w:rsidRPr="00DB27C1" w:rsidRDefault="00796C4A" w:rsidP="00796C4A">
            <w:pPr>
              <w:rPr>
                <w:rFonts w:ascii="Arial" w:hAnsi="Arial" w:cs="Arial"/>
                <w:sz w:val="18"/>
              </w:rPr>
            </w:pPr>
            <w:r>
              <w:rPr>
                <w:rFonts w:ascii="Arial" w:hAnsi="Arial" w:cs="Arial"/>
                <w:sz w:val="18"/>
              </w:rPr>
              <w:t>Abdessamad (Huawei): will provide a new version with editorials.</w:t>
            </w:r>
          </w:p>
        </w:tc>
      </w:tr>
      <w:tr w:rsidR="00796C4A" w:rsidRPr="002F2600" w14:paraId="01137E32" w14:textId="77777777" w:rsidTr="00A77DD9">
        <w:trPr>
          <w:gridAfter w:val="1"/>
          <w:wAfter w:w="1401" w:type="dxa"/>
        </w:trPr>
        <w:tc>
          <w:tcPr>
            <w:tcW w:w="975" w:type="dxa"/>
            <w:tcBorders>
              <w:top w:val="nil"/>
              <w:left w:val="single" w:sz="12" w:space="0" w:color="auto"/>
              <w:right w:val="single" w:sz="12" w:space="0" w:color="auto"/>
            </w:tcBorders>
            <w:shd w:val="clear" w:color="auto" w:fill="auto"/>
          </w:tcPr>
          <w:p w14:paraId="7C3CC45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2463DEA"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C205EA" w14:textId="578C6EA1" w:rsidR="00796C4A" w:rsidRDefault="00796C4A" w:rsidP="00796C4A">
            <w:pPr>
              <w:suppressLineNumbers/>
              <w:suppressAutoHyphens/>
              <w:spacing w:before="60" w:after="60"/>
              <w:jc w:val="center"/>
            </w:pPr>
            <w:r>
              <w:t>0469</w:t>
            </w:r>
          </w:p>
        </w:tc>
        <w:tc>
          <w:tcPr>
            <w:tcW w:w="3251" w:type="dxa"/>
            <w:tcBorders>
              <w:top w:val="nil"/>
              <w:left w:val="single" w:sz="12" w:space="0" w:color="auto"/>
              <w:bottom w:val="single" w:sz="4" w:space="0" w:color="auto"/>
              <w:right w:val="single" w:sz="12" w:space="0" w:color="auto"/>
            </w:tcBorders>
            <w:shd w:val="clear" w:color="auto" w:fill="00FFFF"/>
          </w:tcPr>
          <w:p w14:paraId="7D69958E" w14:textId="17C2B4E5" w:rsidR="00796C4A" w:rsidRDefault="00796C4A" w:rsidP="00796C4A">
            <w:pPr>
              <w:pStyle w:val="TAL"/>
              <w:rPr>
                <w:rFonts w:eastAsia="等线"/>
                <w:sz w:val="20"/>
                <w:lang w:eastAsia="zh-CN"/>
              </w:rPr>
            </w:pPr>
            <w:r>
              <w:rPr>
                <w:rFonts w:eastAsia="等线"/>
                <w:sz w:val="20"/>
                <w:lang w:eastAsia="zh-CN"/>
              </w:rPr>
              <w:t xml:space="preserve">CR 0360 29.549 Rel-19 PUT and PATCH methods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69B6797" w14:textId="23A27C9A"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E1E133"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E893718" w14:textId="77777777" w:rsidR="00796C4A" w:rsidRDefault="00796C4A" w:rsidP="00796C4A">
            <w:pPr>
              <w:pStyle w:val="C3OpenAPI"/>
            </w:pPr>
          </w:p>
        </w:tc>
      </w:tr>
      <w:tr w:rsidR="00796C4A" w:rsidRPr="002F2600" w14:paraId="1ACECE63" w14:textId="77777777" w:rsidTr="00A77DD9">
        <w:trPr>
          <w:gridAfter w:val="1"/>
          <w:wAfter w:w="1401" w:type="dxa"/>
        </w:trPr>
        <w:tc>
          <w:tcPr>
            <w:tcW w:w="975" w:type="dxa"/>
            <w:tcBorders>
              <w:left w:val="single" w:sz="12" w:space="0" w:color="auto"/>
              <w:bottom w:val="nil"/>
              <w:right w:val="single" w:sz="12" w:space="0" w:color="auto"/>
            </w:tcBorders>
            <w:shd w:val="clear" w:color="auto" w:fill="auto"/>
          </w:tcPr>
          <w:p w14:paraId="1BD098C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C82CC6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0E8AD1D" w14:textId="18A39247" w:rsidR="00796C4A" w:rsidRPr="00EC002F" w:rsidRDefault="008B643B" w:rsidP="00796C4A">
            <w:pPr>
              <w:suppressLineNumbers/>
              <w:suppressAutoHyphens/>
              <w:spacing w:before="60" w:after="60"/>
              <w:jc w:val="center"/>
            </w:pPr>
            <w:hyperlink r:id="rId227" w:history="1">
              <w:r w:rsidR="00796C4A">
                <w:rPr>
                  <w:rStyle w:val="aa"/>
                </w:rPr>
                <w:t>0137</w:t>
              </w:r>
            </w:hyperlink>
          </w:p>
        </w:tc>
        <w:tc>
          <w:tcPr>
            <w:tcW w:w="3251" w:type="dxa"/>
            <w:tcBorders>
              <w:left w:val="single" w:sz="12" w:space="0" w:color="auto"/>
              <w:bottom w:val="nil"/>
              <w:right w:val="single" w:sz="12" w:space="0" w:color="auto"/>
            </w:tcBorders>
            <w:shd w:val="clear" w:color="auto" w:fill="auto"/>
          </w:tcPr>
          <w:p w14:paraId="69460A9F" w14:textId="76F8A313" w:rsidR="00796C4A" w:rsidRPr="00B8699A" w:rsidRDefault="00796C4A" w:rsidP="00796C4A">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left w:val="single" w:sz="12" w:space="0" w:color="auto"/>
              <w:bottom w:val="nil"/>
              <w:right w:val="single" w:sz="12" w:space="0" w:color="auto"/>
            </w:tcBorders>
            <w:shd w:val="clear" w:color="auto" w:fill="auto"/>
          </w:tcPr>
          <w:p w14:paraId="3F1274D7" w14:textId="3B94FB0D"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193858" w14:textId="16B23DBE" w:rsidR="00796C4A" w:rsidRPr="00750E57" w:rsidRDefault="00796C4A" w:rsidP="00796C4A">
            <w:pPr>
              <w:pStyle w:val="TAL"/>
              <w:rPr>
                <w:sz w:val="20"/>
              </w:rPr>
            </w:pPr>
            <w:r>
              <w:rPr>
                <w:sz w:val="20"/>
              </w:rPr>
              <w:t>Revised to 0470</w:t>
            </w:r>
          </w:p>
        </w:tc>
        <w:tc>
          <w:tcPr>
            <w:tcW w:w="4619" w:type="dxa"/>
            <w:tcBorders>
              <w:left w:val="single" w:sz="12" w:space="0" w:color="auto"/>
              <w:bottom w:val="nil"/>
              <w:right w:val="single" w:sz="12" w:space="0" w:color="auto"/>
            </w:tcBorders>
            <w:shd w:val="clear" w:color="auto" w:fill="auto"/>
          </w:tcPr>
          <w:p w14:paraId="5C935272" w14:textId="2474B56D" w:rsidR="00796C4A" w:rsidRDefault="00796C4A" w:rsidP="00796C4A">
            <w:pPr>
              <w:rPr>
                <w:rFonts w:ascii="Arial" w:hAnsi="Arial" w:cs="Arial"/>
                <w:sz w:val="18"/>
              </w:rPr>
            </w:pPr>
            <w:r>
              <w:rPr>
                <w:rFonts w:ascii="Arial" w:hAnsi="Arial" w:cs="Arial"/>
                <w:sz w:val="18"/>
              </w:rPr>
              <w:t>Abdessamad (Huawei): will provide a new version with editorials. Last sentence in the CR should follow the same style as the other CRs.</w:t>
            </w:r>
          </w:p>
        </w:tc>
      </w:tr>
      <w:tr w:rsidR="00796C4A" w:rsidRPr="002F2600" w14:paraId="51A4ECCD" w14:textId="77777777" w:rsidTr="00FA5EF4">
        <w:trPr>
          <w:gridAfter w:val="1"/>
          <w:wAfter w:w="1401" w:type="dxa"/>
        </w:trPr>
        <w:tc>
          <w:tcPr>
            <w:tcW w:w="975" w:type="dxa"/>
            <w:tcBorders>
              <w:top w:val="nil"/>
              <w:left w:val="single" w:sz="12" w:space="0" w:color="auto"/>
              <w:right w:val="single" w:sz="12" w:space="0" w:color="auto"/>
            </w:tcBorders>
            <w:shd w:val="clear" w:color="auto" w:fill="auto"/>
          </w:tcPr>
          <w:p w14:paraId="4855499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AF61D0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C434DE" w14:textId="19E771EC" w:rsidR="00796C4A" w:rsidRDefault="00796C4A" w:rsidP="00796C4A">
            <w:pPr>
              <w:suppressLineNumbers/>
              <w:suppressAutoHyphens/>
              <w:spacing w:before="60" w:after="60"/>
              <w:jc w:val="center"/>
            </w:pPr>
            <w:r>
              <w:t>0470</w:t>
            </w:r>
          </w:p>
        </w:tc>
        <w:tc>
          <w:tcPr>
            <w:tcW w:w="3251" w:type="dxa"/>
            <w:tcBorders>
              <w:top w:val="nil"/>
              <w:left w:val="single" w:sz="12" w:space="0" w:color="auto"/>
              <w:bottom w:val="single" w:sz="4" w:space="0" w:color="auto"/>
              <w:right w:val="single" w:sz="12" w:space="0" w:color="auto"/>
            </w:tcBorders>
            <w:shd w:val="clear" w:color="auto" w:fill="00FFFF"/>
          </w:tcPr>
          <w:p w14:paraId="682CD946" w14:textId="0978763D" w:rsidR="00796C4A" w:rsidRDefault="00796C4A" w:rsidP="00796C4A">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top w:val="nil"/>
              <w:left w:val="single" w:sz="12" w:space="0" w:color="auto"/>
              <w:bottom w:val="single" w:sz="4" w:space="0" w:color="auto"/>
              <w:right w:val="single" w:sz="12" w:space="0" w:color="auto"/>
            </w:tcBorders>
            <w:shd w:val="clear" w:color="auto" w:fill="00FFFF"/>
          </w:tcPr>
          <w:p w14:paraId="1B984E37" w14:textId="6D5CBDBA"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FD4A27"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5C12A085" w14:textId="77777777" w:rsidR="00796C4A" w:rsidRDefault="00796C4A" w:rsidP="00796C4A">
            <w:pPr>
              <w:rPr>
                <w:rFonts w:ascii="Arial" w:hAnsi="Arial" w:cs="Arial"/>
                <w:sz w:val="18"/>
              </w:rPr>
            </w:pPr>
          </w:p>
        </w:tc>
      </w:tr>
      <w:tr w:rsidR="00796C4A" w:rsidRPr="002F2600" w14:paraId="3F89120F" w14:textId="77777777" w:rsidTr="00FA5EF4">
        <w:trPr>
          <w:gridAfter w:val="1"/>
          <w:wAfter w:w="1401" w:type="dxa"/>
        </w:trPr>
        <w:tc>
          <w:tcPr>
            <w:tcW w:w="975" w:type="dxa"/>
            <w:tcBorders>
              <w:left w:val="single" w:sz="12" w:space="0" w:color="auto"/>
              <w:bottom w:val="nil"/>
              <w:right w:val="single" w:sz="12" w:space="0" w:color="auto"/>
            </w:tcBorders>
            <w:shd w:val="clear" w:color="auto" w:fill="auto"/>
          </w:tcPr>
          <w:p w14:paraId="62EACA2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45973B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6B9D706" w14:textId="6B0468F0" w:rsidR="00796C4A" w:rsidRPr="00EC002F" w:rsidRDefault="008B643B" w:rsidP="00796C4A">
            <w:pPr>
              <w:suppressLineNumbers/>
              <w:suppressAutoHyphens/>
              <w:spacing w:before="60" w:after="60"/>
              <w:jc w:val="center"/>
            </w:pPr>
            <w:hyperlink r:id="rId228" w:history="1">
              <w:r w:rsidR="00796C4A">
                <w:rPr>
                  <w:rStyle w:val="aa"/>
                </w:rPr>
                <w:t>0138</w:t>
              </w:r>
            </w:hyperlink>
          </w:p>
        </w:tc>
        <w:tc>
          <w:tcPr>
            <w:tcW w:w="3251" w:type="dxa"/>
            <w:tcBorders>
              <w:left w:val="single" w:sz="12" w:space="0" w:color="auto"/>
              <w:bottom w:val="nil"/>
              <w:right w:val="single" w:sz="12" w:space="0" w:color="auto"/>
            </w:tcBorders>
            <w:shd w:val="clear" w:color="auto" w:fill="auto"/>
          </w:tcPr>
          <w:p w14:paraId="327AF851" w14:textId="2E10F821" w:rsidR="00796C4A" w:rsidRPr="00B8699A" w:rsidRDefault="00796C4A" w:rsidP="00796C4A">
            <w:pPr>
              <w:pStyle w:val="TAL"/>
              <w:rPr>
                <w:rFonts w:eastAsia="等线"/>
                <w:sz w:val="20"/>
                <w:lang w:eastAsia="zh-CN"/>
              </w:rPr>
            </w:pPr>
            <w:r>
              <w:rPr>
                <w:rFonts w:eastAsia="等线"/>
                <w:sz w:val="20"/>
                <w:lang w:eastAsia="zh-CN"/>
              </w:rPr>
              <w:t xml:space="preserve">CR 0362 29.549 Rel-19 Location deviation criteria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2950DEC" w14:textId="5C0BCCB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43F00D" w14:textId="59E2D55E" w:rsidR="00796C4A" w:rsidRPr="00750E57" w:rsidRDefault="00796C4A" w:rsidP="00796C4A">
            <w:pPr>
              <w:pStyle w:val="TAL"/>
              <w:rPr>
                <w:sz w:val="20"/>
              </w:rPr>
            </w:pPr>
            <w:r>
              <w:rPr>
                <w:sz w:val="20"/>
              </w:rPr>
              <w:t>Revised to 0462</w:t>
            </w:r>
          </w:p>
        </w:tc>
        <w:tc>
          <w:tcPr>
            <w:tcW w:w="4619" w:type="dxa"/>
            <w:tcBorders>
              <w:left w:val="single" w:sz="12" w:space="0" w:color="auto"/>
              <w:bottom w:val="nil"/>
              <w:right w:val="single" w:sz="12" w:space="0" w:color="auto"/>
            </w:tcBorders>
            <w:shd w:val="clear" w:color="auto" w:fill="auto"/>
          </w:tcPr>
          <w:p w14:paraId="429045B1"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40CE05D7" w14:textId="77777777" w:rsidR="00796C4A" w:rsidRDefault="00796C4A" w:rsidP="00796C4A">
            <w:pPr>
              <w:rPr>
                <w:rFonts w:ascii="Arial" w:hAnsi="Arial" w:cs="Arial"/>
                <w:sz w:val="18"/>
              </w:rPr>
            </w:pPr>
            <w:r>
              <w:rPr>
                <w:rFonts w:ascii="Arial" w:hAnsi="Arial" w:cs="Arial"/>
                <w:sz w:val="18"/>
              </w:rPr>
              <w:t xml:space="preserve">Abdessamad (Huawei): change </w:t>
            </w:r>
            <w:proofErr w:type="spellStart"/>
            <w:r>
              <w:rPr>
                <w:rFonts w:ascii="Arial" w:hAnsi="Arial" w:cs="Arial"/>
                <w:sz w:val="18"/>
              </w:rPr>
              <w:t>RangeDirection</w:t>
            </w:r>
            <w:proofErr w:type="spellEnd"/>
            <w:r>
              <w:rPr>
                <w:rFonts w:ascii="Arial" w:hAnsi="Arial" w:cs="Arial"/>
                <w:sz w:val="18"/>
              </w:rPr>
              <w:t xml:space="preserve">. Add condition in the </w:t>
            </w:r>
            <w:proofErr w:type="spellStart"/>
            <w:r>
              <w:rPr>
                <w:rFonts w:ascii="Arial" w:hAnsi="Arial" w:cs="Arial"/>
                <w:sz w:val="18"/>
              </w:rPr>
              <w:t>OpenAPI</w:t>
            </w:r>
            <w:proofErr w:type="spellEnd"/>
            <w:r>
              <w:rPr>
                <w:rFonts w:ascii="Arial" w:hAnsi="Arial" w:cs="Arial"/>
                <w:sz w:val="18"/>
              </w:rPr>
              <w:t xml:space="preserve">. </w:t>
            </w:r>
            <w:proofErr w:type="spellStart"/>
            <w:r>
              <w:rPr>
                <w:rFonts w:ascii="Arial" w:hAnsi="Arial" w:cs="Arial"/>
                <w:sz w:val="18"/>
              </w:rPr>
              <w:t>MatchingDirection</w:t>
            </w:r>
            <w:proofErr w:type="spellEnd"/>
            <w:r>
              <w:rPr>
                <w:rFonts w:ascii="Arial" w:hAnsi="Arial" w:cs="Arial"/>
                <w:sz w:val="18"/>
              </w:rPr>
              <w:t xml:space="preserve"> concern.</w:t>
            </w:r>
          </w:p>
          <w:p w14:paraId="3AC2CE7D" w14:textId="77777777" w:rsidR="00796C4A" w:rsidRDefault="00796C4A" w:rsidP="00796C4A">
            <w:pPr>
              <w:rPr>
                <w:rFonts w:ascii="Arial" w:hAnsi="Arial" w:cs="Arial"/>
                <w:sz w:val="18"/>
              </w:rPr>
            </w:pPr>
            <w:r>
              <w:rPr>
                <w:rFonts w:ascii="Arial" w:hAnsi="Arial" w:cs="Arial"/>
                <w:sz w:val="18"/>
              </w:rPr>
              <w:t>Rajesh (Nokia): Concerns on direction and duration.</w:t>
            </w:r>
          </w:p>
          <w:p w14:paraId="185CE9FB" w14:textId="5E7872E4" w:rsidR="00796C4A" w:rsidRPr="00DB27C1"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LocDeviationCriteria</w:t>
            </w:r>
            <w:proofErr w:type="spellEnd"/>
            <w:r>
              <w:rPr>
                <w:rFonts w:ascii="Arial" w:hAnsi="Arial" w:cs="Arial"/>
                <w:sz w:val="18"/>
              </w:rPr>
              <w:t xml:space="preserve"> will be removed from this CR and a new data type will be defined in 0139.</w:t>
            </w:r>
          </w:p>
        </w:tc>
      </w:tr>
      <w:tr w:rsidR="00796C4A" w:rsidRPr="002F2600" w14:paraId="157BBF08" w14:textId="77777777" w:rsidTr="004D14A8">
        <w:trPr>
          <w:gridAfter w:val="1"/>
          <w:wAfter w:w="1401" w:type="dxa"/>
        </w:trPr>
        <w:tc>
          <w:tcPr>
            <w:tcW w:w="975" w:type="dxa"/>
            <w:tcBorders>
              <w:top w:val="nil"/>
              <w:left w:val="single" w:sz="12" w:space="0" w:color="auto"/>
              <w:right w:val="single" w:sz="12" w:space="0" w:color="auto"/>
            </w:tcBorders>
            <w:shd w:val="clear" w:color="auto" w:fill="auto"/>
          </w:tcPr>
          <w:p w14:paraId="0CE0C66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627D30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D69DAF" w14:textId="03A5116E" w:rsidR="00796C4A" w:rsidRDefault="00796C4A" w:rsidP="00796C4A">
            <w:pPr>
              <w:suppressLineNumbers/>
              <w:suppressAutoHyphens/>
              <w:spacing w:before="60" w:after="60"/>
              <w:jc w:val="center"/>
            </w:pPr>
            <w:r>
              <w:t>0462</w:t>
            </w:r>
          </w:p>
        </w:tc>
        <w:tc>
          <w:tcPr>
            <w:tcW w:w="3251" w:type="dxa"/>
            <w:tcBorders>
              <w:top w:val="nil"/>
              <w:left w:val="single" w:sz="12" w:space="0" w:color="auto"/>
              <w:bottom w:val="single" w:sz="4" w:space="0" w:color="auto"/>
              <w:right w:val="single" w:sz="12" w:space="0" w:color="auto"/>
            </w:tcBorders>
            <w:shd w:val="clear" w:color="auto" w:fill="00FFFF"/>
          </w:tcPr>
          <w:p w14:paraId="246C37FD" w14:textId="55CB1362" w:rsidR="00796C4A" w:rsidRDefault="00796C4A" w:rsidP="00796C4A">
            <w:pPr>
              <w:pStyle w:val="TAL"/>
              <w:rPr>
                <w:rFonts w:eastAsia="等线"/>
                <w:sz w:val="20"/>
                <w:lang w:eastAsia="zh-CN"/>
              </w:rPr>
            </w:pPr>
            <w:r>
              <w:rPr>
                <w:rFonts w:eastAsia="等线"/>
                <w:sz w:val="20"/>
                <w:lang w:eastAsia="zh-CN"/>
              </w:rPr>
              <w:t xml:space="preserve">CR 0362 29.549 Rel-19 Location deviation criteria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6ACB096" w14:textId="6AB38292"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FF55DE"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238DE44A" w14:textId="77777777" w:rsidR="00796C4A" w:rsidRDefault="00796C4A" w:rsidP="00796C4A">
            <w:pPr>
              <w:pStyle w:val="C3OpenAPI"/>
            </w:pPr>
          </w:p>
        </w:tc>
      </w:tr>
      <w:tr w:rsidR="00796C4A" w:rsidRPr="002F2600" w14:paraId="549659DC" w14:textId="77777777" w:rsidTr="004D14A8">
        <w:trPr>
          <w:gridAfter w:val="1"/>
          <w:wAfter w:w="1401" w:type="dxa"/>
        </w:trPr>
        <w:tc>
          <w:tcPr>
            <w:tcW w:w="975" w:type="dxa"/>
            <w:tcBorders>
              <w:left w:val="single" w:sz="12" w:space="0" w:color="auto"/>
              <w:bottom w:val="nil"/>
              <w:right w:val="single" w:sz="12" w:space="0" w:color="auto"/>
            </w:tcBorders>
            <w:shd w:val="clear" w:color="auto" w:fill="auto"/>
          </w:tcPr>
          <w:p w14:paraId="6AAF730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DC70C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DEE2E7" w14:textId="6CB8D8B9" w:rsidR="00796C4A" w:rsidRPr="00EC002F" w:rsidRDefault="008B643B" w:rsidP="00796C4A">
            <w:pPr>
              <w:suppressLineNumbers/>
              <w:suppressAutoHyphens/>
              <w:spacing w:before="60" w:after="60"/>
              <w:jc w:val="center"/>
            </w:pPr>
            <w:hyperlink r:id="rId229" w:history="1">
              <w:r w:rsidR="00796C4A">
                <w:rPr>
                  <w:rStyle w:val="aa"/>
                </w:rPr>
                <w:t>0139</w:t>
              </w:r>
            </w:hyperlink>
          </w:p>
        </w:tc>
        <w:tc>
          <w:tcPr>
            <w:tcW w:w="3251" w:type="dxa"/>
            <w:tcBorders>
              <w:left w:val="single" w:sz="12" w:space="0" w:color="auto"/>
              <w:bottom w:val="nil"/>
              <w:right w:val="single" w:sz="12" w:space="0" w:color="auto"/>
            </w:tcBorders>
            <w:shd w:val="clear" w:color="auto" w:fill="auto"/>
          </w:tcPr>
          <w:p w14:paraId="17B36747" w14:textId="199E4C9E" w:rsidR="00796C4A" w:rsidRPr="00B8699A" w:rsidRDefault="00796C4A" w:rsidP="00796C4A">
            <w:pPr>
              <w:pStyle w:val="TAL"/>
              <w:rPr>
                <w:rFonts w:eastAsia="等线"/>
                <w:sz w:val="20"/>
                <w:lang w:eastAsia="zh-CN"/>
              </w:rPr>
            </w:pPr>
            <w:r>
              <w:rPr>
                <w:rFonts w:eastAsia="等线"/>
                <w:sz w:val="20"/>
                <w:lang w:eastAsia="zh-CN"/>
              </w:rPr>
              <w:t xml:space="preserve">CR 0363 29.549 Rel-19 Analytics output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588DBA7A" w14:textId="68EE00E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37B030" w14:textId="3C99A487" w:rsidR="00796C4A" w:rsidRPr="00750E57" w:rsidRDefault="00796C4A" w:rsidP="00796C4A">
            <w:pPr>
              <w:pStyle w:val="TAL"/>
              <w:rPr>
                <w:sz w:val="20"/>
              </w:rPr>
            </w:pPr>
            <w:r>
              <w:rPr>
                <w:sz w:val="20"/>
              </w:rPr>
              <w:t>Revised to 0463</w:t>
            </w:r>
          </w:p>
        </w:tc>
        <w:tc>
          <w:tcPr>
            <w:tcW w:w="4619" w:type="dxa"/>
            <w:tcBorders>
              <w:left w:val="single" w:sz="12" w:space="0" w:color="auto"/>
              <w:bottom w:val="nil"/>
              <w:right w:val="single" w:sz="12" w:space="0" w:color="auto"/>
            </w:tcBorders>
            <w:shd w:val="clear" w:color="auto" w:fill="auto"/>
          </w:tcPr>
          <w:p w14:paraId="6391745E"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04B00D4D" w14:textId="77777777" w:rsidR="00796C4A" w:rsidRDefault="00796C4A" w:rsidP="00796C4A">
            <w:pPr>
              <w:rPr>
                <w:rFonts w:ascii="Arial" w:hAnsi="Arial" w:cs="Arial"/>
                <w:sz w:val="18"/>
              </w:rPr>
            </w:pPr>
            <w:r>
              <w:rPr>
                <w:rFonts w:ascii="Arial" w:hAnsi="Arial" w:cs="Arial"/>
                <w:sz w:val="18"/>
              </w:rPr>
              <w:t xml:space="preserve">Abdessamad (Huawei): concerns on </w:t>
            </w:r>
            <w:proofErr w:type="spellStart"/>
            <w:r>
              <w:rPr>
                <w:rFonts w:ascii="Arial" w:hAnsi="Arial" w:cs="Arial"/>
                <w:sz w:val="18"/>
              </w:rPr>
              <w:t>analyticsId</w:t>
            </w:r>
            <w:proofErr w:type="spellEnd"/>
            <w:r>
              <w:rPr>
                <w:rFonts w:ascii="Arial" w:hAnsi="Arial" w:cs="Arial"/>
                <w:sz w:val="18"/>
              </w:rPr>
              <w:t>, where to include it. Different proposal for data modelling.</w:t>
            </w:r>
          </w:p>
          <w:p w14:paraId="70FAF0D3" w14:textId="77777777" w:rsidR="00796C4A" w:rsidRDefault="00796C4A" w:rsidP="00796C4A">
            <w:pPr>
              <w:rPr>
                <w:rFonts w:ascii="Arial" w:hAnsi="Arial" w:cs="Arial"/>
                <w:sz w:val="18"/>
              </w:rPr>
            </w:pPr>
            <w:r>
              <w:rPr>
                <w:rFonts w:ascii="Arial" w:hAnsi="Arial" w:cs="Arial"/>
                <w:sz w:val="18"/>
              </w:rPr>
              <w:t xml:space="preserve">Rajesh (Nokia): Wrong data type in re-used data type table. Concerns on </w:t>
            </w:r>
            <w:proofErr w:type="spellStart"/>
            <w:r>
              <w:rPr>
                <w:rFonts w:ascii="Arial" w:hAnsi="Arial" w:cs="Arial"/>
                <w:sz w:val="18"/>
              </w:rPr>
              <w:t>analyticsId</w:t>
            </w:r>
            <w:proofErr w:type="spellEnd"/>
            <w:r>
              <w:rPr>
                <w:rFonts w:ascii="Arial" w:hAnsi="Arial" w:cs="Arial"/>
                <w:sz w:val="18"/>
              </w:rPr>
              <w:t>.</w:t>
            </w:r>
          </w:p>
          <w:p w14:paraId="65F5D526" w14:textId="77777777" w:rsidR="00796C4A"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AnalyticsId</w:t>
            </w:r>
            <w:proofErr w:type="spellEnd"/>
            <w:r>
              <w:rPr>
                <w:rFonts w:ascii="Arial" w:hAnsi="Arial" w:cs="Arial"/>
                <w:sz w:val="18"/>
              </w:rPr>
              <w:t xml:space="preserve"> will disappear from the notification. </w:t>
            </w:r>
            <w:proofErr w:type="spellStart"/>
            <w:r>
              <w:rPr>
                <w:rFonts w:ascii="Arial" w:hAnsi="Arial" w:cs="Arial"/>
                <w:sz w:val="18"/>
              </w:rPr>
              <w:t>pivotalUe</w:t>
            </w:r>
            <w:proofErr w:type="spellEnd"/>
            <w:r>
              <w:rPr>
                <w:rFonts w:ascii="Arial" w:hAnsi="Arial" w:cs="Arial"/>
                <w:sz w:val="18"/>
              </w:rPr>
              <w:t xml:space="preserve"> -&gt; </w:t>
            </w:r>
            <w:proofErr w:type="spellStart"/>
            <w:r>
              <w:rPr>
                <w:rFonts w:ascii="Arial" w:hAnsi="Arial" w:cs="Arial"/>
                <w:sz w:val="18"/>
              </w:rPr>
              <w:t>refUe</w:t>
            </w:r>
            <w:proofErr w:type="spellEnd"/>
            <w:r>
              <w:rPr>
                <w:rFonts w:ascii="Arial" w:hAnsi="Arial" w:cs="Arial"/>
                <w:sz w:val="18"/>
              </w:rPr>
              <w:t>.</w:t>
            </w:r>
          </w:p>
          <w:p w14:paraId="036F016D" w14:textId="22FEEE72" w:rsidR="00796C4A" w:rsidRPr="00DB27C1" w:rsidRDefault="00796C4A" w:rsidP="00796C4A">
            <w:pPr>
              <w:rPr>
                <w:rFonts w:ascii="Arial" w:hAnsi="Arial" w:cs="Arial"/>
                <w:sz w:val="18"/>
              </w:rPr>
            </w:pPr>
            <w:r>
              <w:rPr>
                <w:rFonts w:ascii="Arial" w:hAnsi="Arial" w:cs="Arial"/>
                <w:sz w:val="18"/>
              </w:rPr>
              <w:t>Naren (Samsung): Ensure alignment.</w:t>
            </w:r>
          </w:p>
        </w:tc>
      </w:tr>
      <w:tr w:rsidR="00796C4A" w:rsidRPr="002F2600" w14:paraId="35C714F2" w14:textId="77777777" w:rsidTr="004D7DA8">
        <w:trPr>
          <w:gridAfter w:val="1"/>
          <w:wAfter w:w="1401" w:type="dxa"/>
        </w:trPr>
        <w:tc>
          <w:tcPr>
            <w:tcW w:w="975" w:type="dxa"/>
            <w:tcBorders>
              <w:top w:val="nil"/>
              <w:left w:val="single" w:sz="12" w:space="0" w:color="auto"/>
              <w:right w:val="single" w:sz="12" w:space="0" w:color="auto"/>
            </w:tcBorders>
            <w:shd w:val="clear" w:color="auto" w:fill="auto"/>
          </w:tcPr>
          <w:p w14:paraId="3AE76BC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5B1F504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5734C4" w14:textId="7B6A2AA2" w:rsidR="00796C4A" w:rsidRDefault="00796C4A" w:rsidP="00796C4A">
            <w:pPr>
              <w:suppressLineNumbers/>
              <w:suppressAutoHyphens/>
              <w:spacing w:before="60" w:after="60"/>
              <w:jc w:val="center"/>
            </w:pPr>
            <w:r>
              <w:t>0463</w:t>
            </w:r>
          </w:p>
        </w:tc>
        <w:tc>
          <w:tcPr>
            <w:tcW w:w="3251" w:type="dxa"/>
            <w:tcBorders>
              <w:top w:val="nil"/>
              <w:left w:val="single" w:sz="12" w:space="0" w:color="auto"/>
              <w:bottom w:val="single" w:sz="4" w:space="0" w:color="auto"/>
              <w:right w:val="single" w:sz="12" w:space="0" w:color="auto"/>
            </w:tcBorders>
            <w:shd w:val="clear" w:color="auto" w:fill="00FFFF"/>
          </w:tcPr>
          <w:p w14:paraId="3B902AE8" w14:textId="394ACF00" w:rsidR="00796C4A" w:rsidRDefault="00796C4A" w:rsidP="00796C4A">
            <w:pPr>
              <w:pStyle w:val="TAL"/>
              <w:rPr>
                <w:rFonts w:eastAsia="等线"/>
                <w:sz w:val="20"/>
                <w:lang w:eastAsia="zh-CN"/>
              </w:rPr>
            </w:pPr>
            <w:r>
              <w:rPr>
                <w:rFonts w:eastAsia="等线"/>
                <w:sz w:val="20"/>
                <w:lang w:eastAsia="zh-CN"/>
              </w:rPr>
              <w:t xml:space="preserve">CR 0363 29.549 Rel-19 Analytics output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4CAC8BF" w14:textId="05F3F77D"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83FF49"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6CE55A53" w14:textId="77777777" w:rsidR="00796C4A" w:rsidRDefault="00796C4A" w:rsidP="00796C4A">
            <w:pPr>
              <w:pStyle w:val="C3OpenAPI"/>
            </w:pPr>
          </w:p>
        </w:tc>
      </w:tr>
      <w:tr w:rsidR="00796C4A" w:rsidRPr="002F2600" w14:paraId="5FD3629C" w14:textId="77777777" w:rsidTr="004D7DA8">
        <w:trPr>
          <w:gridAfter w:val="1"/>
          <w:wAfter w:w="1401" w:type="dxa"/>
        </w:trPr>
        <w:tc>
          <w:tcPr>
            <w:tcW w:w="975" w:type="dxa"/>
            <w:tcBorders>
              <w:left w:val="single" w:sz="12" w:space="0" w:color="auto"/>
              <w:right w:val="single" w:sz="12" w:space="0" w:color="auto"/>
            </w:tcBorders>
            <w:shd w:val="clear" w:color="auto" w:fill="auto"/>
          </w:tcPr>
          <w:p w14:paraId="1F52E55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3457D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51B1099" w14:textId="2108CF71" w:rsidR="00796C4A" w:rsidRPr="00EC002F" w:rsidRDefault="008B643B" w:rsidP="00796C4A">
            <w:pPr>
              <w:suppressLineNumbers/>
              <w:suppressAutoHyphens/>
              <w:spacing w:before="60" w:after="60"/>
              <w:jc w:val="center"/>
            </w:pPr>
            <w:hyperlink r:id="rId230" w:history="1">
              <w:r w:rsidR="00796C4A">
                <w:rPr>
                  <w:rStyle w:val="aa"/>
                </w:rPr>
                <w:t>0245</w:t>
              </w:r>
            </w:hyperlink>
          </w:p>
        </w:tc>
        <w:tc>
          <w:tcPr>
            <w:tcW w:w="3251" w:type="dxa"/>
            <w:tcBorders>
              <w:left w:val="single" w:sz="12" w:space="0" w:color="auto"/>
              <w:bottom w:val="single" w:sz="4" w:space="0" w:color="auto"/>
              <w:right w:val="single" w:sz="12" w:space="0" w:color="auto"/>
            </w:tcBorders>
            <w:shd w:val="clear" w:color="auto" w:fill="DEE7AB"/>
          </w:tcPr>
          <w:p w14:paraId="0A58A596" w14:textId="42EF6EFC" w:rsidR="00796C4A" w:rsidRPr="00B8699A" w:rsidRDefault="00796C4A" w:rsidP="00796C4A">
            <w:pPr>
              <w:pStyle w:val="TAL"/>
              <w:rPr>
                <w:rFonts w:eastAsia="等线"/>
                <w:sz w:val="20"/>
                <w:lang w:eastAsia="zh-CN"/>
              </w:rPr>
            </w:pPr>
            <w:r>
              <w:rPr>
                <w:rFonts w:eastAsia="等线"/>
                <w:sz w:val="20"/>
                <w:lang w:eastAsia="zh-CN"/>
              </w:rPr>
              <w:t>CR 0368 29.549 Rel-19 Corrected incorrect data type name</w:t>
            </w:r>
          </w:p>
        </w:tc>
        <w:tc>
          <w:tcPr>
            <w:tcW w:w="1401" w:type="dxa"/>
            <w:tcBorders>
              <w:left w:val="single" w:sz="12" w:space="0" w:color="auto"/>
              <w:bottom w:val="single" w:sz="4" w:space="0" w:color="auto"/>
              <w:right w:val="single" w:sz="12" w:space="0" w:color="auto"/>
            </w:tcBorders>
            <w:shd w:val="clear" w:color="auto" w:fill="DEE7AB"/>
          </w:tcPr>
          <w:p w14:paraId="05D52378" w14:textId="768197B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BE5A01" w14:textId="6214DAFB"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D8FC709" w14:textId="77777777" w:rsidR="00796C4A" w:rsidRDefault="00796C4A" w:rsidP="00796C4A">
            <w:pPr>
              <w:rPr>
                <w:rFonts w:ascii="Arial" w:hAnsi="Arial" w:cs="Arial"/>
                <w:sz w:val="18"/>
              </w:rPr>
            </w:pPr>
          </w:p>
        </w:tc>
      </w:tr>
      <w:tr w:rsidR="00796C4A" w:rsidRPr="002F2600" w14:paraId="0852C43F" w14:textId="77777777" w:rsidTr="004D7DA8">
        <w:trPr>
          <w:gridAfter w:val="1"/>
          <w:wAfter w:w="1401" w:type="dxa"/>
        </w:trPr>
        <w:tc>
          <w:tcPr>
            <w:tcW w:w="975" w:type="dxa"/>
            <w:tcBorders>
              <w:left w:val="single" w:sz="12" w:space="0" w:color="auto"/>
              <w:bottom w:val="nil"/>
              <w:right w:val="single" w:sz="12" w:space="0" w:color="auto"/>
            </w:tcBorders>
            <w:shd w:val="clear" w:color="auto" w:fill="auto"/>
          </w:tcPr>
          <w:p w14:paraId="169F9C9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446574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98FB250" w14:textId="51406232" w:rsidR="00796C4A" w:rsidRPr="00EC002F" w:rsidRDefault="008B643B" w:rsidP="00796C4A">
            <w:pPr>
              <w:suppressLineNumbers/>
              <w:suppressAutoHyphens/>
              <w:spacing w:before="60" w:after="60"/>
              <w:jc w:val="center"/>
            </w:pPr>
            <w:hyperlink r:id="rId231" w:history="1">
              <w:r w:rsidR="00796C4A">
                <w:rPr>
                  <w:rStyle w:val="aa"/>
                </w:rPr>
                <w:t>0246</w:t>
              </w:r>
            </w:hyperlink>
          </w:p>
        </w:tc>
        <w:tc>
          <w:tcPr>
            <w:tcW w:w="3251" w:type="dxa"/>
            <w:tcBorders>
              <w:left w:val="single" w:sz="12" w:space="0" w:color="auto"/>
              <w:bottom w:val="nil"/>
              <w:right w:val="single" w:sz="12" w:space="0" w:color="auto"/>
            </w:tcBorders>
            <w:shd w:val="clear" w:color="auto" w:fill="auto"/>
          </w:tcPr>
          <w:p w14:paraId="38B86747" w14:textId="196A6DC4" w:rsidR="00796C4A" w:rsidRPr="00B8699A" w:rsidRDefault="00796C4A" w:rsidP="00796C4A">
            <w:pPr>
              <w:pStyle w:val="TAL"/>
              <w:rPr>
                <w:rFonts w:eastAsia="等线"/>
                <w:sz w:val="20"/>
                <w:lang w:eastAsia="zh-CN"/>
              </w:rPr>
            </w:pPr>
            <w:r>
              <w:rPr>
                <w:rFonts w:eastAsia="等线"/>
                <w:sz w:val="20"/>
                <w:lang w:eastAsia="zh-CN"/>
              </w:rPr>
              <w:t>CR 0369 29.549 Rel-19 Corrected incorrect URI name</w:t>
            </w:r>
          </w:p>
        </w:tc>
        <w:tc>
          <w:tcPr>
            <w:tcW w:w="1401" w:type="dxa"/>
            <w:tcBorders>
              <w:left w:val="single" w:sz="12" w:space="0" w:color="auto"/>
              <w:bottom w:val="nil"/>
              <w:right w:val="single" w:sz="12" w:space="0" w:color="auto"/>
            </w:tcBorders>
            <w:shd w:val="clear" w:color="auto" w:fill="auto"/>
          </w:tcPr>
          <w:p w14:paraId="155EDBD2" w14:textId="2301A610"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23D6A3" w14:textId="5999F40A" w:rsidR="00796C4A" w:rsidRPr="00750E57" w:rsidRDefault="00796C4A" w:rsidP="00796C4A">
            <w:pPr>
              <w:pStyle w:val="TAL"/>
              <w:rPr>
                <w:sz w:val="20"/>
              </w:rPr>
            </w:pPr>
            <w:r>
              <w:rPr>
                <w:sz w:val="20"/>
              </w:rPr>
              <w:t>Revised to 0464</w:t>
            </w:r>
          </w:p>
        </w:tc>
        <w:tc>
          <w:tcPr>
            <w:tcW w:w="4619" w:type="dxa"/>
            <w:tcBorders>
              <w:left w:val="single" w:sz="12" w:space="0" w:color="auto"/>
              <w:bottom w:val="nil"/>
              <w:right w:val="single" w:sz="12" w:space="0" w:color="auto"/>
            </w:tcBorders>
            <w:shd w:val="clear" w:color="auto" w:fill="auto"/>
          </w:tcPr>
          <w:p w14:paraId="40549548" w14:textId="77777777" w:rsidR="00796C4A" w:rsidRDefault="00796C4A" w:rsidP="00796C4A">
            <w:pPr>
              <w:rPr>
                <w:rFonts w:ascii="Arial" w:hAnsi="Arial" w:cs="Arial"/>
                <w:sz w:val="18"/>
              </w:rPr>
            </w:pPr>
            <w:r>
              <w:rPr>
                <w:rFonts w:ascii="Arial" w:hAnsi="Arial" w:cs="Arial"/>
                <w:sz w:val="18"/>
              </w:rPr>
              <w:t>Abdessamad (Huawei): wrong title &amp; reason change.</w:t>
            </w:r>
          </w:p>
          <w:p w14:paraId="40EE12C4" w14:textId="77777777" w:rsidR="00796C4A" w:rsidRPr="004D7DA8" w:rsidRDefault="00796C4A" w:rsidP="00796C4A">
            <w:pPr>
              <w:rPr>
                <w:rFonts w:ascii="Arial" w:hAnsi="Arial" w:cs="Arial"/>
                <w:sz w:val="18"/>
              </w:rPr>
            </w:pPr>
          </w:p>
        </w:tc>
      </w:tr>
      <w:tr w:rsidR="00796C4A" w:rsidRPr="002F2600" w14:paraId="25110E53" w14:textId="77777777" w:rsidTr="00D812CD">
        <w:trPr>
          <w:gridAfter w:val="1"/>
          <w:wAfter w:w="1401" w:type="dxa"/>
        </w:trPr>
        <w:tc>
          <w:tcPr>
            <w:tcW w:w="975" w:type="dxa"/>
            <w:tcBorders>
              <w:top w:val="nil"/>
              <w:left w:val="single" w:sz="12" w:space="0" w:color="auto"/>
              <w:right w:val="single" w:sz="12" w:space="0" w:color="auto"/>
            </w:tcBorders>
            <w:shd w:val="clear" w:color="auto" w:fill="auto"/>
          </w:tcPr>
          <w:p w14:paraId="4CC9C95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43CCEF0"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BDBB4F6" w14:textId="1AEAFDDF" w:rsidR="00796C4A" w:rsidRDefault="00796C4A" w:rsidP="00796C4A">
            <w:pPr>
              <w:suppressLineNumbers/>
              <w:suppressAutoHyphens/>
              <w:spacing w:before="60" w:after="60"/>
              <w:jc w:val="center"/>
            </w:pPr>
            <w:r>
              <w:t>0464</w:t>
            </w:r>
          </w:p>
        </w:tc>
        <w:tc>
          <w:tcPr>
            <w:tcW w:w="3251" w:type="dxa"/>
            <w:tcBorders>
              <w:top w:val="nil"/>
              <w:left w:val="single" w:sz="12" w:space="0" w:color="auto"/>
              <w:bottom w:val="single" w:sz="4" w:space="0" w:color="auto"/>
              <w:right w:val="single" w:sz="12" w:space="0" w:color="auto"/>
            </w:tcBorders>
            <w:shd w:val="clear" w:color="auto" w:fill="DEE7AB"/>
          </w:tcPr>
          <w:p w14:paraId="16BA313D" w14:textId="50ADA9A1" w:rsidR="00796C4A" w:rsidRDefault="00796C4A" w:rsidP="00796C4A">
            <w:pPr>
              <w:pStyle w:val="TAL"/>
              <w:rPr>
                <w:rFonts w:eastAsia="等线"/>
                <w:sz w:val="20"/>
                <w:lang w:eastAsia="zh-CN"/>
              </w:rPr>
            </w:pPr>
            <w:r>
              <w:rPr>
                <w:rFonts w:eastAsia="等线"/>
                <w:sz w:val="20"/>
                <w:lang w:eastAsia="zh-CN"/>
              </w:rPr>
              <w:t>CR 0369 29.549 Rel-19 Corrected incorrect URI name</w:t>
            </w:r>
          </w:p>
        </w:tc>
        <w:tc>
          <w:tcPr>
            <w:tcW w:w="1401" w:type="dxa"/>
            <w:tcBorders>
              <w:top w:val="nil"/>
              <w:left w:val="single" w:sz="12" w:space="0" w:color="auto"/>
              <w:bottom w:val="single" w:sz="4" w:space="0" w:color="auto"/>
              <w:right w:val="single" w:sz="12" w:space="0" w:color="auto"/>
            </w:tcBorders>
            <w:shd w:val="clear" w:color="auto" w:fill="DEE7AB"/>
          </w:tcPr>
          <w:p w14:paraId="7FFFABE6" w14:textId="3151670C"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E72A658" w14:textId="441A0491"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F644752" w14:textId="77777777" w:rsidR="00796C4A" w:rsidRDefault="00796C4A" w:rsidP="00796C4A">
            <w:pPr>
              <w:rPr>
                <w:rFonts w:ascii="Arial" w:hAnsi="Arial" w:cs="Arial"/>
                <w:sz w:val="18"/>
              </w:rPr>
            </w:pPr>
          </w:p>
        </w:tc>
      </w:tr>
      <w:tr w:rsidR="00796C4A" w:rsidRPr="002F2600" w14:paraId="7526E3EF" w14:textId="77777777" w:rsidTr="00D812CD">
        <w:trPr>
          <w:gridAfter w:val="1"/>
          <w:wAfter w:w="1401" w:type="dxa"/>
        </w:trPr>
        <w:tc>
          <w:tcPr>
            <w:tcW w:w="975" w:type="dxa"/>
            <w:tcBorders>
              <w:left w:val="single" w:sz="12" w:space="0" w:color="auto"/>
              <w:right w:val="single" w:sz="12" w:space="0" w:color="auto"/>
            </w:tcBorders>
            <w:shd w:val="clear" w:color="auto" w:fill="auto"/>
          </w:tcPr>
          <w:p w14:paraId="03CA04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0EF98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1879F4F" w14:textId="62B84EEB" w:rsidR="00796C4A" w:rsidRDefault="008B643B" w:rsidP="00796C4A">
            <w:pPr>
              <w:suppressLineNumbers/>
              <w:suppressAutoHyphens/>
              <w:spacing w:before="60" w:after="60"/>
              <w:jc w:val="center"/>
            </w:pPr>
            <w:hyperlink r:id="rId232" w:history="1">
              <w:r w:rsidR="00796C4A">
                <w:rPr>
                  <w:rStyle w:val="aa"/>
                </w:rPr>
                <w:t>0258</w:t>
              </w:r>
            </w:hyperlink>
          </w:p>
        </w:tc>
        <w:tc>
          <w:tcPr>
            <w:tcW w:w="3251" w:type="dxa"/>
            <w:tcBorders>
              <w:left w:val="single" w:sz="12" w:space="0" w:color="auto"/>
              <w:bottom w:val="single" w:sz="4" w:space="0" w:color="auto"/>
              <w:right w:val="single" w:sz="12" w:space="0" w:color="auto"/>
            </w:tcBorders>
            <w:shd w:val="clear" w:color="auto" w:fill="DEE7AB"/>
          </w:tcPr>
          <w:p w14:paraId="7AF78FDC" w14:textId="463A4588" w:rsidR="00796C4A" w:rsidRDefault="00796C4A" w:rsidP="00796C4A">
            <w:pPr>
              <w:pStyle w:val="TAL"/>
              <w:rPr>
                <w:rFonts w:eastAsia="等线"/>
                <w:sz w:val="20"/>
                <w:lang w:eastAsia="zh-CN"/>
              </w:rPr>
            </w:pPr>
            <w:r>
              <w:rPr>
                <w:rFonts w:eastAsia="等线"/>
                <w:sz w:val="20"/>
                <w:lang w:eastAsia="zh-CN"/>
              </w:rPr>
              <w:t xml:space="preserve">CR 0370 29.549 Rel-19 Complete the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left w:val="single" w:sz="12" w:space="0" w:color="auto"/>
              <w:bottom w:val="single" w:sz="4" w:space="0" w:color="auto"/>
              <w:right w:val="single" w:sz="12" w:space="0" w:color="auto"/>
            </w:tcBorders>
            <w:shd w:val="clear" w:color="auto" w:fill="DEE7AB"/>
          </w:tcPr>
          <w:p w14:paraId="0656D600" w14:textId="448A5589" w:rsidR="00796C4A" w:rsidRDefault="00796C4A" w:rsidP="00796C4A">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C5C60D7" w14:textId="645F3A8A"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EFC03B5" w14:textId="77777777" w:rsidR="00796C4A" w:rsidRDefault="00796C4A" w:rsidP="00796C4A">
            <w:pPr>
              <w:rPr>
                <w:rFonts w:ascii="Arial" w:hAnsi="Arial" w:cs="Arial"/>
                <w:sz w:val="18"/>
              </w:rPr>
            </w:pPr>
          </w:p>
        </w:tc>
      </w:tr>
      <w:tr w:rsidR="00796C4A" w:rsidRPr="002F2600" w14:paraId="59A1CEE5" w14:textId="77777777" w:rsidTr="001F6F48">
        <w:trPr>
          <w:gridAfter w:val="1"/>
          <w:wAfter w:w="1401" w:type="dxa"/>
        </w:trPr>
        <w:tc>
          <w:tcPr>
            <w:tcW w:w="975" w:type="dxa"/>
            <w:tcBorders>
              <w:left w:val="single" w:sz="12" w:space="0" w:color="auto"/>
              <w:right w:val="single" w:sz="12" w:space="0" w:color="auto"/>
            </w:tcBorders>
            <w:shd w:val="clear" w:color="auto" w:fill="auto"/>
          </w:tcPr>
          <w:p w14:paraId="05CD02C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4EFA2C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845292E" w14:textId="0B394D95" w:rsidR="00796C4A" w:rsidRDefault="008B643B" w:rsidP="00796C4A">
            <w:pPr>
              <w:suppressLineNumbers/>
              <w:suppressAutoHyphens/>
              <w:spacing w:before="60" w:after="60"/>
              <w:jc w:val="center"/>
            </w:pPr>
            <w:hyperlink r:id="rId233" w:history="1">
              <w:r w:rsidR="00796C4A">
                <w:rPr>
                  <w:rStyle w:val="aa"/>
                </w:rPr>
                <w:t>0259</w:t>
              </w:r>
            </w:hyperlink>
          </w:p>
        </w:tc>
        <w:tc>
          <w:tcPr>
            <w:tcW w:w="3251" w:type="dxa"/>
            <w:tcBorders>
              <w:left w:val="single" w:sz="12" w:space="0" w:color="auto"/>
              <w:bottom w:val="single" w:sz="4" w:space="0" w:color="auto"/>
              <w:right w:val="single" w:sz="12" w:space="0" w:color="auto"/>
            </w:tcBorders>
            <w:shd w:val="clear" w:color="auto" w:fill="DEE7AB"/>
          </w:tcPr>
          <w:p w14:paraId="30497E9D" w14:textId="053184DF" w:rsidR="00796C4A" w:rsidRDefault="00796C4A" w:rsidP="00796C4A">
            <w:pPr>
              <w:pStyle w:val="TAL"/>
              <w:rPr>
                <w:rFonts w:eastAsia="等线"/>
                <w:sz w:val="20"/>
                <w:lang w:eastAsia="zh-CN"/>
              </w:rPr>
            </w:pPr>
            <w:r>
              <w:rPr>
                <w:rFonts w:eastAsia="等线"/>
                <w:sz w:val="20"/>
                <w:lang w:eastAsia="zh-CN"/>
              </w:rPr>
              <w:t>CR 0371 29.549 Rel-19 Corrections to the definition of the Adaptive Location Configuration Notification</w:t>
            </w:r>
          </w:p>
        </w:tc>
        <w:tc>
          <w:tcPr>
            <w:tcW w:w="1401" w:type="dxa"/>
            <w:tcBorders>
              <w:left w:val="single" w:sz="12" w:space="0" w:color="auto"/>
              <w:bottom w:val="single" w:sz="4" w:space="0" w:color="auto"/>
              <w:right w:val="single" w:sz="12" w:space="0" w:color="auto"/>
            </w:tcBorders>
            <w:shd w:val="clear" w:color="auto" w:fill="DEE7AB"/>
          </w:tcPr>
          <w:p w14:paraId="0E8B09A8" w14:textId="57C317E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FE237D" w14:textId="3455AC68"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EA42163" w14:textId="77777777" w:rsidR="00796C4A" w:rsidRDefault="00796C4A" w:rsidP="00796C4A">
            <w:pPr>
              <w:rPr>
                <w:rFonts w:ascii="Arial" w:hAnsi="Arial" w:cs="Arial"/>
                <w:sz w:val="18"/>
              </w:rPr>
            </w:pPr>
          </w:p>
        </w:tc>
      </w:tr>
      <w:tr w:rsidR="00796C4A" w:rsidRPr="002F2600" w14:paraId="5AA06255" w14:textId="77777777" w:rsidTr="001F6F48">
        <w:trPr>
          <w:gridAfter w:val="1"/>
          <w:wAfter w:w="1401" w:type="dxa"/>
        </w:trPr>
        <w:tc>
          <w:tcPr>
            <w:tcW w:w="975" w:type="dxa"/>
            <w:tcBorders>
              <w:left w:val="single" w:sz="12" w:space="0" w:color="auto"/>
              <w:right w:val="single" w:sz="12" w:space="0" w:color="auto"/>
            </w:tcBorders>
            <w:shd w:val="clear" w:color="auto" w:fill="auto"/>
          </w:tcPr>
          <w:p w14:paraId="46BDF9EA" w14:textId="76B01E81" w:rsidR="00796C4A" w:rsidRPr="00C765A7" w:rsidRDefault="00796C4A" w:rsidP="00796C4A">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796C4A" w:rsidRPr="00C765A7" w:rsidRDefault="00796C4A" w:rsidP="00796C4A">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5948659F" w:rsidR="00796C4A" w:rsidRPr="00EC002F" w:rsidRDefault="008B643B" w:rsidP="00796C4A">
            <w:pPr>
              <w:suppressLineNumbers/>
              <w:suppressAutoHyphens/>
              <w:spacing w:before="60" w:after="60"/>
              <w:jc w:val="center"/>
            </w:pPr>
            <w:hyperlink r:id="rId234" w:history="1">
              <w:r w:rsidR="00796C4A">
                <w:rPr>
                  <w:rStyle w:val="aa"/>
                </w:rPr>
                <w:t>0251</w:t>
              </w:r>
            </w:hyperlink>
          </w:p>
        </w:tc>
        <w:tc>
          <w:tcPr>
            <w:tcW w:w="3251" w:type="dxa"/>
            <w:tcBorders>
              <w:left w:val="single" w:sz="12" w:space="0" w:color="auto"/>
              <w:bottom w:val="single" w:sz="4" w:space="0" w:color="auto"/>
              <w:right w:val="single" w:sz="12" w:space="0" w:color="auto"/>
            </w:tcBorders>
            <w:shd w:val="clear" w:color="auto" w:fill="auto"/>
          </w:tcPr>
          <w:p w14:paraId="6137994F" w14:textId="2C220F05" w:rsidR="00796C4A" w:rsidRPr="00B8699A" w:rsidRDefault="00796C4A" w:rsidP="00796C4A">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31A704B7"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826D6DD" w:rsidR="00796C4A" w:rsidRPr="00750E57" w:rsidRDefault="001F6F48"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77777777" w:rsidR="00796C4A" w:rsidRDefault="00796C4A" w:rsidP="00796C4A">
            <w:pPr>
              <w:rPr>
                <w:rFonts w:ascii="Arial" w:hAnsi="Arial" w:cs="Arial"/>
                <w:sz w:val="18"/>
              </w:rPr>
            </w:pPr>
          </w:p>
        </w:tc>
      </w:tr>
      <w:tr w:rsidR="00796C4A" w:rsidRPr="002F2600" w14:paraId="1807358D" w14:textId="77777777" w:rsidTr="001F6F48">
        <w:trPr>
          <w:gridAfter w:val="1"/>
          <w:wAfter w:w="1401" w:type="dxa"/>
        </w:trPr>
        <w:tc>
          <w:tcPr>
            <w:tcW w:w="975" w:type="dxa"/>
            <w:tcBorders>
              <w:left w:val="single" w:sz="12" w:space="0" w:color="auto"/>
              <w:bottom w:val="nil"/>
              <w:right w:val="single" w:sz="12" w:space="0" w:color="auto"/>
            </w:tcBorders>
            <w:shd w:val="clear" w:color="auto" w:fill="auto"/>
          </w:tcPr>
          <w:p w14:paraId="0B1E966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F7D587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6B7C603" w14:textId="5991AED2" w:rsidR="00796C4A" w:rsidRDefault="008B643B" w:rsidP="00796C4A">
            <w:pPr>
              <w:suppressLineNumbers/>
              <w:suppressAutoHyphens/>
              <w:spacing w:before="60" w:after="60"/>
              <w:jc w:val="center"/>
            </w:pPr>
            <w:hyperlink r:id="rId235" w:history="1">
              <w:r w:rsidR="00796C4A">
                <w:rPr>
                  <w:rStyle w:val="aa"/>
                </w:rPr>
                <w:t>0252</w:t>
              </w:r>
            </w:hyperlink>
          </w:p>
        </w:tc>
        <w:tc>
          <w:tcPr>
            <w:tcW w:w="3251" w:type="dxa"/>
            <w:tcBorders>
              <w:left w:val="single" w:sz="12" w:space="0" w:color="auto"/>
              <w:bottom w:val="nil"/>
              <w:right w:val="single" w:sz="12" w:space="0" w:color="auto"/>
            </w:tcBorders>
            <w:shd w:val="clear" w:color="auto" w:fill="auto"/>
          </w:tcPr>
          <w:p w14:paraId="033459CE" w14:textId="35812379" w:rsidR="00796C4A" w:rsidRDefault="00796C4A" w:rsidP="00796C4A">
            <w:pPr>
              <w:pStyle w:val="TAL"/>
              <w:rPr>
                <w:sz w:val="20"/>
              </w:rPr>
            </w:pPr>
            <w:r>
              <w:rPr>
                <w:sz w:val="20"/>
              </w:rPr>
              <w:t>CR 0036 29.548 Rel-19 Updates and corrections to the SDD_BDT API</w:t>
            </w:r>
          </w:p>
        </w:tc>
        <w:tc>
          <w:tcPr>
            <w:tcW w:w="1401" w:type="dxa"/>
            <w:tcBorders>
              <w:left w:val="single" w:sz="12" w:space="0" w:color="auto"/>
              <w:bottom w:val="nil"/>
              <w:right w:val="single" w:sz="12" w:space="0" w:color="auto"/>
            </w:tcBorders>
            <w:shd w:val="clear" w:color="auto" w:fill="auto"/>
          </w:tcPr>
          <w:p w14:paraId="0A65D8EE" w14:textId="363AB00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3FD292" w14:textId="2314005F" w:rsidR="00796C4A" w:rsidRPr="00750E57" w:rsidRDefault="001F6F48" w:rsidP="00796C4A">
            <w:pPr>
              <w:pStyle w:val="TAL"/>
              <w:rPr>
                <w:sz w:val="20"/>
              </w:rPr>
            </w:pPr>
            <w:r>
              <w:rPr>
                <w:sz w:val="20"/>
              </w:rPr>
              <w:t>Revised to 0490</w:t>
            </w:r>
          </w:p>
        </w:tc>
        <w:tc>
          <w:tcPr>
            <w:tcW w:w="4619" w:type="dxa"/>
            <w:tcBorders>
              <w:left w:val="single" w:sz="12" w:space="0" w:color="auto"/>
              <w:bottom w:val="nil"/>
              <w:right w:val="single" w:sz="12" w:space="0" w:color="auto"/>
            </w:tcBorders>
            <w:shd w:val="clear" w:color="auto" w:fill="auto"/>
          </w:tcPr>
          <w:p w14:paraId="24D85780" w14:textId="77777777" w:rsidR="00796C4A" w:rsidRDefault="00796C4A" w:rsidP="00796C4A">
            <w:pPr>
              <w:pStyle w:val="C3OpenAPI"/>
              <w:rPr>
                <w:rFonts w:eastAsia="宋体"/>
              </w:rPr>
            </w:pPr>
            <w:r>
              <w:t>This CR introduces a backwards compatible feature to the OpenAPI description of the SDD_BDT API, SDD_BDT API</w:t>
            </w:r>
          </w:p>
          <w:p w14:paraId="5A50D2AB" w14:textId="77777777" w:rsidR="00073EC9" w:rsidRDefault="00073EC9" w:rsidP="00A41142">
            <w:pPr>
              <w:pStyle w:val="C1Normal"/>
            </w:pPr>
            <w:r>
              <w:t>Need to fix the coversheet with impacted Open APIs, in the new text formulation.</w:t>
            </w:r>
          </w:p>
          <w:p w14:paraId="2B7DE6AD" w14:textId="77777777" w:rsidR="00796C4A" w:rsidRPr="00073EC9" w:rsidRDefault="00796C4A" w:rsidP="00796C4A">
            <w:pPr>
              <w:rPr>
                <w:rFonts w:ascii="Arial" w:hAnsi="Arial" w:cs="Arial"/>
                <w:sz w:val="18"/>
              </w:rPr>
            </w:pPr>
          </w:p>
        </w:tc>
      </w:tr>
      <w:tr w:rsidR="001F6F48" w:rsidRPr="002F2600" w14:paraId="68DF5290" w14:textId="77777777" w:rsidTr="00073EC9">
        <w:trPr>
          <w:gridAfter w:val="1"/>
          <w:wAfter w:w="1401" w:type="dxa"/>
        </w:trPr>
        <w:tc>
          <w:tcPr>
            <w:tcW w:w="975" w:type="dxa"/>
            <w:tcBorders>
              <w:top w:val="nil"/>
              <w:left w:val="single" w:sz="12" w:space="0" w:color="auto"/>
              <w:right w:val="single" w:sz="12" w:space="0" w:color="auto"/>
            </w:tcBorders>
            <w:shd w:val="clear" w:color="auto" w:fill="auto"/>
          </w:tcPr>
          <w:p w14:paraId="3763649F" w14:textId="77777777" w:rsidR="001F6F48" w:rsidRPr="00D81B37" w:rsidRDefault="001F6F48" w:rsidP="001F6F48">
            <w:pPr>
              <w:pStyle w:val="TAL"/>
              <w:rPr>
                <w:sz w:val="20"/>
              </w:rPr>
            </w:pPr>
          </w:p>
        </w:tc>
        <w:tc>
          <w:tcPr>
            <w:tcW w:w="2635" w:type="dxa"/>
            <w:tcBorders>
              <w:top w:val="nil"/>
              <w:left w:val="single" w:sz="12" w:space="0" w:color="auto"/>
              <w:right w:val="single" w:sz="12" w:space="0" w:color="auto"/>
            </w:tcBorders>
            <w:shd w:val="clear" w:color="auto" w:fill="auto"/>
          </w:tcPr>
          <w:p w14:paraId="7B1806EB" w14:textId="77777777" w:rsidR="001F6F48" w:rsidRPr="00D81B37" w:rsidRDefault="001F6F48" w:rsidP="001F6F4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CE596F" w14:textId="253B73E6" w:rsidR="001F6F48" w:rsidRDefault="001F6F48" w:rsidP="001F6F48">
            <w:pPr>
              <w:suppressLineNumbers/>
              <w:suppressAutoHyphens/>
              <w:spacing w:before="60" w:after="60"/>
              <w:jc w:val="center"/>
            </w:pPr>
            <w:r>
              <w:t>0490</w:t>
            </w:r>
          </w:p>
        </w:tc>
        <w:tc>
          <w:tcPr>
            <w:tcW w:w="3251" w:type="dxa"/>
            <w:tcBorders>
              <w:top w:val="nil"/>
              <w:left w:val="single" w:sz="12" w:space="0" w:color="auto"/>
              <w:bottom w:val="single" w:sz="4" w:space="0" w:color="auto"/>
              <w:right w:val="single" w:sz="12" w:space="0" w:color="auto"/>
            </w:tcBorders>
            <w:shd w:val="clear" w:color="auto" w:fill="DEE7AB"/>
          </w:tcPr>
          <w:p w14:paraId="7E49DF19" w14:textId="33D5F9AC" w:rsidR="001F6F48" w:rsidRDefault="001F6F48" w:rsidP="001F6F48">
            <w:pPr>
              <w:pStyle w:val="TAL"/>
              <w:rPr>
                <w:sz w:val="20"/>
              </w:rPr>
            </w:pPr>
            <w:r>
              <w:rPr>
                <w:sz w:val="20"/>
              </w:rPr>
              <w:t>CR 0036 29.548 Rel-19 Updates and corrections to the SDD_BDT API</w:t>
            </w:r>
          </w:p>
        </w:tc>
        <w:tc>
          <w:tcPr>
            <w:tcW w:w="1401" w:type="dxa"/>
            <w:tcBorders>
              <w:top w:val="nil"/>
              <w:left w:val="single" w:sz="12" w:space="0" w:color="auto"/>
              <w:bottom w:val="single" w:sz="4" w:space="0" w:color="auto"/>
              <w:right w:val="single" w:sz="12" w:space="0" w:color="auto"/>
            </w:tcBorders>
            <w:shd w:val="clear" w:color="auto" w:fill="DEE7AB"/>
          </w:tcPr>
          <w:p w14:paraId="7300B1DF" w14:textId="32D80B6F" w:rsidR="001F6F48" w:rsidRDefault="001F6F48" w:rsidP="001F6F4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B4B883" w14:textId="74D9F879" w:rsidR="001F6F48" w:rsidRDefault="001F6F48" w:rsidP="001F6F4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C176736" w14:textId="77777777" w:rsidR="001F6F48" w:rsidRDefault="001F6F48" w:rsidP="001F6F48">
            <w:pPr>
              <w:pStyle w:val="C3OpenAPI"/>
            </w:pPr>
          </w:p>
        </w:tc>
      </w:tr>
      <w:tr w:rsidR="00796C4A" w:rsidRPr="002F2600" w14:paraId="121243D3" w14:textId="77777777" w:rsidTr="00073EC9">
        <w:trPr>
          <w:gridAfter w:val="1"/>
          <w:wAfter w:w="1401" w:type="dxa"/>
        </w:trPr>
        <w:tc>
          <w:tcPr>
            <w:tcW w:w="975" w:type="dxa"/>
            <w:tcBorders>
              <w:left w:val="single" w:sz="12" w:space="0" w:color="auto"/>
              <w:bottom w:val="nil"/>
              <w:right w:val="single" w:sz="12" w:space="0" w:color="auto"/>
            </w:tcBorders>
            <w:shd w:val="clear" w:color="auto" w:fill="auto"/>
          </w:tcPr>
          <w:p w14:paraId="55968A1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B3C84E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BC33EA7" w14:textId="793066E0" w:rsidR="00796C4A" w:rsidRDefault="008B643B" w:rsidP="00796C4A">
            <w:pPr>
              <w:suppressLineNumbers/>
              <w:suppressAutoHyphens/>
              <w:spacing w:before="60" w:after="60"/>
              <w:jc w:val="center"/>
            </w:pPr>
            <w:hyperlink r:id="rId236" w:history="1">
              <w:r w:rsidR="00796C4A">
                <w:rPr>
                  <w:rStyle w:val="aa"/>
                </w:rPr>
                <w:t>0253</w:t>
              </w:r>
            </w:hyperlink>
          </w:p>
        </w:tc>
        <w:tc>
          <w:tcPr>
            <w:tcW w:w="3251" w:type="dxa"/>
            <w:tcBorders>
              <w:left w:val="single" w:sz="12" w:space="0" w:color="auto"/>
              <w:bottom w:val="nil"/>
              <w:right w:val="single" w:sz="12" w:space="0" w:color="auto"/>
            </w:tcBorders>
            <w:shd w:val="clear" w:color="auto" w:fill="auto"/>
          </w:tcPr>
          <w:p w14:paraId="7C475100" w14:textId="35FFF5DA" w:rsidR="00796C4A" w:rsidRDefault="00796C4A" w:rsidP="00796C4A">
            <w:pPr>
              <w:pStyle w:val="TAL"/>
              <w:rPr>
                <w:sz w:val="20"/>
              </w:rPr>
            </w:pPr>
            <w:r>
              <w:rPr>
                <w:sz w:val="20"/>
              </w:rPr>
              <w:t>CR 0037 29.548 Rel-19 Various updates and corrections</w:t>
            </w:r>
          </w:p>
        </w:tc>
        <w:tc>
          <w:tcPr>
            <w:tcW w:w="1401" w:type="dxa"/>
            <w:tcBorders>
              <w:left w:val="single" w:sz="12" w:space="0" w:color="auto"/>
              <w:bottom w:val="nil"/>
              <w:right w:val="single" w:sz="12" w:space="0" w:color="auto"/>
            </w:tcBorders>
            <w:shd w:val="clear" w:color="auto" w:fill="auto"/>
          </w:tcPr>
          <w:p w14:paraId="56FB6004" w14:textId="378783F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9F4C67" w14:textId="376899C9" w:rsidR="00796C4A" w:rsidRPr="00750E57" w:rsidRDefault="00073EC9" w:rsidP="00796C4A">
            <w:pPr>
              <w:pStyle w:val="TAL"/>
              <w:rPr>
                <w:sz w:val="20"/>
              </w:rPr>
            </w:pPr>
            <w:r>
              <w:rPr>
                <w:sz w:val="20"/>
              </w:rPr>
              <w:t>Revised to 0491</w:t>
            </w:r>
          </w:p>
        </w:tc>
        <w:tc>
          <w:tcPr>
            <w:tcW w:w="4619" w:type="dxa"/>
            <w:tcBorders>
              <w:left w:val="single" w:sz="12" w:space="0" w:color="auto"/>
              <w:bottom w:val="nil"/>
              <w:right w:val="single" w:sz="12" w:space="0" w:color="auto"/>
            </w:tcBorders>
            <w:shd w:val="clear" w:color="auto" w:fill="auto"/>
          </w:tcPr>
          <w:p w14:paraId="7A7527EF"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3F19A487" w14:textId="77777777" w:rsidR="00A41142" w:rsidRDefault="00A41142" w:rsidP="00A41142">
            <w:pPr>
              <w:pStyle w:val="C1Normal"/>
            </w:pPr>
            <w:r>
              <w:t>Need to fix the coversheet with impacted Open APIs, in the new text formulation.</w:t>
            </w:r>
          </w:p>
          <w:p w14:paraId="6E42C1D0" w14:textId="77777777" w:rsidR="00796C4A" w:rsidRPr="00A41142" w:rsidRDefault="00796C4A" w:rsidP="00796C4A">
            <w:pPr>
              <w:rPr>
                <w:rFonts w:ascii="Arial" w:hAnsi="Arial" w:cs="Arial"/>
                <w:sz w:val="18"/>
              </w:rPr>
            </w:pPr>
          </w:p>
        </w:tc>
      </w:tr>
      <w:tr w:rsidR="00073EC9" w:rsidRPr="002F2600" w14:paraId="2F9D0829" w14:textId="77777777" w:rsidTr="00073EC9">
        <w:trPr>
          <w:gridAfter w:val="1"/>
          <w:wAfter w:w="1401" w:type="dxa"/>
        </w:trPr>
        <w:tc>
          <w:tcPr>
            <w:tcW w:w="975" w:type="dxa"/>
            <w:tcBorders>
              <w:top w:val="nil"/>
              <w:left w:val="single" w:sz="12" w:space="0" w:color="auto"/>
              <w:right w:val="single" w:sz="12" w:space="0" w:color="auto"/>
            </w:tcBorders>
            <w:shd w:val="clear" w:color="auto" w:fill="auto"/>
          </w:tcPr>
          <w:p w14:paraId="7B9055AE" w14:textId="77777777" w:rsidR="00073EC9" w:rsidRPr="00D81B37" w:rsidRDefault="00073EC9" w:rsidP="00073EC9">
            <w:pPr>
              <w:pStyle w:val="TAL"/>
              <w:rPr>
                <w:sz w:val="20"/>
              </w:rPr>
            </w:pPr>
          </w:p>
        </w:tc>
        <w:tc>
          <w:tcPr>
            <w:tcW w:w="2635" w:type="dxa"/>
            <w:tcBorders>
              <w:top w:val="nil"/>
              <w:left w:val="single" w:sz="12" w:space="0" w:color="auto"/>
              <w:right w:val="single" w:sz="12" w:space="0" w:color="auto"/>
            </w:tcBorders>
            <w:shd w:val="clear" w:color="auto" w:fill="auto"/>
          </w:tcPr>
          <w:p w14:paraId="6B33E86C" w14:textId="77777777" w:rsidR="00073EC9" w:rsidRPr="00D81B37" w:rsidRDefault="00073EC9" w:rsidP="00073E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1686CF2" w14:textId="21CF81A0" w:rsidR="00073EC9" w:rsidRDefault="00073EC9" w:rsidP="00073EC9">
            <w:pPr>
              <w:suppressLineNumbers/>
              <w:suppressAutoHyphens/>
              <w:spacing w:before="60" w:after="60"/>
              <w:jc w:val="center"/>
            </w:pPr>
            <w:r>
              <w:t>0491</w:t>
            </w:r>
          </w:p>
        </w:tc>
        <w:tc>
          <w:tcPr>
            <w:tcW w:w="3251" w:type="dxa"/>
            <w:tcBorders>
              <w:top w:val="nil"/>
              <w:left w:val="single" w:sz="12" w:space="0" w:color="auto"/>
              <w:bottom w:val="single" w:sz="4" w:space="0" w:color="auto"/>
              <w:right w:val="single" w:sz="12" w:space="0" w:color="auto"/>
            </w:tcBorders>
            <w:shd w:val="clear" w:color="auto" w:fill="DEE7AB"/>
          </w:tcPr>
          <w:p w14:paraId="5E28678A" w14:textId="0822B765" w:rsidR="00073EC9" w:rsidRDefault="00073EC9" w:rsidP="00073EC9">
            <w:pPr>
              <w:pStyle w:val="TAL"/>
              <w:rPr>
                <w:sz w:val="20"/>
              </w:rPr>
            </w:pPr>
            <w:r>
              <w:rPr>
                <w:sz w:val="20"/>
              </w:rPr>
              <w:t>CR 0037 29.548 Rel-19 Various updates and corrections</w:t>
            </w:r>
          </w:p>
        </w:tc>
        <w:tc>
          <w:tcPr>
            <w:tcW w:w="1401" w:type="dxa"/>
            <w:tcBorders>
              <w:top w:val="nil"/>
              <w:left w:val="single" w:sz="12" w:space="0" w:color="auto"/>
              <w:bottom w:val="single" w:sz="4" w:space="0" w:color="auto"/>
              <w:right w:val="single" w:sz="12" w:space="0" w:color="auto"/>
            </w:tcBorders>
            <w:shd w:val="clear" w:color="auto" w:fill="DEE7AB"/>
          </w:tcPr>
          <w:p w14:paraId="4F18FAFD" w14:textId="36E24721" w:rsidR="00073EC9" w:rsidRDefault="00073EC9" w:rsidP="00073EC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C619E4B" w14:textId="30AC994A" w:rsidR="00073EC9" w:rsidRDefault="00073EC9" w:rsidP="00073EC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80269AE" w14:textId="77777777" w:rsidR="00073EC9" w:rsidRDefault="00073EC9" w:rsidP="00073EC9">
            <w:pPr>
              <w:pStyle w:val="C3OpenAPI"/>
            </w:pPr>
          </w:p>
        </w:tc>
      </w:tr>
      <w:tr w:rsidR="00796C4A" w:rsidRPr="002F2600" w14:paraId="6ACFF5B7" w14:textId="77777777" w:rsidTr="00CB6078">
        <w:trPr>
          <w:gridAfter w:val="1"/>
          <w:wAfter w:w="1401" w:type="dxa"/>
        </w:trPr>
        <w:tc>
          <w:tcPr>
            <w:tcW w:w="975" w:type="dxa"/>
            <w:tcBorders>
              <w:left w:val="single" w:sz="12" w:space="0" w:color="auto"/>
              <w:right w:val="single" w:sz="12" w:space="0" w:color="auto"/>
            </w:tcBorders>
            <w:shd w:val="clear" w:color="auto" w:fill="auto"/>
          </w:tcPr>
          <w:p w14:paraId="55E93A9C" w14:textId="58BD653C" w:rsidR="00796C4A" w:rsidRPr="00C765A7" w:rsidRDefault="00796C4A" w:rsidP="00796C4A">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796C4A" w:rsidRPr="00C765A7" w:rsidRDefault="00796C4A" w:rsidP="00796C4A">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3C59BA8C" w:rsidR="00796C4A" w:rsidRPr="00EC002F" w:rsidRDefault="008B643B" w:rsidP="00796C4A">
            <w:pPr>
              <w:suppressLineNumbers/>
              <w:suppressAutoHyphens/>
              <w:spacing w:before="60" w:after="60"/>
              <w:jc w:val="center"/>
            </w:pPr>
            <w:hyperlink r:id="rId237" w:history="1">
              <w:r w:rsidR="00796C4A">
                <w:rPr>
                  <w:rStyle w:val="aa"/>
                </w:rPr>
                <w:t>0126</w:t>
              </w:r>
            </w:hyperlink>
          </w:p>
        </w:tc>
        <w:tc>
          <w:tcPr>
            <w:tcW w:w="3251" w:type="dxa"/>
            <w:tcBorders>
              <w:left w:val="single" w:sz="12" w:space="0" w:color="auto"/>
              <w:bottom w:val="single" w:sz="4" w:space="0" w:color="auto"/>
              <w:right w:val="single" w:sz="12" w:space="0" w:color="auto"/>
            </w:tcBorders>
            <w:shd w:val="clear" w:color="auto" w:fill="auto"/>
          </w:tcPr>
          <w:p w14:paraId="2CCC4A09" w14:textId="332F3473" w:rsidR="00796C4A" w:rsidRPr="00750E57" w:rsidRDefault="00796C4A" w:rsidP="00796C4A">
            <w:pPr>
              <w:pStyle w:val="TAL"/>
              <w:rPr>
                <w:sz w:val="20"/>
              </w:rPr>
            </w:pPr>
            <w:r>
              <w:rPr>
                <w:sz w:val="20"/>
              </w:rPr>
              <w:t>CR 0712 29.514 Rel-19 Support of satellite ID reporting and remove the EN</w:t>
            </w:r>
          </w:p>
        </w:tc>
        <w:tc>
          <w:tcPr>
            <w:tcW w:w="1401" w:type="dxa"/>
            <w:tcBorders>
              <w:left w:val="single" w:sz="12" w:space="0" w:color="auto"/>
              <w:bottom w:val="single" w:sz="4" w:space="0" w:color="auto"/>
              <w:right w:val="single" w:sz="12" w:space="0" w:color="auto"/>
            </w:tcBorders>
            <w:shd w:val="clear" w:color="auto" w:fill="auto"/>
          </w:tcPr>
          <w:p w14:paraId="3441097F" w14:textId="34FBE6BC"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41AEF501" w:rsidR="00796C4A" w:rsidRPr="00750E57" w:rsidRDefault="006E16B0" w:rsidP="00796C4A">
            <w:pPr>
              <w:pStyle w:val="TAL"/>
              <w:rPr>
                <w:sz w:val="20"/>
              </w:rPr>
            </w:pPr>
            <w:r>
              <w:rPr>
                <w:sz w:val="20"/>
              </w:rPr>
              <w:t>Merged with 0231</w:t>
            </w:r>
          </w:p>
        </w:tc>
        <w:tc>
          <w:tcPr>
            <w:tcW w:w="4619" w:type="dxa"/>
            <w:tcBorders>
              <w:left w:val="single" w:sz="12" w:space="0" w:color="auto"/>
              <w:right w:val="single" w:sz="12" w:space="0" w:color="auto"/>
            </w:tcBorders>
            <w:shd w:val="clear" w:color="auto" w:fill="auto"/>
          </w:tcPr>
          <w:p w14:paraId="220353A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725EA0">
              <w:rPr>
                <w:rStyle w:val="C5DependencyChar"/>
              </w:rPr>
              <w:t>Depends on TS 23.503 CR#1429</w:t>
            </w:r>
          </w:p>
          <w:p w14:paraId="14EACF43" w14:textId="77777777" w:rsidR="00796C4A" w:rsidRDefault="00796C4A" w:rsidP="00796C4A">
            <w:pPr>
              <w:rPr>
                <w:rFonts w:ascii="Arial" w:hAnsi="Arial" w:cs="Arial"/>
                <w:sz w:val="18"/>
              </w:rPr>
            </w:pPr>
          </w:p>
          <w:p w14:paraId="70C5AECE" w14:textId="185EE35A" w:rsidR="006E16B0" w:rsidRPr="006E16B0" w:rsidRDefault="006E16B0" w:rsidP="007625E4">
            <w:pPr>
              <w:pStyle w:val="C1Normal"/>
              <w:rPr>
                <w:rFonts w:hint="eastAsia"/>
              </w:rPr>
            </w:pPr>
            <w:proofErr w:type="spellStart"/>
            <w:r>
              <w:t>Baixiao</w:t>
            </w:r>
            <w:proofErr w:type="spellEnd"/>
            <w:r>
              <w:t xml:space="preserve"> (CATT): use 0231 as base</w:t>
            </w:r>
          </w:p>
        </w:tc>
      </w:tr>
      <w:tr w:rsidR="00796C4A" w:rsidRPr="002F2600" w14:paraId="41335E1D" w14:textId="77777777" w:rsidTr="00CB6078">
        <w:trPr>
          <w:gridAfter w:val="1"/>
          <w:wAfter w:w="1401" w:type="dxa"/>
        </w:trPr>
        <w:tc>
          <w:tcPr>
            <w:tcW w:w="975" w:type="dxa"/>
            <w:tcBorders>
              <w:left w:val="single" w:sz="12" w:space="0" w:color="auto"/>
              <w:bottom w:val="nil"/>
              <w:right w:val="single" w:sz="12" w:space="0" w:color="auto"/>
            </w:tcBorders>
            <w:shd w:val="clear" w:color="auto" w:fill="auto"/>
          </w:tcPr>
          <w:p w14:paraId="499EBB9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9903FE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F0D197" w14:textId="006E0707" w:rsidR="00796C4A" w:rsidRPr="00EC002F" w:rsidRDefault="008B643B" w:rsidP="00796C4A">
            <w:pPr>
              <w:suppressLineNumbers/>
              <w:suppressAutoHyphens/>
              <w:spacing w:before="60" w:after="60"/>
              <w:jc w:val="center"/>
            </w:pPr>
            <w:hyperlink r:id="rId238" w:history="1">
              <w:r w:rsidR="00796C4A">
                <w:rPr>
                  <w:rStyle w:val="aa"/>
                </w:rPr>
                <w:t>0127</w:t>
              </w:r>
            </w:hyperlink>
          </w:p>
        </w:tc>
        <w:tc>
          <w:tcPr>
            <w:tcW w:w="3251" w:type="dxa"/>
            <w:tcBorders>
              <w:left w:val="single" w:sz="12" w:space="0" w:color="auto"/>
              <w:bottom w:val="nil"/>
              <w:right w:val="single" w:sz="12" w:space="0" w:color="auto"/>
            </w:tcBorders>
            <w:shd w:val="clear" w:color="auto" w:fill="auto"/>
          </w:tcPr>
          <w:p w14:paraId="7AA58909" w14:textId="3B6A849A" w:rsidR="00796C4A" w:rsidRPr="00750E57" w:rsidRDefault="00796C4A" w:rsidP="00796C4A">
            <w:pPr>
              <w:pStyle w:val="TAL"/>
              <w:rPr>
                <w:sz w:val="20"/>
              </w:rPr>
            </w:pPr>
            <w:r>
              <w:rPr>
                <w:sz w:val="20"/>
              </w:rPr>
              <w:t>CR 0900 29.122 Rel-19 Support of feeder link availability period parameter and remove the EN</w:t>
            </w:r>
          </w:p>
        </w:tc>
        <w:tc>
          <w:tcPr>
            <w:tcW w:w="1401" w:type="dxa"/>
            <w:tcBorders>
              <w:left w:val="single" w:sz="12" w:space="0" w:color="auto"/>
              <w:bottom w:val="nil"/>
              <w:right w:val="single" w:sz="12" w:space="0" w:color="auto"/>
            </w:tcBorders>
            <w:shd w:val="clear" w:color="auto" w:fill="auto"/>
          </w:tcPr>
          <w:p w14:paraId="3B870FC9" w14:textId="006DE097" w:rsidR="00796C4A" w:rsidRPr="00750E57" w:rsidRDefault="00796C4A" w:rsidP="00796C4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775730D" w14:textId="539F88B9" w:rsidR="00796C4A" w:rsidRPr="00750E57" w:rsidRDefault="00CB6078" w:rsidP="00796C4A">
            <w:pPr>
              <w:pStyle w:val="TAL"/>
              <w:rPr>
                <w:sz w:val="20"/>
              </w:rPr>
            </w:pPr>
            <w:r>
              <w:rPr>
                <w:sz w:val="20"/>
              </w:rPr>
              <w:t>Merged with 0127 into 0540</w:t>
            </w:r>
          </w:p>
        </w:tc>
        <w:tc>
          <w:tcPr>
            <w:tcW w:w="4619" w:type="dxa"/>
            <w:tcBorders>
              <w:left w:val="single" w:sz="12" w:space="0" w:color="auto"/>
              <w:bottom w:val="nil"/>
              <w:right w:val="single" w:sz="12" w:space="0" w:color="auto"/>
            </w:tcBorders>
            <w:shd w:val="clear" w:color="auto" w:fill="auto"/>
          </w:tcPr>
          <w:p w14:paraId="27EAB57E"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0BD537B8" w14:textId="77777777" w:rsidR="00796C4A" w:rsidRDefault="00F85A73" w:rsidP="00F85A73">
            <w:pPr>
              <w:pStyle w:val="C1Normal"/>
              <w:rPr>
                <w:lang w:eastAsia="zh-CN"/>
              </w:rPr>
            </w:pPr>
            <w:r>
              <w:rPr>
                <w:rFonts w:hint="eastAsia"/>
                <w:lang w:eastAsia="zh-CN"/>
              </w:rPr>
              <w:t>B</w:t>
            </w:r>
            <w:r>
              <w:rPr>
                <w:lang w:eastAsia="zh-CN"/>
              </w:rPr>
              <w:t>haskar (Nokia): NOTE from 0127 should be added</w:t>
            </w:r>
          </w:p>
          <w:p w14:paraId="7FCB9C2D" w14:textId="6CB0DB34" w:rsidR="00F85A73" w:rsidRPr="00F85A73" w:rsidRDefault="00F85A73" w:rsidP="00F85A73">
            <w:pPr>
              <w:pStyle w:val="C1Normal"/>
              <w:rPr>
                <w:rFonts w:eastAsia="等线" w:hint="eastAsia"/>
                <w:lang w:eastAsia="zh-CN"/>
              </w:rPr>
            </w:pPr>
            <w:r>
              <w:rPr>
                <w:rFonts w:eastAsia="等线"/>
                <w:lang w:eastAsia="zh-CN"/>
              </w:rPr>
              <w:t xml:space="preserve">Maria (Ericsson): </w:t>
            </w:r>
            <w:r w:rsidR="00BF2234">
              <w:rPr>
                <w:lang w:eastAsia="zh-CN"/>
              </w:rPr>
              <w:t>shorten the IE name</w:t>
            </w:r>
          </w:p>
        </w:tc>
      </w:tr>
      <w:tr w:rsidR="00CB6078" w:rsidRPr="002F2600" w14:paraId="5FC6A74A" w14:textId="77777777" w:rsidTr="00CB6078">
        <w:trPr>
          <w:gridAfter w:val="1"/>
          <w:wAfter w:w="1401" w:type="dxa"/>
        </w:trPr>
        <w:tc>
          <w:tcPr>
            <w:tcW w:w="975" w:type="dxa"/>
            <w:tcBorders>
              <w:top w:val="nil"/>
              <w:left w:val="single" w:sz="12" w:space="0" w:color="auto"/>
              <w:right w:val="single" w:sz="12" w:space="0" w:color="auto"/>
            </w:tcBorders>
            <w:shd w:val="clear" w:color="auto" w:fill="auto"/>
          </w:tcPr>
          <w:p w14:paraId="3BF9AE4D" w14:textId="77777777" w:rsidR="00CB6078" w:rsidRPr="00D81B37" w:rsidRDefault="00CB6078" w:rsidP="00CB6078">
            <w:pPr>
              <w:pStyle w:val="TAL"/>
              <w:rPr>
                <w:sz w:val="20"/>
              </w:rPr>
            </w:pPr>
          </w:p>
        </w:tc>
        <w:tc>
          <w:tcPr>
            <w:tcW w:w="2635" w:type="dxa"/>
            <w:tcBorders>
              <w:top w:val="nil"/>
              <w:left w:val="single" w:sz="12" w:space="0" w:color="auto"/>
              <w:right w:val="single" w:sz="12" w:space="0" w:color="auto"/>
            </w:tcBorders>
            <w:shd w:val="clear" w:color="auto" w:fill="auto"/>
          </w:tcPr>
          <w:p w14:paraId="74A08F9E" w14:textId="77777777" w:rsidR="00CB6078" w:rsidRPr="00D81B37" w:rsidRDefault="00CB6078" w:rsidP="00CB60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B2A3D2" w14:textId="5B5DDDD7" w:rsidR="00CB6078" w:rsidRDefault="00CB6078" w:rsidP="00CB6078">
            <w:pPr>
              <w:suppressLineNumbers/>
              <w:suppressAutoHyphens/>
              <w:spacing w:before="60" w:after="60"/>
              <w:jc w:val="center"/>
            </w:pPr>
            <w:r>
              <w:t>0540</w:t>
            </w:r>
          </w:p>
        </w:tc>
        <w:tc>
          <w:tcPr>
            <w:tcW w:w="3251" w:type="dxa"/>
            <w:tcBorders>
              <w:top w:val="nil"/>
              <w:left w:val="single" w:sz="12" w:space="0" w:color="auto"/>
              <w:bottom w:val="single" w:sz="4" w:space="0" w:color="auto"/>
              <w:right w:val="single" w:sz="12" w:space="0" w:color="auto"/>
            </w:tcBorders>
            <w:shd w:val="clear" w:color="auto" w:fill="00FFFF"/>
          </w:tcPr>
          <w:p w14:paraId="3643A035" w14:textId="0120E438" w:rsidR="00CB6078" w:rsidRDefault="00CB6078" w:rsidP="00CB6078">
            <w:pPr>
              <w:pStyle w:val="TAL"/>
              <w:rPr>
                <w:sz w:val="20"/>
              </w:rPr>
            </w:pPr>
            <w:r>
              <w:rPr>
                <w:sz w:val="20"/>
              </w:rPr>
              <w:t>CR 0900 29.122 Rel-19 Support of feeder link availability period parameter and remove the EN</w:t>
            </w:r>
          </w:p>
        </w:tc>
        <w:tc>
          <w:tcPr>
            <w:tcW w:w="1401" w:type="dxa"/>
            <w:tcBorders>
              <w:top w:val="nil"/>
              <w:left w:val="single" w:sz="12" w:space="0" w:color="auto"/>
              <w:bottom w:val="single" w:sz="4" w:space="0" w:color="auto"/>
              <w:right w:val="single" w:sz="12" w:space="0" w:color="auto"/>
            </w:tcBorders>
            <w:shd w:val="clear" w:color="auto" w:fill="00FFFF"/>
          </w:tcPr>
          <w:p w14:paraId="5B65E0D4" w14:textId="5CFF843A" w:rsidR="00CB6078" w:rsidRDefault="00CB6078" w:rsidP="00CB6078">
            <w:pPr>
              <w:pStyle w:val="TAL"/>
              <w:rPr>
                <w:sz w:val="20"/>
              </w:rPr>
            </w:pPr>
            <w:r>
              <w:rPr>
                <w:sz w:val="20"/>
              </w:rPr>
              <w:t>CATT, Nokia</w:t>
            </w:r>
          </w:p>
        </w:tc>
        <w:tc>
          <w:tcPr>
            <w:tcW w:w="1062" w:type="dxa"/>
            <w:tcBorders>
              <w:top w:val="nil"/>
              <w:left w:val="single" w:sz="12" w:space="0" w:color="auto"/>
              <w:right w:val="single" w:sz="12" w:space="0" w:color="auto"/>
            </w:tcBorders>
            <w:shd w:val="clear" w:color="auto" w:fill="auto"/>
          </w:tcPr>
          <w:p w14:paraId="6E6EFB1B" w14:textId="77777777" w:rsidR="00CB6078" w:rsidRDefault="00CB6078" w:rsidP="00CB6078">
            <w:pPr>
              <w:pStyle w:val="TAL"/>
              <w:rPr>
                <w:sz w:val="20"/>
              </w:rPr>
            </w:pPr>
          </w:p>
        </w:tc>
        <w:tc>
          <w:tcPr>
            <w:tcW w:w="4619" w:type="dxa"/>
            <w:tcBorders>
              <w:top w:val="nil"/>
              <w:left w:val="single" w:sz="12" w:space="0" w:color="auto"/>
              <w:right w:val="single" w:sz="12" w:space="0" w:color="auto"/>
            </w:tcBorders>
            <w:shd w:val="clear" w:color="auto" w:fill="auto"/>
          </w:tcPr>
          <w:p w14:paraId="32A42FB3" w14:textId="77777777" w:rsidR="00CB6078" w:rsidRDefault="00CB6078" w:rsidP="00CB6078">
            <w:pPr>
              <w:pStyle w:val="C3OpenAPI"/>
            </w:pPr>
          </w:p>
        </w:tc>
      </w:tr>
      <w:tr w:rsidR="00796C4A" w:rsidRPr="002F2600" w14:paraId="4C8E2DF9" w14:textId="77777777" w:rsidTr="00663765">
        <w:trPr>
          <w:gridAfter w:val="1"/>
          <w:wAfter w:w="1401" w:type="dxa"/>
        </w:trPr>
        <w:tc>
          <w:tcPr>
            <w:tcW w:w="975" w:type="dxa"/>
            <w:tcBorders>
              <w:left w:val="single" w:sz="12" w:space="0" w:color="auto"/>
              <w:right w:val="single" w:sz="12" w:space="0" w:color="auto"/>
            </w:tcBorders>
            <w:shd w:val="clear" w:color="auto" w:fill="auto"/>
          </w:tcPr>
          <w:p w14:paraId="0614564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53FA40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85B65C" w14:textId="62A5E4FC" w:rsidR="00796C4A" w:rsidRPr="00EC002F" w:rsidRDefault="008B643B" w:rsidP="00796C4A">
            <w:pPr>
              <w:suppressLineNumbers/>
              <w:suppressAutoHyphens/>
              <w:spacing w:before="60" w:after="60"/>
              <w:jc w:val="center"/>
            </w:pPr>
            <w:hyperlink r:id="rId239" w:history="1">
              <w:r w:rsidR="00796C4A">
                <w:rPr>
                  <w:rStyle w:val="aa"/>
                </w:rPr>
                <w:t>0228</w:t>
              </w:r>
            </w:hyperlink>
          </w:p>
        </w:tc>
        <w:tc>
          <w:tcPr>
            <w:tcW w:w="3251" w:type="dxa"/>
            <w:tcBorders>
              <w:left w:val="single" w:sz="12" w:space="0" w:color="auto"/>
              <w:bottom w:val="single" w:sz="4" w:space="0" w:color="auto"/>
              <w:right w:val="single" w:sz="12" w:space="0" w:color="auto"/>
            </w:tcBorders>
            <w:shd w:val="clear" w:color="auto" w:fill="auto"/>
          </w:tcPr>
          <w:p w14:paraId="75B191E7" w14:textId="150BA4EA" w:rsidR="00796C4A" w:rsidRPr="00750E57" w:rsidRDefault="00796C4A" w:rsidP="00796C4A">
            <w:pPr>
              <w:pStyle w:val="TAL"/>
              <w:rPr>
                <w:sz w:val="20"/>
              </w:rPr>
            </w:pPr>
            <w:r>
              <w:rPr>
                <w:sz w:val="20"/>
              </w:rPr>
              <w:t>CR 0905 29.122 Rel-19 Correction to feeder link availability period and removal of EN</w:t>
            </w:r>
          </w:p>
        </w:tc>
        <w:tc>
          <w:tcPr>
            <w:tcW w:w="1401" w:type="dxa"/>
            <w:tcBorders>
              <w:left w:val="single" w:sz="12" w:space="0" w:color="auto"/>
              <w:bottom w:val="single" w:sz="4" w:space="0" w:color="auto"/>
              <w:right w:val="single" w:sz="12" w:space="0" w:color="auto"/>
            </w:tcBorders>
            <w:shd w:val="clear" w:color="auto" w:fill="auto"/>
          </w:tcPr>
          <w:p w14:paraId="38374ABF" w14:textId="7AC2534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C3B56BB" w14:textId="03C8B7B1" w:rsidR="00796C4A" w:rsidRPr="00750E57" w:rsidRDefault="00CB6078" w:rsidP="00796C4A">
            <w:pPr>
              <w:pStyle w:val="TAL"/>
              <w:rPr>
                <w:sz w:val="20"/>
              </w:rPr>
            </w:pPr>
            <w:r>
              <w:rPr>
                <w:sz w:val="20"/>
              </w:rPr>
              <w:t>Merged with 0127</w:t>
            </w:r>
          </w:p>
        </w:tc>
        <w:tc>
          <w:tcPr>
            <w:tcW w:w="4619" w:type="dxa"/>
            <w:tcBorders>
              <w:left w:val="single" w:sz="12" w:space="0" w:color="auto"/>
              <w:right w:val="single" w:sz="12" w:space="0" w:color="auto"/>
            </w:tcBorders>
            <w:shd w:val="clear" w:color="auto" w:fill="auto"/>
          </w:tcPr>
          <w:p w14:paraId="19925750"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4B7B1980" w14:textId="77777777" w:rsidR="00796C4A" w:rsidRPr="00492473" w:rsidRDefault="00796C4A" w:rsidP="00796C4A">
            <w:pPr>
              <w:rPr>
                <w:rFonts w:ascii="Arial" w:hAnsi="Arial" w:cs="Arial"/>
                <w:sz w:val="18"/>
              </w:rPr>
            </w:pPr>
          </w:p>
        </w:tc>
      </w:tr>
      <w:tr w:rsidR="00796C4A" w:rsidRPr="002F2600" w14:paraId="2CB0982A" w14:textId="77777777" w:rsidTr="00663765">
        <w:trPr>
          <w:gridAfter w:val="1"/>
          <w:wAfter w:w="1401" w:type="dxa"/>
        </w:trPr>
        <w:tc>
          <w:tcPr>
            <w:tcW w:w="975" w:type="dxa"/>
            <w:tcBorders>
              <w:left w:val="single" w:sz="12" w:space="0" w:color="auto"/>
              <w:bottom w:val="nil"/>
              <w:right w:val="single" w:sz="12" w:space="0" w:color="auto"/>
            </w:tcBorders>
            <w:shd w:val="clear" w:color="auto" w:fill="auto"/>
          </w:tcPr>
          <w:p w14:paraId="51602AB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5390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DE374FA" w14:textId="037DB684" w:rsidR="00796C4A" w:rsidRPr="00EC002F" w:rsidRDefault="008B643B" w:rsidP="00796C4A">
            <w:pPr>
              <w:suppressLineNumbers/>
              <w:suppressAutoHyphens/>
              <w:spacing w:before="60" w:after="60"/>
              <w:jc w:val="center"/>
            </w:pPr>
            <w:hyperlink r:id="rId240" w:history="1">
              <w:r w:rsidR="00796C4A">
                <w:rPr>
                  <w:rStyle w:val="aa"/>
                </w:rPr>
                <w:t>02</w:t>
              </w:r>
              <w:r w:rsidR="00796C4A">
                <w:rPr>
                  <w:rStyle w:val="aa"/>
                </w:rPr>
                <w:t>2</w:t>
              </w:r>
              <w:r w:rsidR="00796C4A">
                <w:rPr>
                  <w:rStyle w:val="aa"/>
                </w:rPr>
                <w:t>9</w:t>
              </w:r>
            </w:hyperlink>
          </w:p>
        </w:tc>
        <w:tc>
          <w:tcPr>
            <w:tcW w:w="3251" w:type="dxa"/>
            <w:tcBorders>
              <w:left w:val="single" w:sz="12" w:space="0" w:color="auto"/>
              <w:bottom w:val="nil"/>
              <w:right w:val="single" w:sz="12" w:space="0" w:color="auto"/>
            </w:tcBorders>
            <w:shd w:val="clear" w:color="auto" w:fill="auto"/>
          </w:tcPr>
          <w:p w14:paraId="0A0B732A" w14:textId="233509DD" w:rsidR="00796C4A" w:rsidRPr="00750E57" w:rsidRDefault="00796C4A" w:rsidP="00796C4A">
            <w:pPr>
              <w:pStyle w:val="TAL"/>
              <w:rPr>
                <w:sz w:val="20"/>
              </w:rPr>
            </w:pPr>
            <w:r>
              <w:rPr>
                <w:sz w:val="20"/>
              </w:rPr>
              <w:t>CR 0310 29.508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744DCBA6" w14:textId="44C83B2D"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8AA4C0" w14:textId="64ECF2E9" w:rsidR="00796C4A" w:rsidRPr="00750E57" w:rsidRDefault="00663765" w:rsidP="00796C4A">
            <w:pPr>
              <w:pStyle w:val="TAL"/>
              <w:rPr>
                <w:sz w:val="20"/>
              </w:rPr>
            </w:pPr>
            <w:r>
              <w:rPr>
                <w:sz w:val="20"/>
              </w:rPr>
              <w:t>Revised to 0541</w:t>
            </w:r>
          </w:p>
        </w:tc>
        <w:tc>
          <w:tcPr>
            <w:tcW w:w="4619" w:type="dxa"/>
            <w:tcBorders>
              <w:left w:val="single" w:sz="12" w:space="0" w:color="auto"/>
              <w:bottom w:val="nil"/>
              <w:right w:val="single" w:sz="12" w:space="0" w:color="auto"/>
            </w:tcBorders>
            <w:shd w:val="clear" w:color="auto" w:fill="auto"/>
          </w:tcPr>
          <w:p w14:paraId="0F963A8C" w14:textId="77777777" w:rsidR="00796C4A" w:rsidRDefault="00796C4A" w:rsidP="00796C4A">
            <w:pPr>
              <w:pStyle w:val="C3OpenAPI"/>
              <w:rPr>
                <w:rFonts w:eastAsia="宋体"/>
              </w:rPr>
            </w:pPr>
            <w:r>
              <w:t>This CR introduces a backwards compatible feature to the OpenAPI description of the Nsmf_EventExposure API, Nsmf_EventExposure API</w:t>
            </w:r>
            <w:r>
              <w:br/>
            </w:r>
            <w:r w:rsidRPr="00E31B19">
              <w:rPr>
                <w:rStyle w:val="C5DependencyChar"/>
              </w:rPr>
              <w:t>Depends on TS 23.502 CR 5129</w:t>
            </w:r>
          </w:p>
          <w:p w14:paraId="0AF00713" w14:textId="77777777" w:rsidR="00650654" w:rsidRDefault="00650654" w:rsidP="00650654">
            <w:pPr>
              <w:pStyle w:val="C1Normal"/>
            </w:pPr>
            <w:r>
              <w:rPr>
                <w:rFonts w:hint="eastAsia"/>
                <w:lang w:eastAsia="zh-CN"/>
              </w:rPr>
              <w:t>M</w:t>
            </w:r>
            <w:r>
              <w:rPr>
                <w:lang w:eastAsia="zh-CN"/>
              </w:rPr>
              <w:t>eifang (Ericsson): reword to “</w:t>
            </w:r>
            <w:r>
              <w:t xml:space="preserve">to when </w:t>
            </w:r>
            <w:r w:rsidRPr="00AB2049">
              <w:t xml:space="preserve">the </w:t>
            </w:r>
            <w:r>
              <w:t xml:space="preserve">serving satellite identifier is changed”; </w:t>
            </w:r>
          </w:p>
          <w:p w14:paraId="4CDF46EC" w14:textId="5C4CEDAD" w:rsidR="00650654" w:rsidRPr="00650654" w:rsidRDefault="00650654" w:rsidP="00A815AA">
            <w:pPr>
              <w:pStyle w:val="C1Normal"/>
              <w:rPr>
                <w:rFonts w:eastAsia="等线" w:hint="eastAsia"/>
                <w:lang w:eastAsia="zh-CN"/>
              </w:rPr>
            </w:pPr>
          </w:p>
        </w:tc>
      </w:tr>
      <w:tr w:rsidR="00663765" w:rsidRPr="002F2600" w14:paraId="27DE24D9" w14:textId="77777777" w:rsidTr="00D3555D">
        <w:trPr>
          <w:gridAfter w:val="1"/>
          <w:wAfter w:w="1401" w:type="dxa"/>
        </w:trPr>
        <w:tc>
          <w:tcPr>
            <w:tcW w:w="975" w:type="dxa"/>
            <w:tcBorders>
              <w:top w:val="nil"/>
              <w:left w:val="single" w:sz="12" w:space="0" w:color="auto"/>
              <w:right w:val="single" w:sz="12" w:space="0" w:color="auto"/>
            </w:tcBorders>
            <w:shd w:val="clear" w:color="auto" w:fill="auto"/>
          </w:tcPr>
          <w:p w14:paraId="39A12287" w14:textId="77777777" w:rsidR="00663765" w:rsidRPr="00D81B37" w:rsidRDefault="00663765" w:rsidP="00663765">
            <w:pPr>
              <w:pStyle w:val="TAL"/>
              <w:rPr>
                <w:sz w:val="20"/>
              </w:rPr>
            </w:pPr>
          </w:p>
        </w:tc>
        <w:tc>
          <w:tcPr>
            <w:tcW w:w="2635" w:type="dxa"/>
            <w:tcBorders>
              <w:top w:val="nil"/>
              <w:left w:val="single" w:sz="12" w:space="0" w:color="auto"/>
              <w:right w:val="single" w:sz="12" w:space="0" w:color="auto"/>
            </w:tcBorders>
            <w:shd w:val="clear" w:color="auto" w:fill="auto"/>
          </w:tcPr>
          <w:p w14:paraId="75B65B06" w14:textId="77777777" w:rsidR="00663765" w:rsidRPr="00D81B37" w:rsidRDefault="00663765" w:rsidP="006637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FCEE80B" w14:textId="019EF0C0" w:rsidR="00663765" w:rsidRDefault="00663765" w:rsidP="00663765">
            <w:pPr>
              <w:suppressLineNumbers/>
              <w:suppressAutoHyphens/>
              <w:spacing w:before="60" w:after="60"/>
              <w:jc w:val="center"/>
            </w:pPr>
            <w:r>
              <w:t>0541</w:t>
            </w:r>
          </w:p>
        </w:tc>
        <w:tc>
          <w:tcPr>
            <w:tcW w:w="3251" w:type="dxa"/>
            <w:tcBorders>
              <w:top w:val="nil"/>
              <w:left w:val="single" w:sz="12" w:space="0" w:color="auto"/>
              <w:bottom w:val="single" w:sz="4" w:space="0" w:color="auto"/>
              <w:right w:val="single" w:sz="12" w:space="0" w:color="auto"/>
            </w:tcBorders>
            <w:shd w:val="clear" w:color="auto" w:fill="DEE7AB"/>
          </w:tcPr>
          <w:p w14:paraId="6FA8D95E" w14:textId="31367223" w:rsidR="00663765" w:rsidRDefault="00663765" w:rsidP="00663765">
            <w:pPr>
              <w:pStyle w:val="TAL"/>
              <w:rPr>
                <w:sz w:val="20"/>
              </w:rPr>
            </w:pPr>
            <w:r>
              <w:rPr>
                <w:sz w:val="20"/>
              </w:rPr>
              <w:t>CR 0310 29.508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DEE7AB"/>
          </w:tcPr>
          <w:p w14:paraId="3BA7D03A" w14:textId="10C57179" w:rsidR="00663765" w:rsidRDefault="00663765" w:rsidP="006637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FEC1C42" w14:textId="4986954B" w:rsidR="00663765" w:rsidRDefault="00663765" w:rsidP="0066376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004EBFE" w14:textId="77777777" w:rsidR="00663765" w:rsidRDefault="00663765" w:rsidP="00663765">
            <w:pPr>
              <w:pStyle w:val="C3OpenAPI"/>
            </w:pPr>
          </w:p>
        </w:tc>
      </w:tr>
      <w:tr w:rsidR="00796C4A" w:rsidRPr="002F2600" w14:paraId="64A0AC4C" w14:textId="77777777" w:rsidTr="00D3555D">
        <w:trPr>
          <w:gridAfter w:val="1"/>
          <w:wAfter w:w="1401" w:type="dxa"/>
        </w:trPr>
        <w:tc>
          <w:tcPr>
            <w:tcW w:w="975" w:type="dxa"/>
            <w:tcBorders>
              <w:left w:val="single" w:sz="12" w:space="0" w:color="auto"/>
              <w:bottom w:val="nil"/>
              <w:right w:val="single" w:sz="12" w:space="0" w:color="auto"/>
            </w:tcBorders>
            <w:shd w:val="clear" w:color="auto" w:fill="auto"/>
          </w:tcPr>
          <w:p w14:paraId="4A3CDEC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3C68F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492B2CD" w14:textId="59DF867F" w:rsidR="00796C4A" w:rsidRPr="00EC002F" w:rsidRDefault="008B643B" w:rsidP="00796C4A">
            <w:pPr>
              <w:suppressLineNumbers/>
              <w:suppressAutoHyphens/>
              <w:spacing w:before="60" w:after="60"/>
              <w:jc w:val="center"/>
            </w:pPr>
            <w:hyperlink r:id="rId241" w:history="1">
              <w:r w:rsidR="00796C4A">
                <w:rPr>
                  <w:rStyle w:val="aa"/>
                </w:rPr>
                <w:t>0</w:t>
              </w:r>
              <w:r w:rsidR="00796C4A">
                <w:rPr>
                  <w:rStyle w:val="aa"/>
                </w:rPr>
                <w:t>2</w:t>
              </w:r>
              <w:r w:rsidR="00796C4A">
                <w:rPr>
                  <w:rStyle w:val="aa"/>
                </w:rPr>
                <w:t>30</w:t>
              </w:r>
            </w:hyperlink>
          </w:p>
        </w:tc>
        <w:tc>
          <w:tcPr>
            <w:tcW w:w="3251" w:type="dxa"/>
            <w:tcBorders>
              <w:left w:val="single" w:sz="12" w:space="0" w:color="auto"/>
              <w:bottom w:val="nil"/>
              <w:right w:val="single" w:sz="12" w:space="0" w:color="auto"/>
            </w:tcBorders>
            <w:shd w:val="clear" w:color="auto" w:fill="auto"/>
          </w:tcPr>
          <w:p w14:paraId="1AE246BB" w14:textId="06C04188" w:rsidR="00796C4A" w:rsidRPr="00750E57" w:rsidRDefault="00796C4A" w:rsidP="00796C4A">
            <w:pPr>
              <w:pStyle w:val="TAL"/>
              <w:rPr>
                <w:sz w:val="20"/>
              </w:rPr>
            </w:pPr>
            <w:r>
              <w:rPr>
                <w:sz w:val="20"/>
              </w:rPr>
              <w:t>CR 1311 29.512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75C028C1" w14:textId="189EB44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E8767D" w14:textId="0D8B0E7B" w:rsidR="00796C4A" w:rsidRPr="00750E57" w:rsidRDefault="00D3555D" w:rsidP="00796C4A">
            <w:pPr>
              <w:pStyle w:val="TAL"/>
              <w:rPr>
                <w:sz w:val="20"/>
              </w:rPr>
            </w:pPr>
            <w:r>
              <w:rPr>
                <w:sz w:val="20"/>
              </w:rPr>
              <w:t>Revised to 0542</w:t>
            </w:r>
          </w:p>
        </w:tc>
        <w:tc>
          <w:tcPr>
            <w:tcW w:w="4619" w:type="dxa"/>
            <w:tcBorders>
              <w:left w:val="single" w:sz="12" w:space="0" w:color="auto"/>
              <w:bottom w:val="nil"/>
              <w:right w:val="single" w:sz="12" w:space="0" w:color="auto"/>
            </w:tcBorders>
            <w:shd w:val="clear" w:color="auto" w:fill="auto"/>
          </w:tcPr>
          <w:p w14:paraId="41CC234C"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E31B19">
              <w:rPr>
                <w:rStyle w:val="C5DependencyChar"/>
              </w:rPr>
              <w:t>Depends on TS 23.503 CR 1429</w:t>
            </w:r>
          </w:p>
          <w:p w14:paraId="7BD35810" w14:textId="51F30A79" w:rsidR="00796C4A" w:rsidRDefault="00F27FBF" w:rsidP="00F27FBF">
            <w:pPr>
              <w:pStyle w:val="C1Normal"/>
            </w:pPr>
            <w:r>
              <w:rPr>
                <w:rFonts w:hint="eastAsia"/>
                <w:lang w:eastAsia="zh-CN"/>
              </w:rPr>
              <w:t>M</w:t>
            </w:r>
            <w:r>
              <w:rPr>
                <w:lang w:eastAsia="zh-CN"/>
              </w:rPr>
              <w:t>eifang (Ericsson):</w:t>
            </w:r>
            <w:r w:rsidR="00656C2B">
              <w:rPr>
                <w:lang w:eastAsia="zh-CN"/>
              </w:rPr>
              <w:t xml:space="preserve"> remove </w:t>
            </w:r>
            <w:proofErr w:type="spellStart"/>
            <w:r w:rsidR="00656C2B">
              <w:rPr>
                <w:lang w:eastAsia="zh-CN"/>
              </w:rPr>
              <w:t>netloc</w:t>
            </w:r>
            <w:proofErr w:type="spellEnd"/>
            <w:r w:rsidR="00656C2B">
              <w:rPr>
                <w:lang w:eastAsia="zh-CN"/>
              </w:rPr>
              <w:t xml:space="preserve"> from </w:t>
            </w:r>
            <w:r w:rsidR="00656C2B" w:rsidRPr="002B60F0">
              <w:t>Table 5.6.2.15-1</w:t>
            </w:r>
            <w:r w:rsidR="00656C2B">
              <w:t xml:space="preserve">; no need for change on </w:t>
            </w:r>
            <w:r w:rsidR="00656C2B" w:rsidRPr="002B60F0">
              <w:t>Table 5.6.2.26-1</w:t>
            </w:r>
            <w:r w:rsidR="00656C2B">
              <w:t>;</w:t>
            </w:r>
            <w:r w:rsidR="003E389E">
              <w:t xml:space="preserve"> clarification on </w:t>
            </w:r>
            <w:r w:rsidR="003E389E" w:rsidRPr="002B60F0">
              <w:t>B.3.6.3</w:t>
            </w:r>
            <w:r w:rsidR="003E389E">
              <w:t>;</w:t>
            </w:r>
            <w:r w:rsidR="00C3691C">
              <w:t xml:space="preserve"> missing feature in cl 5.8</w:t>
            </w:r>
          </w:p>
          <w:p w14:paraId="5C167559" w14:textId="0254C05E" w:rsidR="003E389E" w:rsidRPr="003E389E" w:rsidRDefault="003E389E" w:rsidP="003E389E">
            <w:pPr>
              <w:pStyle w:val="C1Normal"/>
            </w:pPr>
            <w:r>
              <w:rPr>
                <w:rFonts w:hint="eastAsia"/>
                <w:lang w:eastAsia="zh-CN"/>
              </w:rPr>
              <w:t>C</w:t>
            </w:r>
            <w:r>
              <w:rPr>
                <w:lang w:eastAsia="zh-CN"/>
              </w:rPr>
              <w:t>hi (Huawei): share same comments with Ericsson, will provide additional ones via email</w:t>
            </w:r>
          </w:p>
        </w:tc>
      </w:tr>
      <w:tr w:rsidR="00D3555D" w:rsidRPr="002F2600" w14:paraId="23A5DF8F" w14:textId="77777777" w:rsidTr="00D3555D">
        <w:trPr>
          <w:gridAfter w:val="1"/>
          <w:wAfter w:w="1401" w:type="dxa"/>
        </w:trPr>
        <w:tc>
          <w:tcPr>
            <w:tcW w:w="975" w:type="dxa"/>
            <w:tcBorders>
              <w:top w:val="nil"/>
              <w:left w:val="single" w:sz="12" w:space="0" w:color="auto"/>
              <w:right w:val="single" w:sz="12" w:space="0" w:color="auto"/>
            </w:tcBorders>
            <w:shd w:val="clear" w:color="auto" w:fill="auto"/>
          </w:tcPr>
          <w:p w14:paraId="755F1A62" w14:textId="77777777" w:rsidR="00D3555D" w:rsidRPr="00D81B37" w:rsidRDefault="00D3555D" w:rsidP="00D3555D">
            <w:pPr>
              <w:pStyle w:val="TAL"/>
              <w:rPr>
                <w:sz w:val="20"/>
              </w:rPr>
            </w:pPr>
          </w:p>
        </w:tc>
        <w:tc>
          <w:tcPr>
            <w:tcW w:w="2635" w:type="dxa"/>
            <w:tcBorders>
              <w:top w:val="nil"/>
              <w:left w:val="single" w:sz="12" w:space="0" w:color="auto"/>
              <w:right w:val="single" w:sz="12" w:space="0" w:color="auto"/>
            </w:tcBorders>
            <w:shd w:val="clear" w:color="auto" w:fill="auto"/>
          </w:tcPr>
          <w:p w14:paraId="5C8415D0" w14:textId="77777777" w:rsidR="00D3555D" w:rsidRPr="00D81B37" w:rsidRDefault="00D3555D" w:rsidP="00D3555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45C246" w14:textId="77CBC261" w:rsidR="00D3555D" w:rsidRDefault="00D3555D" w:rsidP="00D3555D">
            <w:pPr>
              <w:suppressLineNumbers/>
              <w:suppressAutoHyphens/>
              <w:spacing w:before="60" w:after="60"/>
              <w:jc w:val="center"/>
            </w:pPr>
            <w:r>
              <w:t>0542</w:t>
            </w:r>
          </w:p>
        </w:tc>
        <w:tc>
          <w:tcPr>
            <w:tcW w:w="3251" w:type="dxa"/>
            <w:tcBorders>
              <w:top w:val="nil"/>
              <w:left w:val="single" w:sz="12" w:space="0" w:color="auto"/>
              <w:bottom w:val="single" w:sz="4" w:space="0" w:color="auto"/>
              <w:right w:val="single" w:sz="12" w:space="0" w:color="auto"/>
            </w:tcBorders>
            <w:shd w:val="clear" w:color="auto" w:fill="00FFFF"/>
          </w:tcPr>
          <w:p w14:paraId="593ADEFB" w14:textId="1CEDA65F" w:rsidR="00D3555D" w:rsidRDefault="00D3555D" w:rsidP="00D3555D">
            <w:pPr>
              <w:pStyle w:val="TAL"/>
              <w:rPr>
                <w:sz w:val="20"/>
              </w:rPr>
            </w:pPr>
            <w:r>
              <w:rPr>
                <w:sz w:val="20"/>
              </w:rPr>
              <w:t>CR 1311 29.512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FF"/>
          </w:tcPr>
          <w:p w14:paraId="42891E12" w14:textId="64143F42" w:rsidR="00D3555D" w:rsidRDefault="00D3555D" w:rsidP="00D3555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537F0B" w14:textId="77777777" w:rsidR="00D3555D" w:rsidRDefault="00D3555D" w:rsidP="00D3555D">
            <w:pPr>
              <w:pStyle w:val="TAL"/>
              <w:rPr>
                <w:sz w:val="20"/>
              </w:rPr>
            </w:pPr>
          </w:p>
        </w:tc>
        <w:tc>
          <w:tcPr>
            <w:tcW w:w="4619" w:type="dxa"/>
            <w:tcBorders>
              <w:top w:val="nil"/>
              <w:left w:val="single" w:sz="12" w:space="0" w:color="auto"/>
              <w:right w:val="single" w:sz="12" w:space="0" w:color="auto"/>
            </w:tcBorders>
            <w:shd w:val="clear" w:color="auto" w:fill="auto"/>
          </w:tcPr>
          <w:p w14:paraId="1B3D8F0E" w14:textId="77777777" w:rsidR="00D3555D" w:rsidRDefault="00D3555D" w:rsidP="00D3555D">
            <w:pPr>
              <w:pStyle w:val="C3OpenAPI"/>
            </w:pPr>
          </w:p>
        </w:tc>
      </w:tr>
      <w:tr w:rsidR="00796C4A" w:rsidRPr="002F2600" w14:paraId="22375B83" w14:textId="77777777" w:rsidTr="006E16B0">
        <w:trPr>
          <w:gridAfter w:val="1"/>
          <w:wAfter w:w="1401" w:type="dxa"/>
        </w:trPr>
        <w:tc>
          <w:tcPr>
            <w:tcW w:w="975" w:type="dxa"/>
            <w:tcBorders>
              <w:left w:val="single" w:sz="12" w:space="0" w:color="auto"/>
              <w:bottom w:val="nil"/>
              <w:right w:val="single" w:sz="12" w:space="0" w:color="auto"/>
            </w:tcBorders>
            <w:shd w:val="clear" w:color="auto" w:fill="auto"/>
          </w:tcPr>
          <w:p w14:paraId="55E3ECF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40674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B80757" w14:textId="6F4D1CE1" w:rsidR="00796C4A" w:rsidRPr="00EC002F" w:rsidRDefault="008B643B" w:rsidP="00796C4A">
            <w:pPr>
              <w:suppressLineNumbers/>
              <w:suppressAutoHyphens/>
              <w:spacing w:before="60" w:after="60"/>
              <w:jc w:val="center"/>
            </w:pPr>
            <w:hyperlink r:id="rId242" w:history="1">
              <w:r w:rsidR="00796C4A">
                <w:rPr>
                  <w:rStyle w:val="aa"/>
                </w:rPr>
                <w:t>0231</w:t>
              </w:r>
            </w:hyperlink>
          </w:p>
        </w:tc>
        <w:tc>
          <w:tcPr>
            <w:tcW w:w="3251" w:type="dxa"/>
            <w:tcBorders>
              <w:left w:val="single" w:sz="12" w:space="0" w:color="auto"/>
              <w:bottom w:val="nil"/>
              <w:right w:val="single" w:sz="12" w:space="0" w:color="auto"/>
            </w:tcBorders>
            <w:shd w:val="clear" w:color="auto" w:fill="auto"/>
          </w:tcPr>
          <w:p w14:paraId="7CFE684C" w14:textId="66FCE4B6" w:rsidR="00796C4A" w:rsidRPr="00750E57" w:rsidRDefault="00796C4A" w:rsidP="00796C4A">
            <w:pPr>
              <w:pStyle w:val="TAL"/>
              <w:rPr>
                <w:sz w:val="20"/>
              </w:rPr>
            </w:pPr>
            <w:r>
              <w:rPr>
                <w:sz w:val="20"/>
              </w:rPr>
              <w:t>CR 0722 29.514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46F427B1" w14:textId="0EDF071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FA38359" w14:textId="0DC3EFC5" w:rsidR="00796C4A" w:rsidRPr="00750E57" w:rsidRDefault="006E16B0" w:rsidP="00796C4A">
            <w:pPr>
              <w:pStyle w:val="TAL"/>
              <w:rPr>
                <w:sz w:val="20"/>
              </w:rPr>
            </w:pPr>
            <w:r>
              <w:rPr>
                <w:sz w:val="20"/>
              </w:rPr>
              <w:t>Merged with 0126 into 0539</w:t>
            </w:r>
          </w:p>
        </w:tc>
        <w:tc>
          <w:tcPr>
            <w:tcW w:w="4619" w:type="dxa"/>
            <w:tcBorders>
              <w:left w:val="single" w:sz="12" w:space="0" w:color="auto"/>
              <w:bottom w:val="nil"/>
              <w:right w:val="single" w:sz="12" w:space="0" w:color="auto"/>
            </w:tcBorders>
            <w:shd w:val="clear" w:color="auto" w:fill="auto"/>
          </w:tcPr>
          <w:p w14:paraId="5D838DE3" w14:textId="77777777" w:rsidR="00796C4A" w:rsidRDefault="00796C4A" w:rsidP="00796C4A">
            <w:pPr>
              <w:rPr>
                <w:rFonts w:ascii="Arial" w:eastAsia="宋体" w:hAnsi="Arial" w:cs="Arial"/>
                <w:sz w:val="20"/>
                <w:szCs w:val="20"/>
              </w:rPr>
            </w:pPr>
            <w:r w:rsidRPr="00F54DE6">
              <w:rPr>
                <w:rStyle w:val="C3OpenAPIChar"/>
              </w:rPr>
              <w:t>This CR introduces a backwards compatible feature to the OpenAPI description of the Npcf_PolicyAuthorization API, Npcf_PolicyAuthorization API</w:t>
            </w:r>
            <w:r>
              <w:rPr>
                <w:rFonts w:ascii="Arial" w:hAnsi="Arial" w:cs="Arial"/>
                <w:sz w:val="20"/>
                <w:szCs w:val="20"/>
              </w:rPr>
              <w:br/>
            </w:r>
            <w:r w:rsidRPr="00F54DE6">
              <w:rPr>
                <w:rStyle w:val="C5DependencyChar"/>
              </w:rPr>
              <w:t>Depends on TS 23.503 CR 1429</w:t>
            </w:r>
          </w:p>
          <w:p w14:paraId="6E10B97D" w14:textId="67E69D76" w:rsidR="00E03A0A" w:rsidRDefault="00E03A0A" w:rsidP="006E16B0">
            <w:pPr>
              <w:pStyle w:val="C1Normal"/>
              <w:rPr>
                <w:rFonts w:eastAsia="等线"/>
                <w:lang w:eastAsia="zh-CN"/>
              </w:rPr>
            </w:pPr>
            <w:r>
              <w:rPr>
                <w:rFonts w:eastAsia="等线" w:hint="eastAsia"/>
                <w:lang w:eastAsia="zh-CN"/>
              </w:rPr>
              <w:t>M</w:t>
            </w:r>
            <w:r>
              <w:rPr>
                <w:rFonts w:eastAsia="等线"/>
                <w:lang w:eastAsia="zh-CN"/>
              </w:rPr>
              <w:t>eifang (Ericsson): add supported feature</w:t>
            </w:r>
            <w:r w:rsidR="00BD748E">
              <w:rPr>
                <w:rFonts w:eastAsia="等线"/>
                <w:lang w:eastAsia="zh-CN"/>
              </w:rPr>
              <w:t>, will provide offline comments</w:t>
            </w:r>
          </w:p>
          <w:p w14:paraId="5EF2C333" w14:textId="708BCF1C" w:rsidR="008B643B" w:rsidRPr="00E03A0A" w:rsidRDefault="008B643B" w:rsidP="006E16B0">
            <w:pPr>
              <w:pStyle w:val="C1Normal"/>
              <w:rPr>
                <w:rFonts w:eastAsia="等线" w:hint="eastAsia"/>
                <w:lang w:eastAsia="zh-CN"/>
              </w:rPr>
            </w:pPr>
            <w:r>
              <w:rPr>
                <w:rFonts w:eastAsia="等线" w:hint="eastAsia"/>
                <w:lang w:eastAsia="zh-CN"/>
              </w:rPr>
              <w:t>C</w:t>
            </w:r>
            <w:r>
              <w:rPr>
                <w:rFonts w:eastAsia="等线"/>
                <w:lang w:eastAsia="zh-CN"/>
              </w:rPr>
              <w:t>hi (</w:t>
            </w:r>
            <w:r w:rsidR="006D527A">
              <w:rPr>
                <w:rFonts w:eastAsia="等线"/>
                <w:lang w:eastAsia="zh-CN"/>
              </w:rPr>
              <w:t>Huawei</w:t>
            </w:r>
            <w:r>
              <w:rPr>
                <w:rFonts w:eastAsia="等线"/>
                <w:lang w:eastAsia="zh-CN"/>
              </w:rPr>
              <w:t>)</w:t>
            </w:r>
            <w:r w:rsidR="006D527A">
              <w:rPr>
                <w:rFonts w:eastAsia="等线"/>
                <w:lang w:eastAsia="zh-CN"/>
              </w:rPr>
              <w:t>: need to check the revision</w:t>
            </w:r>
          </w:p>
        </w:tc>
      </w:tr>
      <w:tr w:rsidR="006E16B0" w:rsidRPr="002F2600" w14:paraId="0B1D4014" w14:textId="77777777" w:rsidTr="00100951">
        <w:trPr>
          <w:gridAfter w:val="1"/>
          <w:wAfter w:w="1401" w:type="dxa"/>
        </w:trPr>
        <w:tc>
          <w:tcPr>
            <w:tcW w:w="975" w:type="dxa"/>
            <w:tcBorders>
              <w:top w:val="nil"/>
              <w:left w:val="single" w:sz="12" w:space="0" w:color="auto"/>
              <w:right w:val="single" w:sz="12" w:space="0" w:color="auto"/>
            </w:tcBorders>
            <w:shd w:val="clear" w:color="auto" w:fill="auto"/>
          </w:tcPr>
          <w:p w14:paraId="34D25DFD" w14:textId="77777777" w:rsidR="006E16B0" w:rsidRPr="00D81B37" w:rsidRDefault="006E16B0" w:rsidP="006E16B0">
            <w:pPr>
              <w:pStyle w:val="TAL"/>
              <w:rPr>
                <w:sz w:val="20"/>
              </w:rPr>
            </w:pPr>
          </w:p>
        </w:tc>
        <w:tc>
          <w:tcPr>
            <w:tcW w:w="2635" w:type="dxa"/>
            <w:tcBorders>
              <w:top w:val="nil"/>
              <w:left w:val="single" w:sz="12" w:space="0" w:color="auto"/>
              <w:right w:val="single" w:sz="12" w:space="0" w:color="auto"/>
            </w:tcBorders>
            <w:shd w:val="clear" w:color="auto" w:fill="auto"/>
          </w:tcPr>
          <w:p w14:paraId="056C7500" w14:textId="77777777" w:rsidR="006E16B0" w:rsidRPr="00D81B37" w:rsidRDefault="006E16B0" w:rsidP="006E16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D13C6B" w14:textId="6EFAFEE0" w:rsidR="006E16B0" w:rsidRDefault="006E16B0" w:rsidP="006E16B0">
            <w:pPr>
              <w:suppressLineNumbers/>
              <w:suppressAutoHyphens/>
              <w:spacing w:before="60" w:after="60"/>
              <w:jc w:val="center"/>
            </w:pPr>
            <w:r>
              <w:t>0539</w:t>
            </w:r>
          </w:p>
        </w:tc>
        <w:tc>
          <w:tcPr>
            <w:tcW w:w="3251" w:type="dxa"/>
            <w:tcBorders>
              <w:top w:val="nil"/>
              <w:left w:val="single" w:sz="12" w:space="0" w:color="auto"/>
              <w:bottom w:val="single" w:sz="4" w:space="0" w:color="auto"/>
              <w:right w:val="single" w:sz="12" w:space="0" w:color="auto"/>
            </w:tcBorders>
            <w:shd w:val="clear" w:color="auto" w:fill="00FFFF"/>
          </w:tcPr>
          <w:p w14:paraId="7207B048" w14:textId="37171627" w:rsidR="006E16B0" w:rsidRDefault="006E16B0" w:rsidP="006E16B0">
            <w:pPr>
              <w:pStyle w:val="TAL"/>
              <w:rPr>
                <w:sz w:val="20"/>
              </w:rPr>
            </w:pPr>
            <w:r>
              <w:rPr>
                <w:sz w:val="20"/>
              </w:rPr>
              <w:t>CR 0722 29.514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FF"/>
          </w:tcPr>
          <w:p w14:paraId="2C02AB13" w14:textId="267621B7" w:rsidR="006E16B0" w:rsidRDefault="006E16B0" w:rsidP="006E16B0">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7D69C78C" w14:textId="77777777" w:rsidR="006E16B0" w:rsidRDefault="006E16B0" w:rsidP="006E16B0">
            <w:pPr>
              <w:pStyle w:val="TAL"/>
              <w:rPr>
                <w:sz w:val="20"/>
              </w:rPr>
            </w:pPr>
          </w:p>
        </w:tc>
        <w:tc>
          <w:tcPr>
            <w:tcW w:w="4619" w:type="dxa"/>
            <w:tcBorders>
              <w:top w:val="nil"/>
              <w:left w:val="single" w:sz="12" w:space="0" w:color="auto"/>
              <w:right w:val="single" w:sz="12" w:space="0" w:color="auto"/>
            </w:tcBorders>
            <w:shd w:val="clear" w:color="auto" w:fill="auto"/>
          </w:tcPr>
          <w:p w14:paraId="5E194948" w14:textId="77777777" w:rsidR="006E16B0" w:rsidRPr="00F54DE6" w:rsidRDefault="006E16B0" w:rsidP="006E16B0">
            <w:pPr>
              <w:rPr>
                <w:rStyle w:val="C3OpenAPIChar"/>
              </w:rPr>
            </w:pPr>
          </w:p>
        </w:tc>
      </w:tr>
      <w:tr w:rsidR="00796C4A" w:rsidRPr="002F2600" w14:paraId="39D03F4A" w14:textId="77777777" w:rsidTr="00633F17">
        <w:trPr>
          <w:gridAfter w:val="1"/>
          <w:wAfter w:w="1401" w:type="dxa"/>
        </w:trPr>
        <w:tc>
          <w:tcPr>
            <w:tcW w:w="975" w:type="dxa"/>
            <w:tcBorders>
              <w:left w:val="single" w:sz="12" w:space="0" w:color="auto"/>
              <w:bottom w:val="nil"/>
              <w:right w:val="single" w:sz="12" w:space="0" w:color="auto"/>
            </w:tcBorders>
            <w:shd w:val="clear" w:color="auto" w:fill="auto"/>
          </w:tcPr>
          <w:p w14:paraId="63F59C2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73A81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003FE67" w14:textId="39AE1610" w:rsidR="00796C4A" w:rsidRPr="00EC002F" w:rsidRDefault="008B643B" w:rsidP="00796C4A">
            <w:pPr>
              <w:suppressLineNumbers/>
              <w:suppressAutoHyphens/>
              <w:spacing w:before="60" w:after="60"/>
              <w:jc w:val="center"/>
            </w:pPr>
            <w:hyperlink r:id="rId243" w:history="1">
              <w:r w:rsidR="00796C4A">
                <w:rPr>
                  <w:rStyle w:val="aa"/>
                </w:rPr>
                <w:t>034</w:t>
              </w:r>
              <w:r w:rsidR="00796C4A">
                <w:rPr>
                  <w:rStyle w:val="aa"/>
                </w:rPr>
                <w:t>2</w:t>
              </w:r>
            </w:hyperlink>
          </w:p>
        </w:tc>
        <w:tc>
          <w:tcPr>
            <w:tcW w:w="3251" w:type="dxa"/>
            <w:tcBorders>
              <w:left w:val="single" w:sz="12" w:space="0" w:color="auto"/>
              <w:bottom w:val="nil"/>
              <w:right w:val="single" w:sz="12" w:space="0" w:color="auto"/>
            </w:tcBorders>
            <w:shd w:val="clear" w:color="auto" w:fill="auto"/>
          </w:tcPr>
          <w:p w14:paraId="444387EA" w14:textId="257666C2" w:rsidR="00796C4A" w:rsidRPr="00750E57" w:rsidRDefault="00796C4A" w:rsidP="00796C4A">
            <w:pPr>
              <w:pStyle w:val="TAL"/>
              <w:rPr>
                <w:sz w:val="20"/>
              </w:rPr>
            </w:pPr>
            <w:r>
              <w:rPr>
                <w:sz w:val="20"/>
              </w:rPr>
              <w:t>CR 0908 29.122 Rel-19 Corrections on the Store and Forward Satellite Operation</w:t>
            </w:r>
          </w:p>
        </w:tc>
        <w:tc>
          <w:tcPr>
            <w:tcW w:w="1401" w:type="dxa"/>
            <w:tcBorders>
              <w:left w:val="single" w:sz="12" w:space="0" w:color="auto"/>
              <w:bottom w:val="nil"/>
              <w:right w:val="single" w:sz="12" w:space="0" w:color="auto"/>
            </w:tcBorders>
            <w:shd w:val="clear" w:color="auto" w:fill="auto"/>
          </w:tcPr>
          <w:p w14:paraId="6DC1F552" w14:textId="4A50F0B9"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ED3869" w14:textId="052525E9" w:rsidR="00796C4A" w:rsidRPr="00750E57" w:rsidRDefault="00100951" w:rsidP="00796C4A">
            <w:pPr>
              <w:pStyle w:val="TAL"/>
              <w:rPr>
                <w:sz w:val="20"/>
              </w:rPr>
            </w:pPr>
            <w:r>
              <w:rPr>
                <w:sz w:val="20"/>
              </w:rPr>
              <w:t>Revised to 0543</w:t>
            </w:r>
          </w:p>
        </w:tc>
        <w:tc>
          <w:tcPr>
            <w:tcW w:w="4619" w:type="dxa"/>
            <w:tcBorders>
              <w:left w:val="single" w:sz="12" w:space="0" w:color="auto"/>
              <w:bottom w:val="nil"/>
              <w:right w:val="single" w:sz="12" w:space="0" w:color="auto"/>
            </w:tcBorders>
            <w:shd w:val="clear" w:color="auto" w:fill="auto"/>
          </w:tcPr>
          <w:p w14:paraId="672F3E37"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6EE12639" w14:textId="77777777" w:rsidR="00796C4A" w:rsidRDefault="00796C4A" w:rsidP="00796C4A">
            <w:pPr>
              <w:rPr>
                <w:rFonts w:ascii="Arial" w:hAnsi="Arial" w:cs="Arial"/>
                <w:sz w:val="18"/>
              </w:rPr>
            </w:pPr>
          </w:p>
          <w:p w14:paraId="4E08FBFD" w14:textId="77777777" w:rsidR="00650A68" w:rsidRDefault="00650A68" w:rsidP="00650A68">
            <w:pPr>
              <w:pStyle w:val="C1Normal"/>
              <w:rPr>
                <w:lang w:eastAsia="zh-CN"/>
              </w:rPr>
            </w:pPr>
            <w:r>
              <w:rPr>
                <w:rFonts w:hint="eastAsia"/>
                <w:lang w:eastAsia="zh-CN"/>
              </w:rPr>
              <w:t>M</w:t>
            </w:r>
            <w:r>
              <w:rPr>
                <w:lang w:eastAsia="zh-CN"/>
              </w:rPr>
              <w:t>aria (Ericsson): first two changes are no needed</w:t>
            </w:r>
          </w:p>
          <w:p w14:paraId="64B8F62B" w14:textId="77777777" w:rsidR="00650A68" w:rsidRDefault="00650A68" w:rsidP="00650A68">
            <w:pPr>
              <w:pStyle w:val="C1Normal"/>
              <w:rPr>
                <w:rFonts w:eastAsia="等线"/>
                <w:lang w:eastAsia="zh-CN"/>
              </w:rPr>
            </w:pPr>
            <w:r>
              <w:rPr>
                <w:rFonts w:eastAsia="等线" w:hint="eastAsia"/>
                <w:lang w:eastAsia="zh-CN"/>
              </w:rPr>
              <w:t>B</w:t>
            </w:r>
            <w:r>
              <w:rPr>
                <w:rFonts w:eastAsia="等线"/>
                <w:lang w:eastAsia="zh-CN"/>
              </w:rPr>
              <w:t xml:space="preserve">haskar (Nokia): </w:t>
            </w:r>
            <w:r w:rsidR="00ED7EF1">
              <w:rPr>
                <w:rFonts w:eastAsia="等线"/>
                <w:lang w:eastAsia="zh-CN"/>
              </w:rPr>
              <w:t>offline discuss already</w:t>
            </w:r>
          </w:p>
          <w:p w14:paraId="195C6702" w14:textId="654F364B" w:rsidR="00ED7EF1" w:rsidRDefault="00ED7EF1" w:rsidP="00650A68">
            <w:pPr>
              <w:pStyle w:val="C1Normal"/>
              <w:rPr>
                <w:rFonts w:eastAsia="等线"/>
                <w:lang w:eastAsia="zh-CN"/>
              </w:rPr>
            </w:pPr>
            <w:r>
              <w:rPr>
                <w:rFonts w:eastAsia="等线" w:hint="eastAsia"/>
                <w:lang w:eastAsia="zh-CN"/>
              </w:rPr>
              <w:t>C</w:t>
            </w:r>
            <w:r>
              <w:rPr>
                <w:rFonts w:eastAsia="等线"/>
                <w:lang w:eastAsia="zh-CN"/>
              </w:rPr>
              <w:t>hi (Huawei): r1 available</w:t>
            </w:r>
          </w:p>
          <w:p w14:paraId="5B99E417" w14:textId="3D5FA57C" w:rsidR="00ED7EF1" w:rsidRPr="00650A68" w:rsidRDefault="00ED7EF1" w:rsidP="00650A68">
            <w:pPr>
              <w:pStyle w:val="C1Normal"/>
              <w:rPr>
                <w:rFonts w:eastAsia="等线" w:hint="eastAsia"/>
                <w:lang w:eastAsia="zh-CN"/>
              </w:rPr>
            </w:pPr>
          </w:p>
        </w:tc>
      </w:tr>
      <w:tr w:rsidR="00100951" w:rsidRPr="002F2600" w14:paraId="1276D68D" w14:textId="77777777" w:rsidTr="00633F17">
        <w:trPr>
          <w:gridAfter w:val="1"/>
          <w:wAfter w:w="1401" w:type="dxa"/>
        </w:trPr>
        <w:tc>
          <w:tcPr>
            <w:tcW w:w="975" w:type="dxa"/>
            <w:tcBorders>
              <w:top w:val="nil"/>
              <w:left w:val="single" w:sz="12" w:space="0" w:color="auto"/>
              <w:right w:val="single" w:sz="12" w:space="0" w:color="auto"/>
            </w:tcBorders>
            <w:shd w:val="clear" w:color="auto" w:fill="auto"/>
          </w:tcPr>
          <w:p w14:paraId="63AD6706" w14:textId="77777777" w:rsidR="00100951" w:rsidRPr="00D81B37" w:rsidRDefault="00100951" w:rsidP="00100951">
            <w:pPr>
              <w:pStyle w:val="TAL"/>
              <w:rPr>
                <w:sz w:val="20"/>
              </w:rPr>
            </w:pPr>
          </w:p>
        </w:tc>
        <w:tc>
          <w:tcPr>
            <w:tcW w:w="2635" w:type="dxa"/>
            <w:tcBorders>
              <w:top w:val="nil"/>
              <w:left w:val="single" w:sz="12" w:space="0" w:color="auto"/>
              <w:right w:val="single" w:sz="12" w:space="0" w:color="auto"/>
            </w:tcBorders>
            <w:shd w:val="clear" w:color="auto" w:fill="auto"/>
          </w:tcPr>
          <w:p w14:paraId="0E563044" w14:textId="77777777" w:rsidR="00100951" w:rsidRPr="00D81B37" w:rsidRDefault="00100951" w:rsidP="001009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B866770" w14:textId="4C40CDEF" w:rsidR="00100951" w:rsidRDefault="00100951" w:rsidP="00100951">
            <w:pPr>
              <w:suppressLineNumbers/>
              <w:suppressAutoHyphens/>
              <w:spacing w:before="60" w:after="60"/>
              <w:jc w:val="center"/>
            </w:pPr>
            <w:r>
              <w:t>0543</w:t>
            </w:r>
          </w:p>
        </w:tc>
        <w:tc>
          <w:tcPr>
            <w:tcW w:w="3251" w:type="dxa"/>
            <w:tcBorders>
              <w:top w:val="nil"/>
              <w:left w:val="single" w:sz="12" w:space="0" w:color="auto"/>
              <w:bottom w:val="single" w:sz="4" w:space="0" w:color="auto"/>
              <w:right w:val="single" w:sz="12" w:space="0" w:color="auto"/>
            </w:tcBorders>
            <w:shd w:val="clear" w:color="auto" w:fill="DEE7AB"/>
          </w:tcPr>
          <w:p w14:paraId="0E3AF926" w14:textId="4EC6402C" w:rsidR="00100951" w:rsidRDefault="00100951" w:rsidP="00100951">
            <w:pPr>
              <w:pStyle w:val="TAL"/>
              <w:rPr>
                <w:sz w:val="20"/>
              </w:rPr>
            </w:pPr>
            <w:r>
              <w:rPr>
                <w:sz w:val="20"/>
              </w:rPr>
              <w:t>CR 0908 29.122 Rel-19 Corrections on the Store and Forward Satellite Operation</w:t>
            </w:r>
          </w:p>
        </w:tc>
        <w:tc>
          <w:tcPr>
            <w:tcW w:w="1401" w:type="dxa"/>
            <w:tcBorders>
              <w:top w:val="nil"/>
              <w:left w:val="single" w:sz="12" w:space="0" w:color="auto"/>
              <w:bottom w:val="single" w:sz="4" w:space="0" w:color="auto"/>
              <w:right w:val="single" w:sz="12" w:space="0" w:color="auto"/>
            </w:tcBorders>
            <w:shd w:val="clear" w:color="auto" w:fill="DEE7AB"/>
          </w:tcPr>
          <w:p w14:paraId="0774E8E5" w14:textId="43474B6F" w:rsidR="00100951" w:rsidRDefault="00100951" w:rsidP="00100951">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2B17549C" w14:textId="1D1F6F50" w:rsidR="00100951" w:rsidRDefault="00633F17" w:rsidP="0010095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915C016" w14:textId="77777777" w:rsidR="00100951" w:rsidRDefault="00100951" w:rsidP="00100951">
            <w:pPr>
              <w:pStyle w:val="C3OpenAPI"/>
            </w:pPr>
          </w:p>
        </w:tc>
      </w:tr>
      <w:tr w:rsidR="00796C4A" w:rsidRPr="002F2600" w14:paraId="3197A54D" w14:textId="77777777" w:rsidTr="00D422A8">
        <w:trPr>
          <w:gridAfter w:val="1"/>
          <w:wAfter w:w="1401" w:type="dxa"/>
        </w:trPr>
        <w:tc>
          <w:tcPr>
            <w:tcW w:w="975" w:type="dxa"/>
            <w:tcBorders>
              <w:left w:val="single" w:sz="12" w:space="0" w:color="auto"/>
              <w:right w:val="single" w:sz="12" w:space="0" w:color="auto"/>
            </w:tcBorders>
            <w:shd w:val="clear" w:color="auto" w:fill="auto"/>
          </w:tcPr>
          <w:p w14:paraId="47126870" w14:textId="0D5D2EB5" w:rsidR="00796C4A" w:rsidRPr="00C765A7" w:rsidRDefault="00796C4A" w:rsidP="00796C4A">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796C4A" w:rsidRPr="00C765A7" w:rsidRDefault="00796C4A" w:rsidP="00796C4A">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796C4A" w:rsidRDefault="00796C4A" w:rsidP="00796C4A">
            <w:pPr>
              <w:rPr>
                <w:rFonts w:ascii="Arial" w:hAnsi="Arial" w:cs="Arial"/>
                <w:sz w:val="18"/>
              </w:rPr>
            </w:pPr>
          </w:p>
        </w:tc>
      </w:tr>
      <w:tr w:rsidR="00796C4A" w:rsidRPr="002F2600" w14:paraId="402D96CD" w14:textId="77777777" w:rsidTr="00D44826">
        <w:trPr>
          <w:gridAfter w:val="1"/>
          <w:wAfter w:w="1401" w:type="dxa"/>
        </w:trPr>
        <w:tc>
          <w:tcPr>
            <w:tcW w:w="975" w:type="dxa"/>
            <w:tcBorders>
              <w:left w:val="single" w:sz="12" w:space="0" w:color="auto"/>
              <w:right w:val="single" w:sz="12" w:space="0" w:color="auto"/>
            </w:tcBorders>
            <w:shd w:val="clear" w:color="auto" w:fill="auto"/>
          </w:tcPr>
          <w:p w14:paraId="3D24B44F" w14:textId="7C6EB492" w:rsidR="00796C4A" w:rsidRPr="00C765A7" w:rsidRDefault="00796C4A" w:rsidP="00796C4A">
            <w:pPr>
              <w:pStyle w:val="TAL"/>
              <w:rPr>
                <w:sz w:val="20"/>
              </w:rPr>
            </w:pPr>
            <w:r w:rsidRPr="00D81B37">
              <w:rPr>
                <w:sz w:val="20"/>
              </w:rPr>
              <w:lastRenderedPageBreak/>
              <w:t>19.36</w:t>
            </w:r>
          </w:p>
        </w:tc>
        <w:tc>
          <w:tcPr>
            <w:tcW w:w="2635" w:type="dxa"/>
            <w:tcBorders>
              <w:left w:val="single" w:sz="12" w:space="0" w:color="auto"/>
              <w:right w:val="single" w:sz="12" w:space="0" w:color="auto"/>
            </w:tcBorders>
            <w:shd w:val="clear" w:color="auto" w:fill="auto"/>
          </w:tcPr>
          <w:p w14:paraId="44260148" w14:textId="3E122CAA" w:rsidR="00796C4A" w:rsidRPr="00C765A7" w:rsidRDefault="00796C4A" w:rsidP="00796C4A">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DEE7AB"/>
          </w:tcPr>
          <w:p w14:paraId="010C050C" w14:textId="0E256B52" w:rsidR="00796C4A" w:rsidRPr="00EC002F" w:rsidRDefault="008B643B" w:rsidP="00796C4A">
            <w:pPr>
              <w:suppressLineNumbers/>
              <w:suppressAutoHyphens/>
              <w:spacing w:before="60" w:after="60"/>
              <w:jc w:val="center"/>
            </w:pPr>
            <w:hyperlink r:id="rId244" w:history="1">
              <w:r w:rsidR="00796C4A">
                <w:rPr>
                  <w:rStyle w:val="aa"/>
                </w:rPr>
                <w:t>0265</w:t>
              </w:r>
            </w:hyperlink>
          </w:p>
        </w:tc>
        <w:tc>
          <w:tcPr>
            <w:tcW w:w="3251" w:type="dxa"/>
            <w:tcBorders>
              <w:left w:val="single" w:sz="12" w:space="0" w:color="auto"/>
              <w:bottom w:val="single" w:sz="4" w:space="0" w:color="auto"/>
              <w:right w:val="single" w:sz="12" w:space="0" w:color="auto"/>
            </w:tcBorders>
            <w:shd w:val="clear" w:color="auto" w:fill="DEE7AB"/>
          </w:tcPr>
          <w:p w14:paraId="452A4153" w14:textId="07D7D265" w:rsidR="00796C4A" w:rsidRPr="00750E57" w:rsidRDefault="00796C4A" w:rsidP="00796C4A">
            <w:pPr>
              <w:pStyle w:val="TAL"/>
              <w:rPr>
                <w:sz w:val="20"/>
              </w:rPr>
            </w:pPr>
            <w:r>
              <w:rPr>
                <w:sz w:val="20"/>
              </w:rPr>
              <w:t>CR 0577 29.519 Rel-19 Support Layer-2 multi-hop UE-to-Network Relaying</w:t>
            </w:r>
          </w:p>
        </w:tc>
        <w:tc>
          <w:tcPr>
            <w:tcW w:w="1401" w:type="dxa"/>
            <w:tcBorders>
              <w:left w:val="single" w:sz="12" w:space="0" w:color="auto"/>
              <w:bottom w:val="single" w:sz="4" w:space="0" w:color="auto"/>
              <w:right w:val="single" w:sz="12" w:space="0" w:color="auto"/>
            </w:tcBorders>
            <w:shd w:val="clear" w:color="auto" w:fill="DEE7AB"/>
          </w:tcPr>
          <w:p w14:paraId="0118EE31" w14:textId="7DAF2496" w:rsidR="00796C4A" w:rsidRPr="00750E57"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3F8A6C15" w:rsidR="00796C4A" w:rsidRPr="00750E57" w:rsidRDefault="00D422A8"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8489D20" w14:textId="77777777" w:rsidR="00796C4A" w:rsidRDefault="00796C4A" w:rsidP="00796C4A">
            <w:pPr>
              <w:pStyle w:val="C5Dependency"/>
              <w:rPr>
                <w:rFonts w:eastAsia="宋体"/>
              </w:rPr>
            </w:pPr>
            <w:r>
              <w:t>Depends on TS 23.304 CR#0535</w:t>
            </w:r>
          </w:p>
          <w:p w14:paraId="3E8CF206" w14:textId="77777777" w:rsidR="00796C4A" w:rsidRDefault="00796C4A" w:rsidP="00796C4A">
            <w:pPr>
              <w:rPr>
                <w:rFonts w:ascii="Arial" w:hAnsi="Arial" w:cs="Arial"/>
                <w:sz w:val="18"/>
              </w:rPr>
            </w:pPr>
          </w:p>
        </w:tc>
      </w:tr>
      <w:tr w:rsidR="00796C4A" w:rsidRPr="002F2600" w14:paraId="43D1D917" w14:textId="77777777" w:rsidTr="003E3EE0">
        <w:trPr>
          <w:gridAfter w:val="1"/>
          <w:wAfter w:w="1401" w:type="dxa"/>
        </w:trPr>
        <w:tc>
          <w:tcPr>
            <w:tcW w:w="975" w:type="dxa"/>
            <w:tcBorders>
              <w:left w:val="single" w:sz="12" w:space="0" w:color="auto"/>
              <w:right w:val="single" w:sz="12" w:space="0" w:color="auto"/>
            </w:tcBorders>
            <w:shd w:val="clear" w:color="auto" w:fill="auto"/>
          </w:tcPr>
          <w:p w14:paraId="38C2FDB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B8B5EA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CBAB6A3" w14:textId="106D9341" w:rsidR="00796C4A" w:rsidRDefault="008B643B" w:rsidP="00796C4A">
            <w:pPr>
              <w:suppressLineNumbers/>
              <w:suppressAutoHyphens/>
              <w:spacing w:before="60" w:after="60"/>
              <w:jc w:val="center"/>
            </w:pPr>
            <w:hyperlink r:id="rId245" w:history="1">
              <w:r w:rsidR="00796C4A">
                <w:rPr>
                  <w:rStyle w:val="aa"/>
                </w:rPr>
                <w:t>0266</w:t>
              </w:r>
            </w:hyperlink>
          </w:p>
        </w:tc>
        <w:tc>
          <w:tcPr>
            <w:tcW w:w="3251" w:type="dxa"/>
            <w:tcBorders>
              <w:left w:val="single" w:sz="12" w:space="0" w:color="auto"/>
              <w:bottom w:val="single" w:sz="4" w:space="0" w:color="auto"/>
              <w:right w:val="single" w:sz="12" w:space="0" w:color="auto"/>
            </w:tcBorders>
            <w:shd w:val="clear" w:color="auto" w:fill="DEE7AB"/>
          </w:tcPr>
          <w:p w14:paraId="41FD44C3" w14:textId="7003C40A" w:rsidR="00796C4A" w:rsidRDefault="00796C4A" w:rsidP="00796C4A">
            <w:pPr>
              <w:pStyle w:val="TAL"/>
              <w:rPr>
                <w:sz w:val="20"/>
              </w:rPr>
            </w:pPr>
            <w:r>
              <w:rPr>
                <w:sz w:val="20"/>
              </w:rPr>
              <w:t>CR 1500 29.522 Rel-19 Support Layer-2 multi-hop UE-to-Network Relaying</w:t>
            </w:r>
          </w:p>
        </w:tc>
        <w:tc>
          <w:tcPr>
            <w:tcW w:w="1401" w:type="dxa"/>
            <w:tcBorders>
              <w:left w:val="single" w:sz="12" w:space="0" w:color="auto"/>
              <w:bottom w:val="single" w:sz="4" w:space="0" w:color="auto"/>
              <w:right w:val="single" w:sz="12" w:space="0" w:color="auto"/>
            </w:tcBorders>
            <w:shd w:val="clear" w:color="auto" w:fill="DEE7AB"/>
          </w:tcPr>
          <w:p w14:paraId="2C43B380" w14:textId="5B84A7B2"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C49F3FE" w14:textId="1539C23A" w:rsidR="00796C4A" w:rsidRPr="00750E57" w:rsidRDefault="00D44826"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2F530DB"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F54DE6">
              <w:rPr>
                <w:rStyle w:val="C5DependencyChar"/>
              </w:rPr>
              <w:t>Depends on TS 23.304 CR#0535</w:t>
            </w:r>
          </w:p>
          <w:p w14:paraId="4AA850C0" w14:textId="77777777" w:rsidR="00796C4A" w:rsidRDefault="00796C4A" w:rsidP="00796C4A">
            <w:pPr>
              <w:rPr>
                <w:rFonts w:ascii="Arial" w:hAnsi="Arial" w:cs="Arial"/>
                <w:sz w:val="18"/>
              </w:rPr>
            </w:pPr>
          </w:p>
          <w:p w14:paraId="4846C384" w14:textId="4F6AC29C" w:rsidR="00E33E94" w:rsidRDefault="00E33E94" w:rsidP="00E33E94">
            <w:pPr>
              <w:pStyle w:val="C1Normal"/>
              <w:rPr>
                <w:noProof/>
              </w:rPr>
            </w:pPr>
            <w:r>
              <w:rPr>
                <w:rFonts w:hint="eastAsia"/>
                <w:lang w:eastAsia="zh-CN"/>
              </w:rPr>
              <w:t>M</w:t>
            </w:r>
            <w:r>
              <w:rPr>
                <w:lang w:eastAsia="zh-CN"/>
              </w:rPr>
              <w:t xml:space="preserve">aria (Ericsson): </w:t>
            </w:r>
            <w:r>
              <w:rPr>
                <w:noProof/>
              </w:rPr>
              <w:t>TS29519_Application_Data.yaml, how to find all the impacted yaml file</w:t>
            </w:r>
          </w:p>
          <w:p w14:paraId="3AA9A480" w14:textId="77777777" w:rsidR="00E33E94" w:rsidRDefault="00E33E94" w:rsidP="00E33E94">
            <w:pPr>
              <w:pStyle w:val="C1Normal"/>
              <w:rPr>
                <w:rFonts w:eastAsia="等线"/>
                <w:lang w:eastAsia="zh-CN"/>
              </w:rPr>
            </w:pPr>
            <w:r>
              <w:rPr>
                <w:rFonts w:eastAsia="等线" w:hint="eastAsia"/>
                <w:lang w:eastAsia="zh-CN"/>
              </w:rPr>
              <w:t>P</w:t>
            </w:r>
            <w:r>
              <w:rPr>
                <w:rFonts w:eastAsia="等线"/>
                <w:lang w:eastAsia="zh-CN"/>
              </w:rPr>
              <w:t xml:space="preserve">eter (CT Chair): can find the list of impacted </w:t>
            </w:r>
            <w:proofErr w:type="spellStart"/>
            <w:r>
              <w:rPr>
                <w:rFonts w:eastAsia="等线"/>
                <w:lang w:eastAsia="zh-CN"/>
              </w:rPr>
              <w:t>yaml</w:t>
            </w:r>
            <w:proofErr w:type="spellEnd"/>
            <w:r>
              <w:rPr>
                <w:rFonts w:eastAsia="等线"/>
                <w:lang w:eastAsia="zh-CN"/>
              </w:rPr>
              <w:t xml:space="preserve"> files via Gitlab. Should list all the impacted </w:t>
            </w:r>
            <w:proofErr w:type="spellStart"/>
            <w:r>
              <w:rPr>
                <w:rFonts w:eastAsia="等线"/>
                <w:lang w:eastAsia="zh-CN"/>
              </w:rPr>
              <w:t>yaml</w:t>
            </w:r>
            <w:proofErr w:type="spellEnd"/>
            <w:r>
              <w:rPr>
                <w:rFonts w:eastAsia="等线"/>
                <w:lang w:eastAsia="zh-CN"/>
              </w:rPr>
              <w:t xml:space="preserve"> files as agreed in CT#106.</w:t>
            </w:r>
          </w:p>
          <w:p w14:paraId="7C221D7A" w14:textId="6812F764" w:rsidR="00E33E94" w:rsidRPr="00E33E94" w:rsidRDefault="00E33E94" w:rsidP="00E33E94">
            <w:pPr>
              <w:pStyle w:val="C1Normal"/>
              <w:rPr>
                <w:rFonts w:eastAsia="等线"/>
                <w:lang w:eastAsia="zh-CN"/>
              </w:rPr>
            </w:pPr>
          </w:p>
        </w:tc>
      </w:tr>
      <w:tr w:rsidR="00796C4A" w:rsidRPr="002F2600" w14:paraId="78C95AA6" w14:textId="77777777" w:rsidTr="00B157F1">
        <w:trPr>
          <w:gridAfter w:val="1"/>
          <w:wAfter w:w="1401" w:type="dxa"/>
        </w:trPr>
        <w:tc>
          <w:tcPr>
            <w:tcW w:w="975" w:type="dxa"/>
            <w:tcBorders>
              <w:left w:val="single" w:sz="12" w:space="0" w:color="auto"/>
              <w:right w:val="single" w:sz="12" w:space="0" w:color="auto"/>
            </w:tcBorders>
            <w:shd w:val="clear" w:color="auto" w:fill="auto"/>
          </w:tcPr>
          <w:p w14:paraId="475B27F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F19B17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7B9B735" w14:textId="7F4E1912" w:rsidR="00796C4A" w:rsidRDefault="008B643B" w:rsidP="00796C4A">
            <w:pPr>
              <w:suppressLineNumbers/>
              <w:suppressAutoHyphens/>
              <w:spacing w:before="60" w:after="60"/>
              <w:jc w:val="center"/>
            </w:pPr>
            <w:hyperlink r:id="rId246" w:history="1">
              <w:r w:rsidR="00796C4A">
                <w:rPr>
                  <w:rStyle w:val="aa"/>
                </w:rPr>
                <w:t>0267</w:t>
              </w:r>
            </w:hyperlink>
          </w:p>
        </w:tc>
        <w:tc>
          <w:tcPr>
            <w:tcW w:w="3251" w:type="dxa"/>
            <w:tcBorders>
              <w:left w:val="single" w:sz="12" w:space="0" w:color="auto"/>
              <w:bottom w:val="single" w:sz="4" w:space="0" w:color="auto"/>
              <w:right w:val="single" w:sz="12" w:space="0" w:color="auto"/>
            </w:tcBorders>
            <w:shd w:val="clear" w:color="auto" w:fill="DEE7AB"/>
          </w:tcPr>
          <w:p w14:paraId="5AB6670F" w14:textId="36B5A4B4" w:rsidR="00796C4A" w:rsidRDefault="00796C4A" w:rsidP="00796C4A">
            <w:pPr>
              <w:pStyle w:val="TAL"/>
              <w:rPr>
                <w:sz w:val="20"/>
              </w:rPr>
            </w:pPr>
            <w:r>
              <w:rPr>
                <w:sz w:val="20"/>
              </w:rPr>
              <w:t>CR 0388 29.525 Rel-19 Support Layer-2 multi-hop UE-to-Network Relaying</w:t>
            </w:r>
          </w:p>
        </w:tc>
        <w:tc>
          <w:tcPr>
            <w:tcW w:w="1401" w:type="dxa"/>
            <w:tcBorders>
              <w:left w:val="single" w:sz="12" w:space="0" w:color="auto"/>
              <w:bottom w:val="single" w:sz="4" w:space="0" w:color="auto"/>
              <w:right w:val="single" w:sz="12" w:space="0" w:color="auto"/>
            </w:tcBorders>
            <w:shd w:val="clear" w:color="auto" w:fill="DEE7AB"/>
          </w:tcPr>
          <w:p w14:paraId="229C9F7D" w14:textId="717C4B47"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D9F4D9B" w14:textId="4FD180EE" w:rsidR="00796C4A" w:rsidRPr="00750E57" w:rsidRDefault="003E3EE0"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A7AC709" w14:textId="77777777" w:rsidR="00796C4A" w:rsidRDefault="00796C4A" w:rsidP="00796C4A">
            <w:pPr>
              <w:pStyle w:val="C3OpenAPI"/>
              <w:rPr>
                <w:rFonts w:eastAsia="宋体"/>
              </w:rPr>
            </w:pPr>
            <w:r>
              <w:t>This CR introduces a backwards compatible feature to the OpenAPI description of the Npcf_UEPolicyControl API, Npcf_UEPolicyControl API</w:t>
            </w:r>
            <w:r>
              <w:br/>
            </w:r>
            <w:r w:rsidRPr="00F54DE6">
              <w:rPr>
                <w:rStyle w:val="C5DependencyChar"/>
              </w:rPr>
              <w:t>Depends on TS 23.304 CR#0535</w:t>
            </w:r>
          </w:p>
          <w:p w14:paraId="1371334A" w14:textId="77777777" w:rsidR="00796C4A" w:rsidRPr="00C10770" w:rsidRDefault="00796C4A" w:rsidP="00796C4A">
            <w:pPr>
              <w:rPr>
                <w:rFonts w:ascii="Arial" w:hAnsi="Arial" w:cs="Arial"/>
                <w:sz w:val="18"/>
              </w:rPr>
            </w:pPr>
          </w:p>
        </w:tc>
      </w:tr>
      <w:tr w:rsidR="00796C4A" w:rsidRPr="002F2600" w14:paraId="4027D961" w14:textId="77777777" w:rsidTr="00B157F1">
        <w:trPr>
          <w:gridAfter w:val="1"/>
          <w:wAfter w:w="1401" w:type="dxa"/>
        </w:trPr>
        <w:tc>
          <w:tcPr>
            <w:tcW w:w="975" w:type="dxa"/>
            <w:tcBorders>
              <w:left w:val="single" w:sz="12" w:space="0" w:color="auto"/>
              <w:right w:val="single" w:sz="12" w:space="0" w:color="auto"/>
            </w:tcBorders>
            <w:shd w:val="clear" w:color="auto" w:fill="auto"/>
          </w:tcPr>
          <w:p w14:paraId="48A145F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E05EDF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48729BE" w14:textId="7898DE24" w:rsidR="00796C4A" w:rsidRDefault="008B643B" w:rsidP="00796C4A">
            <w:pPr>
              <w:suppressLineNumbers/>
              <w:suppressAutoHyphens/>
              <w:spacing w:before="60" w:after="60"/>
              <w:jc w:val="center"/>
            </w:pPr>
            <w:hyperlink r:id="rId247" w:history="1">
              <w:r w:rsidR="00796C4A">
                <w:rPr>
                  <w:rStyle w:val="aa"/>
                </w:rPr>
                <w:t>0268</w:t>
              </w:r>
            </w:hyperlink>
          </w:p>
        </w:tc>
        <w:tc>
          <w:tcPr>
            <w:tcW w:w="3251" w:type="dxa"/>
            <w:tcBorders>
              <w:left w:val="single" w:sz="12" w:space="0" w:color="auto"/>
              <w:bottom w:val="single" w:sz="4" w:space="0" w:color="auto"/>
              <w:right w:val="single" w:sz="12" w:space="0" w:color="auto"/>
            </w:tcBorders>
            <w:shd w:val="clear" w:color="auto" w:fill="DEE7AB"/>
          </w:tcPr>
          <w:p w14:paraId="00595889" w14:textId="34B7BA02" w:rsidR="00796C4A" w:rsidRDefault="00796C4A" w:rsidP="00796C4A">
            <w:pPr>
              <w:pStyle w:val="TAL"/>
              <w:rPr>
                <w:sz w:val="20"/>
              </w:rPr>
            </w:pPr>
            <w:r>
              <w:rPr>
                <w:sz w:val="20"/>
              </w:rPr>
              <w:t xml:space="preserve">CR 1501 29.522 Rel-19 Updates to the definition of 5G </w:t>
            </w:r>
            <w:proofErr w:type="spellStart"/>
            <w:r>
              <w:rPr>
                <w:sz w:val="20"/>
              </w:rPr>
              <w:t>ProSe</w:t>
            </w:r>
            <w:proofErr w:type="spellEnd"/>
            <w:r>
              <w:rPr>
                <w:sz w:val="20"/>
              </w:rPr>
              <w:t xml:space="preserve"> Multi-hop UE-to-Network Relay and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DEE7AB"/>
          </w:tcPr>
          <w:p w14:paraId="7EA632A4" w14:textId="0767BF03"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48F1CA98" w14:textId="04FF7E0F" w:rsidR="00796C4A" w:rsidRPr="00750E57" w:rsidRDefault="00B157F1"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EF60B99" w14:textId="77777777" w:rsidR="00796C4A" w:rsidRDefault="00796C4A" w:rsidP="00796C4A">
            <w:pPr>
              <w:rPr>
                <w:rFonts w:ascii="Arial" w:hAnsi="Arial" w:cs="Arial"/>
                <w:sz w:val="18"/>
              </w:rPr>
            </w:pPr>
          </w:p>
        </w:tc>
      </w:tr>
      <w:tr w:rsidR="00796C4A" w:rsidRPr="002F2600" w14:paraId="12C1BC5A" w14:textId="77777777" w:rsidTr="00B157F1">
        <w:trPr>
          <w:gridAfter w:val="1"/>
          <w:wAfter w:w="1401" w:type="dxa"/>
        </w:trPr>
        <w:tc>
          <w:tcPr>
            <w:tcW w:w="975" w:type="dxa"/>
            <w:tcBorders>
              <w:left w:val="single" w:sz="12" w:space="0" w:color="auto"/>
              <w:right w:val="single" w:sz="12" w:space="0" w:color="auto"/>
            </w:tcBorders>
            <w:shd w:val="clear" w:color="auto" w:fill="auto"/>
          </w:tcPr>
          <w:p w14:paraId="02A142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F74861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44A41EF" w14:textId="0BBE4665" w:rsidR="00796C4A" w:rsidRDefault="008B643B" w:rsidP="00796C4A">
            <w:pPr>
              <w:suppressLineNumbers/>
              <w:suppressAutoHyphens/>
              <w:spacing w:before="60" w:after="60"/>
              <w:jc w:val="center"/>
            </w:pPr>
            <w:hyperlink r:id="rId248" w:history="1">
              <w:r w:rsidR="00796C4A">
                <w:rPr>
                  <w:rStyle w:val="aa"/>
                </w:rPr>
                <w:t>0269</w:t>
              </w:r>
            </w:hyperlink>
          </w:p>
        </w:tc>
        <w:tc>
          <w:tcPr>
            <w:tcW w:w="3251" w:type="dxa"/>
            <w:tcBorders>
              <w:left w:val="single" w:sz="12" w:space="0" w:color="auto"/>
              <w:bottom w:val="single" w:sz="4" w:space="0" w:color="auto"/>
              <w:right w:val="single" w:sz="12" w:space="0" w:color="auto"/>
            </w:tcBorders>
            <w:shd w:val="clear" w:color="auto" w:fill="DEE7AB"/>
          </w:tcPr>
          <w:p w14:paraId="1FD0432B" w14:textId="5BDBFE73" w:rsidR="00796C4A" w:rsidRDefault="00796C4A" w:rsidP="00796C4A">
            <w:pPr>
              <w:pStyle w:val="TAL"/>
              <w:rPr>
                <w:sz w:val="20"/>
              </w:rPr>
            </w:pPr>
            <w:r>
              <w:rPr>
                <w:sz w:val="20"/>
              </w:rPr>
              <w:t xml:space="preserve">CR 0389 29.525 Rel-19 Updates to the definition of 5G </w:t>
            </w:r>
            <w:proofErr w:type="spellStart"/>
            <w:r>
              <w:rPr>
                <w:sz w:val="20"/>
              </w:rPr>
              <w:t>ProSe</w:t>
            </w:r>
            <w:proofErr w:type="spellEnd"/>
            <w:r>
              <w:rPr>
                <w:sz w:val="20"/>
              </w:rPr>
              <w:t xml:space="preserve"> Multi-hop UE-to-Network Relay and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DEE7AB"/>
          </w:tcPr>
          <w:p w14:paraId="13AD9E31" w14:textId="21BD66DC"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69A81EA" w14:textId="5893AD63" w:rsidR="00796C4A" w:rsidRPr="00750E57" w:rsidRDefault="00B157F1"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076A5C0" w14:textId="77777777" w:rsidR="00796C4A" w:rsidRDefault="00796C4A" w:rsidP="00796C4A">
            <w:pPr>
              <w:rPr>
                <w:rFonts w:ascii="Arial" w:hAnsi="Arial" w:cs="Arial"/>
                <w:sz w:val="18"/>
              </w:rPr>
            </w:pPr>
          </w:p>
        </w:tc>
      </w:tr>
      <w:tr w:rsidR="00796C4A" w:rsidRPr="002F2600" w14:paraId="3D9477BA" w14:textId="77777777" w:rsidTr="00B157F1">
        <w:trPr>
          <w:gridAfter w:val="1"/>
          <w:wAfter w:w="1401" w:type="dxa"/>
        </w:trPr>
        <w:tc>
          <w:tcPr>
            <w:tcW w:w="975" w:type="dxa"/>
            <w:tcBorders>
              <w:left w:val="single" w:sz="12" w:space="0" w:color="auto"/>
              <w:right w:val="single" w:sz="12" w:space="0" w:color="auto"/>
            </w:tcBorders>
            <w:shd w:val="clear" w:color="auto" w:fill="auto"/>
          </w:tcPr>
          <w:p w14:paraId="76319B7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825502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A811686" w14:textId="200AA363" w:rsidR="00796C4A" w:rsidRDefault="008B643B" w:rsidP="00796C4A">
            <w:pPr>
              <w:suppressLineNumbers/>
              <w:suppressAutoHyphens/>
              <w:spacing w:before="60" w:after="60"/>
              <w:jc w:val="center"/>
            </w:pPr>
            <w:hyperlink r:id="rId249" w:history="1">
              <w:r w:rsidR="00796C4A">
                <w:rPr>
                  <w:rStyle w:val="aa"/>
                </w:rPr>
                <w:t>0270</w:t>
              </w:r>
            </w:hyperlink>
          </w:p>
        </w:tc>
        <w:tc>
          <w:tcPr>
            <w:tcW w:w="3251" w:type="dxa"/>
            <w:tcBorders>
              <w:left w:val="single" w:sz="12" w:space="0" w:color="auto"/>
              <w:bottom w:val="single" w:sz="4" w:space="0" w:color="auto"/>
              <w:right w:val="single" w:sz="12" w:space="0" w:color="auto"/>
            </w:tcBorders>
            <w:shd w:val="clear" w:color="auto" w:fill="DEE7AB"/>
          </w:tcPr>
          <w:p w14:paraId="454A0685" w14:textId="433D2CA5" w:rsidR="00796C4A" w:rsidRDefault="00796C4A" w:rsidP="00796C4A">
            <w:pPr>
              <w:pStyle w:val="TAL"/>
              <w:rPr>
                <w:sz w:val="20"/>
              </w:rPr>
            </w:pPr>
            <w:r>
              <w:rPr>
                <w:sz w:val="20"/>
              </w:rPr>
              <w:t xml:space="preserve">CR 1502 29.522 Rel-19 Corrections to 5G </w:t>
            </w:r>
            <w:proofErr w:type="spellStart"/>
            <w:r>
              <w:rPr>
                <w:sz w:val="20"/>
              </w:rPr>
              <w:t>ProSe</w:t>
            </w:r>
            <w:proofErr w:type="spellEnd"/>
            <w:r>
              <w:rPr>
                <w:sz w:val="20"/>
              </w:rPr>
              <w:t xml:space="preserve"> Multi-hop UE-to-UE Relaying</w:t>
            </w:r>
          </w:p>
        </w:tc>
        <w:tc>
          <w:tcPr>
            <w:tcW w:w="1401" w:type="dxa"/>
            <w:tcBorders>
              <w:left w:val="single" w:sz="12" w:space="0" w:color="auto"/>
              <w:bottom w:val="single" w:sz="4" w:space="0" w:color="auto"/>
              <w:right w:val="single" w:sz="12" w:space="0" w:color="auto"/>
            </w:tcBorders>
            <w:shd w:val="clear" w:color="auto" w:fill="DEE7AB"/>
          </w:tcPr>
          <w:p w14:paraId="43E8EF43" w14:textId="1CE683F2"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5A2FBA1A" w14:textId="346F81B0" w:rsidR="00796C4A" w:rsidRPr="00750E57" w:rsidRDefault="00B157F1"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4034C56" w14:textId="77777777" w:rsidR="00796C4A" w:rsidRDefault="00796C4A" w:rsidP="00796C4A">
            <w:pPr>
              <w:rPr>
                <w:rFonts w:ascii="Arial" w:hAnsi="Arial" w:cs="Arial"/>
                <w:sz w:val="18"/>
              </w:rPr>
            </w:pPr>
          </w:p>
        </w:tc>
      </w:tr>
      <w:tr w:rsidR="00796C4A" w:rsidRPr="002F2600" w14:paraId="62ACE09D" w14:textId="77777777" w:rsidTr="00B157F1">
        <w:trPr>
          <w:gridAfter w:val="1"/>
          <w:wAfter w:w="1401" w:type="dxa"/>
        </w:trPr>
        <w:tc>
          <w:tcPr>
            <w:tcW w:w="975" w:type="dxa"/>
            <w:tcBorders>
              <w:left w:val="single" w:sz="12" w:space="0" w:color="auto"/>
              <w:right w:val="single" w:sz="12" w:space="0" w:color="auto"/>
            </w:tcBorders>
            <w:shd w:val="clear" w:color="auto" w:fill="auto"/>
          </w:tcPr>
          <w:p w14:paraId="5300958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74F29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98BA4E9" w14:textId="22CB6248" w:rsidR="00796C4A" w:rsidRDefault="008B643B" w:rsidP="00796C4A">
            <w:pPr>
              <w:suppressLineNumbers/>
              <w:suppressAutoHyphens/>
              <w:spacing w:before="60" w:after="60"/>
              <w:jc w:val="center"/>
            </w:pPr>
            <w:hyperlink r:id="rId250" w:history="1">
              <w:r w:rsidR="00796C4A">
                <w:rPr>
                  <w:rStyle w:val="aa"/>
                </w:rPr>
                <w:t>0271</w:t>
              </w:r>
            </w:hyperlink>
          </w:p>
        </w:tc>
        <w:tc>
          <w:tcPr>
            <w:tcW w:w="3251" w:type="dxa"/>
            <w:tcBorders>
              <w:left w:val="single" w:sz="12" w:space="0" w:color="auto"/>
              <w:bottom w:val="single" w:sz="4" w:space="0" w:color="auto"/>
              <w:right w:val="single" w:sz="12" w:space="0" w:color="auto"/>
            </w:tcBorders>
            <w:shd w:val="clear" w:color="auto" w:fill="DEE7AB"/>
          </w:tcPr>
          <w:p w14:paraId="1D424382" w14:textId="18EC411C" w:rsidR="00796C4A" w:rsidRDefault="00796C4A" w:rsidP="00796C4A">
            <w:pPr>
              <w:pStyle w:val="TAL"/>
              <w:rPr>
                <w:sz w:val="20"/>
              </w:rPr>
            </w:pPr>
            <w:r>
              <w:rPr>
                <w:sz w:val="20"/>
              </w:rPr>
              <w:t xml:space="preserve">CR 0390 29.525 Rel-19 Corrections to 5G </w:t>
            </w:r>
            <w:proofErr w:type="spellStart"/>
            <w:r>
              <w:rPr>
                <w:sz w:val="20"/>
              </w:rPr>
              <w:t>ProSe</w:t>
            </w:r>
            <w:proofErr w:type="spellEnd"/>
            <w:r>
              <w:rPr>
                <w:sz w:val="20"/>
              </w:rPr>
              <w:t xml:space="preserve"> Multi-hop UE-to-UE Relaying</w:t>
            </w:r>
          </w:p>
        </w:tc>
        <w:tc>
          <w:tcPr>
            <w:tcW w:w="1401" w:type="dxa"/>
            <w:tcBorders>
              <w:left w:val="single" w:sz="12" w:space="0" w:color="auto"/>
              <w:bottom w:val="single" w:sz="4" w:space="0" w:color="auto"/>
              <w:right w:val="single" w:sz="12" w:space="0" w:color="auto"/>
            </w:tcBorders>
            <w:shd w:val="clear" w:color="auto" w:fill="DEE7AB"/>
          </w:tcPr>
          <w:p w14:paraId="122482EF" w14:textId="3A8A911C"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1DBFC0DA" w14:textId="34CF04CB" w:rsidR="00796C4A" w:rsidRPr="00750E57" w:rsidRDefault="00B157F1"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0561D3F" w14:textId="77777777" w:rsidR="00796C4A" w:rsidRDefault="00796C4A" w:rsidP="00796C4A">
            <w:pPr>
              <w:rPr>
                <w:rFonts w:ascii="Arial" w:hAnsi="Arial" w:cs="Arial"/>
                <w:sz w:val="18"/>
              </w:rPr>
            </w:pPr>
          </w:p>
        </w:tc>
      </w:tr>
      <w:tr w:rsidR="00796C4A" w:rsidRPr="002F2600" w14:paraId="056780E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FFF04B3" w14:textId="5A4857B0" w:rsidR="00796C4A" w:rsidRPr="00C765A7" w:rsidRDefault="00796C4A" w:rsidP="00796C4A">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796C4A" w:rsidRPr="00C765A7" w:rsidRDefault="00796C4A" w:rsidP="00796C4A">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18D4521A" w:rsidR="00796C4A" w:rsidRPr="00EC002F" w:rsidRDefault="008B643B" w:rsidP="00796C4A">
            <w:pPr>
              <w:suppressLineNumbers/>
              <w:suppressAutoHyphens/>
              <w:spacing w:before="60" w:after="60"/>
              <w:jc w:val="center"/>
            </w:pPr>
            <w:hyperlink r:id="rId251" w:history="1">
              <w:r w:rsidR="00796C4A">
                <w:rPr>
                  <w:rStyle w:val="aa"/>
                </w:rPr>
                <w:t>0216</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9297A34" w:rsidR="00796C4A" w:rsidRPr="00750E57" w:rsidRDefault="00796C4A" w:rsidP="00796C4A">
            <w:pPr>
              <w:pStyle w:val="TAL"/>
              <w:rPr>
                <w:sz w:val="20"/>
              </w:rPr>
            </w:pPr>
            <w:r>
              <w:rPr>
                <w:sz w:val="20"/>
              </w:rPr>
              <w:t>CR 0585 29.513 Rel-19 Payload header handling support</w:t>
            </w:r>
          </w:p>
        </w:tc>
        <w:tc>
          <w:tcPr>
            <w:tcW w:w="1401" w:type="dxa"/>
            <w:tcBorders>
              <w:left w:val="single" w:sz="12" w:space="0" w:color="auto"/>
              <w:bottom w:val="single" w:sz="4" w:space="0" w:color="auto"/>
              <w:right w:val="single" w:sz="12" w:space="0" w:color="auto"/>
            </w:tcBorders>
            <w:shd w:val="clear" w:color="auto" w:fill="FFFF00"/>
          </w:tcPr>
          <w:p w14:paraId="1DBE69D2" w14:textId="1741E426" w:rsidR="00796C4A" w:rsidRPr="00750E57" w:rsidRDefault="00796C4A" w:rsidP="00796C4A">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2CEE4C9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796C4A" w:rsidRDefault="00796C4A" w:rsidP="00796C4A">
            <w:pPr>
              <w:rPr>
                <w:rFonts w:ascii="Arial" w:hAnsi="Arial" w:cs="Arial"/>
                <w:sz w:val="18"/>
              </w:rPr>
            </w:pPr>
          </w:p>
        </w:tc>
      </w:tr>
      <w:tr w:rsidR="00796C4A" w:rsidRPr="002F2600" w14:paraId="33542C5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2AB5C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8C855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E3F940" w14:textId="777650D0" w:rsidR="00796C4A" w:rsidRDefault="008B643B" w:rsidP="00796C4A">
            <w:pPr>
              <w:suppressLineNumbers/>
              <w:suppressAutoHyphens/>
              <w:spacing w:before="60" w:after="60"/>
              <w:jc w:val="center"/>
            </w:pPr>
            <w:hyperlink r:id="rId252" w:history="1">
              <w:r w:rsidR="00796C4A">
                <w:rPr>
                  <w:rStyle w:val="aa"/>
                </w:rPr>
                <w:t>0218</w:t>
              </w:r>
            </w:hyperlink>
          </w:p>
        </w:tc>
        <w:tc>
          <w:tcPr>
            <w:tcW w:w="3251" w:type="dxa"/>
            <w:tcBorders>
              <w:left w:val="single" w:sz="12" w:space="0" w:color="auto"/>
              <w:bottom w:val="single" w:sz="4" w:space="0" w:color="auto"/>
              <w:right w:val="single" w:sz="12" w:space="0" w:color="auto"/>
            </w:tcBorders>
            <w:shd w:val="clear" w:color="auto" w:fill="FFFF00"/>
          </w:tcPr>
          <w:p w14:paraId="76DDF140" w14:textId="1A18DEE1" w:rsidR="00796C4A" w:rsidRDefault="00796C4A" w:rsidP="00796C4A">
            <w:pPr>
              <w:pStyle w:val="TAL"/>
              <w:rPr>
                <w:rFonts w:eastAsia="等线"/>
                <w:sz w:val="20"/>
                <w:lang w:eastAsia="zh-CN"/>
              </w:rPr>
            </w:pPr>
            <w:r>
              <w:rPr>
                <w:rFonts w:eastAsia="等线"/>
                <w:sz w:val="20"/>
                <w:lang w:eastAsia="zh-CN"/>
              </w:rPr>
              <w:t>CR 1495 29.522 Rel-19 Completion of header handling functionality</w:t>
            </w:r>
          </w:p>
        </w:tc>
        <w:tc>
          <w:tcPr>
            <w:tcW w:w="1401" w:type="dxa"/>
            <w:tcBorders>
              <w:left w:val="single" w:sz="12" w:space="0" w:color="auto"/>
              <w:bottom w:val="single" w:sz="4" w:space="0" w:color="auto"/>
              <w:right w:val="single" w:sz="12" w:space="0" w:color="auto"/>
            </w:tcBorders>
            <w:shd w:val="clear" w:color="auto" w:fill="FFFF00"/>
          </w:tcPr>
          <w:p w14:paraId="3B7D1EC2" w14:textId="472B0EBE" w:rsidR="00796C4A" w:rsidRDefault="00796C4A" w:rsidP="00796C4A">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4A11D1B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DDF2DC9"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28A74022" w14:textId="77777777" w:rsidR="00796C4A" w:rsidRPr="00492473" w:rsidRDefault="00796C4A" w:rsidP="00796C4A">
            <w:pPr>
              <w:rPr>
                <w:rFonts w:ascii="Arial" w:hAnsi="Arial" w:cs="Arial"/>
                <w:sz w:val="18"/>
              </w:rPr>
            </w:pPr>
          </w:p>
        </w:tc>
      </w:tr>
      <w:tr w:rsidR="00796C4A" w:rsidRPr="002F2600" w14:paraId="611D7D7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56CC93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709B4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29BA8" w14:textId="3B8E8C1D" w:rsidR="00796C4A" w:rsidRDefault="008B643B" w:rsidP="00796C4A">
            <w:pPr>
              <w:suppressLineNumbers/>
              <w:suppressAutoHyphens/>
              <w:spacing w:before="60" w:after="60"/>
              <w:jc w:val="center"/>
            </w:pPr>
            <w:hyperlink r:id="rId253" w:history="1">
              <w:r w:rsidR="00796C4A">
                <w:rPr>
                  <w:rStyle w:val="aa"/>
                </w:rPr>
                <w:t>0222</w:t>
              </w:r>
            </w:hyperlink>
          </w:p>
        </w:tc>
        <w:tc>
          <w:tcPr>
            <w:tcW w:w="3251" w:type="dxa"/>
            <w:tcBorders>
              <w:left w:val="single" w:sz="12" w:space="0" w:color="auto"/>
              <w:bottom w:val="single" w:sz="4" w:space="0" w:color="auto"/>
              <w:right w:val="single" w:sz="12" w:space="0" w:color="auto"/>
            </w:tcBorders>
            <w:shd w:val="clear" w:color="auto" w:fill="FFFF00"/>
          </w:tcPr>
          <w:p w14:paraId="0F1A6F33" w14:textId="5D6B4F3A" w:rsidR="00796C4A" w:rsidRDefault="00796C4A" w:rsidP="00796C4A">
            <w:pPr>
              <w:pStyle w:val="TAL"/>
              <w:rPr>
                <w:rFonts w:eastAsia="等线"/>
                <w:sz w:val="20"/>
                <w:lang w:eastAsia="zh-CN"/>
              </w:rPr>
            </w:pPr>
            <w:r>
              <w:rPr>
                <w:rFonts w:eastAsia="等线"/>
                <w:sz w:val="20"/>
                <w:lang w:eastAsia="zh-CN"/>
              </w:rPr>
              <w:t>CR 0721 29.514 Rel-19 Header handling functionality completion</w:t>
            </w:r>
          </w:p>
        </w:tc>
        <w:tc>
          <w:tcPr>
            <w:tcW w:w="1401" w:type="dxa"/>
            <w:tcBorders>
              <w:left w:val="single" w:sz="12" w:space="0" w:color="auto"/>
              <w:bottom w:val="single" w:sz="4" w:space="0" w:color="auto"/>
              <w:right w:val="single" w:sz="12" w:space="0" w:color="auto"/>
            </w:tcBorders>
            <w:shd w:val="clear" w:color="auto" w:fill="FFFF00"/>
          </w:tcPr>
          <w:p w14:paraId="0428B1FA" w14:textId="78CB59B4" w:rsidR="00796C4A" w:rsidRDefault="00796C4A" w:rsidP="00796C4A">
            <w:pPr>
              <w:pStyle w:val="TAL"/>
              <w:rPr>
                <w:sz w:val="20"/>
              </w:rPr>
            </w:pPr>
            <w:r>
              <w:rPr>
                <w:sz w:val="20"/>
              </w:rPr>
              <w:t>Ericsson, ZTE, Nokia, Huawei</w:t>
            </w:r>
          </w:p>
        </w:tc>
        <w:tc>
          <w:tcPr>
            <w:tcW w:w="1062" w:type="dxa"/>
            <w:tcBorders>
              <w:left w:val="single" w:sz="12" w:space="0" w:color="auto"/>
              <w:right w:val="single" w:sz="12" w:space="0" w:color="auto"/>
            </w:tcBorders>
            <w:shd w:val="clear" w:color="auto" w:fill="auto"/>
          </w:tcPr>
          <w:p w14:paraId="28406B0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DA4C4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12207B">
              <w:rPr>
                <w:rStyle w:val="C5DependencyChar"/>
              </w:rPr>
              <w:t>Depends on TS 23.501 CR#5904</w:t>
            </w:r>
          </w:p>
          <w:p w14:paraId="4A56057E" w14:textId="77777777" w:rsidR="00796C4A" w:rsidRPr="00492473" w:rsidRDefault="00796C4A" w:rsidP="00796C4A">
            <w:pPr>
              <w:rPr>
                <w:rFonts w:ascii="Arial" w:hAnsi="Arial" w:cs="Arial"/>
                <w:sz w:val="18"/>
              </w:rPr>
            </w:pPr>
          </w:p>
        </w:tc>
      </w:tr>
      <w:tr w:rsidR="00796C4A" w:rsidRPr="002F2600" w14:paraId="0072F1E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660AE5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60D9C3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DFA6A" w14:textId="625ED06D" w:rsidR="00796C4A" w:rsidRDefault="008B643B" w:rsidP="00796C4A">
            <w:pPr>
              <w:suppressLineNumbers/>
              <w:suppressAutoHyphens/>
              <w:spacing w:before="60" w:after="60"/>
              <w:jc w:val="center"/>
            </w:pPr>
            <w:hyperlink r:id="rId254" w:history="1">
              <w:r w:rsidR="00796C4A">
                <w:rPr>
                  <w:rStyle w:val="aa"/>
                </w:rPr>
                <w:t>0227</w:t>
              </w:r>
            </w:hyperlink>
          </w:p>
        </w:tc>
        <w:tc>
          <w:tcPr>
            <w:tcW w:w="3251" w:type="dxa"/>
            <w:tcBorders>
              <w:left w:val="single" w:sz="12" w:space="0" w:color="auto"/>
              <w:bottom w:val="single" w:sz="4" w:space="0" w:color="auto"/>
              <w:right w:val="single" w:sz="12" w:space="0" w:color="auto"/>
            </w:tcBorders>
            <w:shd w:val="clear" w:color="auto" w:fill="FFFF00"/>
          </w:tcPr>
          <w:p w14:paraId="35EC7C97" w14:textId="119C5A56" w:rsidR="00796C4A" w:rsidRDefault="00796C4A" w:rsidP="00796C4A">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left w:val="single" w:sz="12" w:space="0" w:color="auto"/>
              <w:bottom w:val="single" w:sz="4" w:space="0" w:color="auto"/>
              <w:right w:val="single" w:sz="12" w:space="0" w:color="auto"/>
            </w:tcBorders>
            <w:shd w:val="clear" w:color="auto" w:fill="FFFF00"/>
          </w:tcPr>
          <w:p w14:paraId="4C747CA7" w14:textId="36424665" w:rsidR="00796C4A" w:rsidRDefault="00796C4A" w:rsidP="00796C4A">
            <w:pPr>
              <w:pStyle w:val="TAL"/>
              <w:rPr>
                <w:sz w:val="20"/>
              </w:rPr>
            </w:pPr>
            <w:r>
              <w:rPr>
                <w:sz w:val="20"/>
              </w:rPr>
              <w:t>Nokia, ZTE, Ericsson</w:t>
            </w:r>
          </w:p>
        </w:tc>
        <w:tc>
          <w:tcPr>
            <w:tcW w:w="1062" w:type="dxa"/>
            <w:tcBorders>
              <w:left w:val="single" w:sz="12" w:space="0" w:color="auto"/>
              <w:right w:val="single" w:sz="12" w:space="0" w:color="auto"/>
            </w:tcBorders>
            <w:shd w:val="clear" w:color="auto" w:fill="auto"/>
          </w:tcPr>
          <w:p w14:paraId="2BDEFDA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75166F5" w14:textId="77777777" w:rsidR="00796C4A" w:rsidRDefault="00796C4A" w:rsidP="00796C4A">
            <w:pPr>
              <w:pStyle w:val="C3OpenAPI"/>
              <w:rPr>
                <w:rFonts w:eastAsia="宋体"/>
              </w:rPr>
            </w:pPr>
            <w:r>
              <w:t>This CR introduces a backwards compatible feature to the OpenAPI description of the UEAddress API, UEAddress API</w:t>
            </w:r>
          </w:p>
          <w:p w14:paraId="24B64B49" w14:textId="77777777" w:rsidR="00796C4A" w:rsidRPr="00492473" w:rsidRDefault="00796C4A" w:rsidP="00796C4A">
            <w:pPr>
              <w:rPr>
                <w:rFonts w:ascii="Arial" w:hAnsi="Arial" w:cs="Arial"/>
                <w:sz w:val="18"/>
              </w:rPr>
            </w:pPr>
          </w:p>
        </w:tc>
      </w:tr>
      <w:tr w:rsidR="00796C4A" w:rsidRPr="002F2600" w14:paraId="5D1F34C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802B59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AFDC271"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1958C3" w14:textId="36E7B582" w:rsidR="00796C4A" w:rsidRDefault="008B643B" w:rsidP="00796C4A">
            <w:pPr>
              <w:suppressLineNumbers/>
              <w:suppressAutoHyphens/>
              <w:spacing w:before="60" w:after="60"/>
              <w:jc w:val="center"/>
            </w:pPr>
            <w:hyperlink r:id="rId255" w:history="1">
              <w:r w:rsidR="00796C4A">
                <w:rPr>
                  <w:rStyle w:val="aa"/>
                </w:rPr>
                <w:t>0308</w:t>
              </w:r>
            </w:hyperlink>
          </w:p>
        </w:tc>
        <w:tc>
          <w:tcPr>
            <w:tcW w:w="3251" w:type="dxa"/>
            <w:tcBorders>
              <w:left w:val="single" w:sz="12" w:space="0" w:color="auto"/>
              <w:bottom w:val="single" w:sz="4" w:space="0" w:color="auto"/>
              <w:right w:val="single" w:sz="12" w:space="0" w:color="auto"/>
            </w:tcBorders>
            <w:shd w:val="clear" w:color="auto" w:fill="FFFF00"/>
          </w:tcPr>
          <w:p w14:paraId="7B6EF4CC" w14:textId="5054F4E0" w:rsidR="00796C4A" w:rsidRDefault="00796C4A" w:rsidP="00796C4A">
            <w:pPr>
              <w:pStyle w:val="TAL"/>
              <w:rPr>
                <w:rFonts w:eastAsia="等线"/>
                <w:sz w:val="20"/>
                <w:lang w:eastAsia="zh-CN"/>
              </w:rPr>
            </w:pPr>
            <w:r>
              <w:rPr>
                <w:rFonts w:eastAsia="等线"/>
                <w:sz w:val="20"/>
                <w:lang w:eastAsia="zh-CN"/>
              </w:rPr>
              <w:t xml:space="preserve">CR 1517 29.522 Rel-19 Mapping AF Identifier to DNN and </w:t>
            </w:r>
            <w:proofErr w:type="spellStart"/>
            <w:r>
              <w:rPr>
                <w:rFonts w:eastAsia="等线"/>
                <w:sz w:val="20"/>
                <w:lang w:eastAsia="zh-CN"/>
              </w:rPr>
              <w:t>Snssai</w:t>
            </w:r>
            <w:proofErr w:type="spellEnd"/>
            <w:r>
              <w:rPr>
                <w:rFonts w:eastAsia="等线"/>
                <w:sz w:val="20"/>
                <w:lang w:eastAsia="zh-CN"/>
              </w:rPr>
              <w:t xml:space="preserve"> for UE </w:t>
            </w:r>
            <w:proofErr w:type="spellStart"/>
            <w:r>
              <w:rPr>
                <w:rFonts w:eastAsia="等线"/>
                <w:sz w:val="20"/>
                <w:lang w:eastAsia="zh-CN"/>
              </w:rPr>
              <w:t>NATeAddress</w:t>
            </w:r>
            <w:proofErr w:type="spellEnd"/>
            <w:r>
              <w:rPr>
                <w:rFonts w:eastAsia="等线"/>
                <w:sz w:val="20"/>
                <w:lang w:eastAsia="zh-CN"/>
              </w:rPr>
              <w:t xml:space="preserve"> subscription</w:t>
            </w:r>
          </w:p>
        </w:tc>
        <w:tc>
          <w:tcPr>
            <w:tcW w:w="1401" w:type="dxa"/>
            <w:tcBorders>
              <w:left w:val="single" w:sz="12" w:space="0" w:color="auto"/>
              <w:bottom w:val="single" w:sz="4" w:space="0" w:color="auto"/>
              <w:right w:val="single" w:sz="12" w:space="0" w:color="auto"/>
            </w:tcBorders>
            <w:shd w:val="clear" w:color="auto" w:fill="FFFF00"/>
          </w:tcPr>
          <w:p w14:paraId="6AB22CA5" w14:textId="664307F2" w:rsidR="00796C4A" w:rsidRDefault="00796C4A" w:rsidP="00796C4A">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50679D9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214A589" w14:textId="77777777" w:rsidR="00796C4A" w:rsidRDefault="00796C4A" w:rsidP="00796C4A">
            <w:pPr>
              <w:rPr>
                <w:rFonts w:ascii="Arial" w:hAnsi="Arial" w:cs="Arial"/>
                <w:sz w:val="18"/>
              </w:rPr>
            </w:pPr>
          </w:p>
        </w:tc>
      </w:tr>
      <w:tr w:rsidR="00796C4A" w:rsidRPr="002F2600" w14:paraId="4EC23D5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AF9ABA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739F06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903CC" w14:textId="093FF443" w:rsidR="00796C4A" w:rsidRDefault="008B643B" w:rsidP="00796C4A">
            <w:pPr>
              <w:suppressLineNumbers/>
              <w:suppressAutoHyphens/>
              <w:spacing w:before="60" w:after="60"/>
              <w:jc w:val="center"/>
            </w:pPr>
            <w:hyperlink r:id="rId256" w:history="1">
              <w:r w:rsidR="00796C4A">
                <w:rPr>
                  <w:rStyle w:val="aa"/>
                </w:rPr>
                <w:t>0309</w:t>
              </w:r>
            </w:hyperlink>
          </w:p>
        </w:tc>
        <w:tc>
          <w:tcPr>
            <w:tcW w:w="3251" w:type="dxa"/>
            <w:tcBorders>
              <w:left w:val="single" w:sz="12" w:space="0" w:color="auto"/>
              <w:bottom w:val="single" w:sz="4" w:space="0" w:color="auto"/>
              <w:right w:val="single" w:sz="12" w:space="0" w:color="auto"/>
            </w:tcBorders>
            <w:shd w:val="clear" w:color="auto" w:fill="FFFF00"/>
          </w:tcPr>
          <w:p w14:paraId="5EA39B86" w14:textId="6B6BB78B" w:rsidR="00796C4A" w:rsidRDefault="00796C4A" w:rsidP="00796C4A">
            <w:pPr>
              <w:pStyle w:val="TAL"/>
              <w:rPr>
                <w:rFonts w:eastAsia="等线"/>
                <w:sz w:val="20"/>
                <w:lang w:eastAsia="zh-CN"/>
              </w:rPr>
            </w:pPr>
            <w:r>
              <w:rPr>
                <w:rFonts w:eastAsia="等线"/>
                <w:sz w:val="20"/>
                <w:lang w:eastAsia="zh-CN"/>
              </w:rPr>
              <w:t xml:space="preserve">CR 1518 29.522 Rel-19 Mandate </w:t>
            </w:r>
            <w:proofErr w:type="spellStart"/>
            <w:r>
              <w:rPr>
                <w:rFonts w:eastAsia="等线"/>
                <w:sz w:val="20"/>
                <w:lang w:eastAsia="zh-CN"/>
              </w:rPr>
              <w:t>immRepInd</w:t>
            </w:r>
            <w:proofErr w:type="spellEnd"/>
            <w:r>
              <w:rPr>
                <w:rFonts w:eastAsia="等线"/>
                <w:sz w:val="20"/>
                <w:lang w:eastAsia="zh-CN"/>
              </w:rPr>
              <w:t xml:space="preserve"> attribute for UE </w:t>
            </w:r>
            <w:proofErr w:type="spellStart"/>
            <w:r>
              <w:rPr>
                <w:rFonts w:eastAsia="等线"/>
                <w:sz w:val="20"/>
                <w:lang w:eastAsia="zh-CN"/>
              </w:rPr>
              <w:t>NATed</w:t>
            </w:r>
            <w:proofErr w:type="spellEnd"/>
            <w:r>
              <w:rPr>
                <w:rFonts w:eastAsia="等线"/>
                <w:sz w:val="20"/>
                <w:lang w:eastAsia="zh-CN"/>
              </w:rPr>
              <w:t xml:space="preserve"> Address subscription</w:t>
            </w:r>
          </w:p>
        </w:tc>
        <w:tc>
          <w:tcPr>
            <w:tcW w:w="1401" w:type="dxa"/>
            <w:tcBorders>
              <w:left w:val="single" w:sz="12" w:space="0" w:color="auto"/>
              <w:bottom w:val="single" w:sz="4" w:space="0" w:color="auto"/>
              <w:right w:val="single" w:sz="12" w:space="0" w:color="auto"/>
            </w:tcBorders>
            <w:shd w:val="clear" w:color="auto" w:fill="FFFF00"/>
          </w:tcPr>
          <w:p w14:paraId="45924B9B" w14:textId="1E6D3746" w:rsidR="00796C4A"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186B50A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802CEBE" w14:textId="77777777" w:rsidR="00796C4A" w:rsidRDefault="00796C4A" w:rsidP="00796C4A">
            <w:pPr>
              <w:rPr>
                <w:rFonts w:ascii="Arial" w:hAnsi="Arial" w:cs="Arial"/>
                <w:sz w:val="18"/>
              </w:rPr>
            </w:pPr>
          </w:p>
        </w:tc>
      </w:tr>
      <w:tr w:rsidR="00796C4A" w:rsidRPr="002F2600" w14:paraId="4800156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9A7CE3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59E4CC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F5246D" w14:textId="696EBFAD" w:rsidR="00796C4A" w:rsidRDefault="008B643B" w:rsidP="00796C4A">
            <w:pPr>
              <w:suppressLineNumbers/>
              <w:suppressAutoHyphens/>
              <w:spacing w:before="60" w:after="60"/>
              <w:jc w:val="center"/>
            </w:pPr>
            <w:hyperlink r:id="rId257" w:history="1">
              <w:r w:rsidR="00796C4A">
                <w:rPr>
                  <w:rStyle w:val="aa"/>
                </w:rPr>
                <w:t>0310</w:t>
              </w:r>
            </w:hyperlink>
          </w:p>
        </w:tc>
        <w:tc>
          <w:tcPr>
            <w:tcW w:w="3251" w:type="dxa"/>
            <w:tcBorders>
              <w:left w:val="single" w:sz="12" w:space="0" w:color="auto"/>
              <w:bottom w:val="single" w:sz="4" w:space="0" w:color="auto"/>
              <w:right w:val="single" w:sz="12" w:space="0" w:color="auto"/>
            </w:tcBorders>
            <w:shd w:val="clear" w:color="auto" w:fill="FFFF00"/>
          </w:tcPr>
          <w:p w14:paraId="1B8315CF" w14:textId="7F42801D" w:rsidR="00796C4A" w:rsidRDefault="00796C4A" w:rsidP="00796C4A">
            <w:pPr>
              <w:pStyle w:val="TAL"/>
              <w:rPr>
                <w:rFonts w:eastAsia="等线"/>
                <w:sz w:val="20"/>
                <w:lang w:eastAsia="zh-CN"/>
              </w:rPr>
            </w:pPr>
            <w:r>
              <w:rPr>
                <w:rFonts w:eastAsia="等线"/>
                <w:sz w:val="20"/>
                <w:lang w:eastAsia="zh-CN"/>
              </w:rPr>
              <w:t xml:space="preserve">CR 0311 29.508 Rel-19 Update of </w:t>
            </w:r>
            <w:proofErr w:type="spellStart"/>
            <w:r>
              <w:rPr>
                <w:rFonts w:eastAsia="等线"/>
                <w:sz w:val="20"/>
                <w:lang w:eastAsia="zh-CN"/>
              </w:rPr>
              <w:t>upfRelocRepInd</w:t>
            </w:r>
            <w:proofErr w:type="spellEnd"/>
            <w:r>
              <w:rPr>
                <w:rFonts w:eastAsia="等线"/>
                <w:sz w:val="20"/>
                <w:lang w:eastAsia="zh-CN"/>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0EE8601F" w14:textId="3539E76D" w:rsidR="00796C4A" w:rsidRDefault="00796C4A" w:rsidP="00796C4A">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03BC486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B37421D" w14:textId="77777777" w:rsidR="00796C4A" w:rsidRDefault="00796C4A" w:rsidP="00796C4A">
            <w:pPr>
              <w:pStyle w:val="C3OpenAPI"/>
              <w:rPr>
                <w:rFonts w:eastAsia="宋体"/>
              </w:rPr>
            </w:pPr>
            <w:r>
              <w:t>This CR introduces a backwards compatible feature to the OpenAPI description of the Nsmf_EventExposure API, Nsmf_EventExposure API</w:t>
            </w:r>
          </w:p>
          <w:p w14:paraId="6932414D" w14:textId="77777777" w:rsidR="00796C4A" w:rsidRPr="00BE5875" w:rsidRDefault="00796C4A" w:rsidP="00796C4A">
            <w:pPr>
              <w:rPr>
                <w:rFonts w:ascii="Arial" w:hAnsi="Arial" w:cs="Arial"/>
                <w:sz w:val="18"/>
              </w:rPr>
            </w:pPr>
          </w:p>
        </w:tc>
      </w:tr>
      <w:tr w:rsidR="00796C4A" w:rsidRPr="002F2600" w14:paraId="715514C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67E12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3588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D304A7" w14:textId="66CC95D8" w:rsidR="00796C4A" w:rsidRDefault="008B643B" w:rsidP="00796C4A">
            <w:pPr>
              <w:suppressLineNumbers/>
              <w:suppressAutoHyphens/>
              <w:spacing w:before="60" w:after="60"/>
              <w:jc w:val="center"/>
            </w:pPr>
            <w:hyperlink r:id="rId258" w:history="1">
              <w:r w:rsidR="00796C4A">
                <w:rPr>
                  <w:rStyle w:val="aa"/>
                </w:rPr>
                <w:t>0365</w:t>
              </w:r>
            </w:hyperlink>
          </w:p>
        </w:tc>
        <w:tc>
          <w:tcPr>
            <w:tcW w:w="3251" w:type="dxa"/>
            <w:tcBorders>
              <w:left w:val="single" w:sz="12" w:space="0" w:color="auto"/>
              <w:bottom w:val="single" w:sz="4" w:space="0" w:color="auto"/>
              <w:right w:val="single" w:sz="12" w:space="0" w:color="auto"/>
            </w:tcBorders>
            <w:shd w:val="clear" w:color="auto" w:fill="FFFF00"/>
          </w:tcPr>
          <w:p w14:paraId="12664D9E" w14:textId="63DC2B02" w:rsidR="00796C4A" w:rsidRDefault="00796C4A" w:rsidP="00796C4A">
            <w:pPr>
              <w:pStyle w:val="TAL"/>
              <w:rPr>
                <w:rFonts w:eastAsia="等线"/>
                <w:sz w:val="20"/>
                <w:lang w:eastAsia="zh-CN"/>
              </w:rPr>
            </w:pPr>
            <w:r>
              <w:rPr>
                <w:rFonts w:eastAsia="等线"/>
                <w:sz w:val="20"/>
                <w:lang w:eastAsia="zh-CN"/>
              </w:rPr>
              <w:t>CR 0724 29.514 Rel-19 Corrections on the AF header handling control information</w:t>
            </w:r>
          </w:p>
        </w:tc>
        <w:tc>
          <w:tcPr>
            <w:tcW w:w="1401" w:type="dxa"/>
            <w:tcBorders>
              <w:left w:val="single" w:sz="12" w:space="0" w:color="auto"/>
              <w:bottom w:val="single" w:sz="4" w:space="0" w:color="auto"/>
              <w:right w:val="single" w:sz="12" w:space="0" w:color="auto"/>
            </w:tcBorders>
            <w:shd w:val="clear" w:color="auto" w:fill="FFFF00"/>
          </w:tcPr>
          <w:p w14:paraId="79BC5CCB" w14:textId="106ACC63" w:rsidR="00796C4A" w:rsidRDefault="00796C4A" w:rsidP="00796C4A">
            <w:pPr>
              <w:pStyle w:val="TAL"/>
              <w:rPr>
                <w:sz w:val="20"/>
              </w:rPr>
            </w:pPr>
            <w:proofErr w:type="spellStart"/>
            <w:proofErr w:type="gramStart"/>
            <w:r>
              <w:rPr>
                <w:sz w:val="20"/>
              </w:rPr>
              <w:t>Huawei,Ericsson</w:t>
            </w:r>
            <w:proofErr w:type="spellEnd"/>
            <w:proofErr w:type="gramEnd"/>
          </w:p>
        </w:tc>
        <w:tc>
          <w:tcPr>
            <w:tcW w:w="1062" w:type="dxa"/>
            <w:tcBorders>
              <w:left w:val="single" w:sz="12" w:space="0" w:color="auto"/>
              <w:right w:val="single" w:sz="12" w:space="0" w:color="auto"/>
            </w:tcBorders>
            <w:shd w:val="clear" w:color="auto" w:fill="auto"/>
          </w:tcPr>
          <w:p w14:paraId="4A40D30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3EB9F90" w14:textId="77777777" w:rsidR="00796C4A" w:rsidRDefault="00796C4A" w:rsidP="00796C4A">
            <w:pPr>
              <w:rPr>
                <w:rFonts w:ascii="Arial" w:hAnsi="Arial" w:cs="Arial"/>
                <w:sz w:val="18"/>
              </w:rPr>
            </w:pPr>
          </w:p>
        </w:tc>
      </w:tr>
      <w:tr w:rsidR="00796C4A" w:rsidRPr="002F2600" w14:paraId="24E2E3D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27FB75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8AA770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A608C2" w14:textId="5065B7AD" w:rsidR="00796C4A" w:rsidRDefault="008B643B" w:rsidP="00796C4A">
            <w:pPr>
              <w:suppressLineNumbers/>
              <w:suppressAutoHyphens/>
              <w:spacing w:before="60" w:after="60"/>
              <w:jc w:val="center"/>
            </w:pPr>
            <w:hyperlink r:id="rId259" w:history="1">
              <w:r w:rsidR="00796C4A">
                <w:rPr>
                  <w:rStyle w:val="aa"/>
                </w:rPr>
                <w:t>0366</w:t>
              </w:r>
            </w:hyperlink>
          </w:p>
        </w:tc>
        <w:tc>
          <w:tcPr>
            <w:tcW w:w="3251" w:type="dxa"/>
            <w:tcBorders>
              <w:left w:val="single" w:sz="12" w:space="0" w:color="auto"/>
              <w:bottom w:val="single" w:sz="4" w:space="0" w:color="auto"/>
              <w:right w:val="single" w:sz="12" w:space="0" w:color="auto"/>
            </w:tcBorders>
            <w:shd w:val="clear" w:color="auto" w:fill="FFFF00"/>
          </w:tcPr>
          <w:p w14:paraId="22AAEEEB" w14:textId="62DF0AFC" w:rsidR="00796C4A" w:rsidRDefault="00796C4A" w:rsidP="00796C4A">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left w:val="single" w:sz="12" w:space="0" w:color="auto"/>
              <w:bottom w:val="single" w:sz="4" w:space="0" w:color="auto"/>
              <w:right w:val="single" w:sz="12" w:space="0" w:color="auto"/>
            </w:tcBorders>
            <w:shd w:val="clear" w:color="auto" w:fill="FFFF00"/>
          </w:tcPr>
          <w:p w14:paraId="129C6B31" w14:textId="21B562C1"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C8E4A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FD366AE" w14:textId="77777777" w:rsidR="00796C4A" w:rsidRDefault="00796C4A" w:rsidP="00796C4A">
            <w:pPr>
              <w:pStyle w:val="C3OpenAPI"/>
              <w:rPr>
                <w:rFonts w:eastAsia="宋体"/>
              </w:rPr>
            </w:pPr>
            <w:r>
              <w:t>This CR introduces a backwards compatible feature to the OpenAPI description of the UEAddress API, UEAddress API</w:t>
            </w:r>
          </w:p>
          <w:p w14:paraId="56F8E12A" w14:textId="77777777" w:rsidR="00796C4A" w:rsidRPr="006144BA" w:rsidRDefault="00796C4A" w:rsidP="00796C4A">
            <w:pPr>
              <w:rPr>
                <w:rFonts w:ascii="Arial" w:hAnsi="Arial" w:cs="Arial"/>
                <w:sz w:val="18"/>
              </w:rPr>
            </w:pPr>
          </w:p>
        </w:tc>
      </w:tr>
      <w:tr w:rsidR="00796C4A" w:rsidRPr="002F2600" w14:paraId="2F840DD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035DA4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D03107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C3E36" w14:textId="10162C79" w:rsidR="00796C4A" w:rsidRDefault="008B643B" w:rsidP="00796C4A">
            <w:pPr>
              <w:suppressLineNumbers/>
              <w:suppressAutoHyphens/>
              <w:spacing w:before="60" w:after="60"/>
              <w:jc w:val="center"/>
            </w:pPr>
            <w:hyperlink r:id="rId260" w:history="1">
              <w:r w:rsidR="00796C4A">
                <w:rPr>
                  <w:rStyle w:val="aa"/>
                </w:rPr>
                <w:t>0367</w:t>
              </w:r>
            </w:hyperlink>
          </w:p>
        </w:tc>
        <w:tc>
          <w:tcPr>
            <w:tcW w:w="3251" w:type="dxa"/>
            <w:tcBorders>
              <w:left w:val="single" w:sz="12" w:space="0" w:color="auto"/>
              <w:bottom w:val="single" w:sz="4" w:space="0" w:color="auto"/>
              <w:right w:val="single" w:sz="12" w:space="0" w:color="auto"/>
            </w:tcBorders>
            <w:shd w:val="clear" w:color="auto" w:fill="FFFF00"/>
          </w:tcPr>
          <w:p w14:paraId="2A0B8BB0" w14:textId="33AC6C60" w:rsidR="00796C4A" w:rsidRDefault="00796C4A" w:rsidP="00796C4A">
            <w:pPr>
              <w:pStyle w:val="TAL"/>
              <w:rPr>
                <w:rFonts w:eastAsia="等线"/>
                <w:sz w:val="20"/>
                <w:lang w:eastAsia="zh-CN"/>
              </w:rPr>
            </w:pPr>
            <w:r>
              <w:rPr>
                <w:rFonts w:eastAsia="等线"/>
                <w:sz w:val="20"/>
                <w:lang w:eastAsia="zh-CN"/>
              </w:rPr>
              <w:t xml:space="preserve">CR 1531 29.522 Rel-19 Updates and corrections to the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FAB243" w14:textId="78C67650"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95673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44DD463" w14:textId="77777777" w:rsidR="00796C4A" w:rsidRDefault="00796C4A" w:rsidP="00796C4A">
            <w:pPr>
              <w:pStyle w:val="C3OpenAPI"/>
            </w:pPr>
            <w:r>
              <w:t>This CR introduces a backwards compatible feature to the OpenAPI description of the UEAddress API, UEAddress API</w:t>
            </w:r>
          </w:p>
          <w:p w14:paraId="5AB524AE" w14:textId="724D0A90" w:rsidR="00796C4A" w:rsidRDefault="00796C4A" w:rsidP="00796C4A">
            <w:pPr>
              <w:pStyle w:val="C2Warning"/>
              <w:rPr>
                <w:rFonts w:eastAsia="宋体"/>
              </w:rPr>
            </w:pPr>
            <w:r>
              <w:rPr>
                <w:rFonts w:hint="eastAsia"/>
                <w:lang w:eastAsia="zh-CN"/>
              </w:rPr>
              <w:t>I</w:t>
            </w:r>
            <w:r>
              <w:rPr>
                <w:lang w:eastAsia="zh-CN"/>
              </w:rPr>
              <w:t>ncorrect WIC in the coverpage</w:t>
            </w:r>
          </w:p>
          <w:p w14:paraId="09A58FA3" w14:textId="77777777" w:rsidR="00796C4A" w:rsidRPr="006144BA" w:rsidRDefault="00796C4A" w:rsidP="00796C4A">
            <w:pPr>
              <w:rPr>
                <w:rFonts w:ascii="Arial" w:hAnsi="Arial" w:cs="Arial"/>
                <w:sz w:val="18"/>
              </w:rPr>
            </w:pPr>
          </w:p>
        </w:tc>
      </w:tr>
      <w:tr w:rsidR="00796C4A" w:rsidRPr="002F2600" w14:paraId="469741C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EC86412" w14:textId="013AAD33" w:rsidR="00796C4A" w:rsidRPr="00C765A7" w:rsidRDefault="00796C4A" w:rsidP="00796C4A">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796C4A" w:rsidRPr="00C765A7" w:rsidRDefault="00796C4A" w:rsidP="00796C4A">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DEE7AB"/>
          </w:tcPr>
          <w:p w14:paraId="4C2607C6" w14:textId="08F60AA5" w:rsidR="00796C4A" w:rsidRPr="00EC002F" w:rsidRDefault="008B643B" w:rsidP="00796C4A">
            <w:pPr>
              <w:suppressLineNumbers/>
              <w:suppressAutoHyphens/>
              <w:spacing w:before="60" w:after="60"/>
              <w:jc w:val="center"/>
            </w:pPr>
            <w:hyperlink r:id="rId261" w:history="1">
              <w:r w:rsidR="00796C4A">
                <w:rPr>
                  <w:rStyle w:val="aa"/>
                </w:rPr>
                <w:t>0087</w:t>
              </w:r>
            </w:hyperlink>
          </w:p>
        </w:tc>
        <w:tc>
          <w:tcPr>
            <w:tcW w:w="3251" w:type="dxa"/>
            <w:tcBorders>
              <w:left w:val="single" w:sz="12" w:space="0" w:color="auto"/>
              <w:bottom w:val="single" w:sz="4" w:space="0" w:color="auto"/>
              <w:right w:val="single" w:sz="12" w:space="0" w:color="auto"/>
            </w:tcBorders>
            <w:shd w:val="clear" w:color="auto" w:fill="DEE7AB"/>
          </w:tcPr>
          <w:p w14:paraId="6A05029B" w14:textId="3696339C" w:rsidR="00796C4A" w:rsidRPr="00CD7A31" w:rsidRDefault="00796C4A" w:rsidP="00796C4A">
            <w:pPr>
              <w:pStyle w:val="TAL"/>
              <w:rPr>
                <w:rFonts w:eastAsia="等线"/>
                <w:sz w:val="20"/>
                <w:lang w:eastAsia="zh-CN"/>
              </w:rPr>
            </w:pPr>
            <w:r>
              <w:rPr>
                <w:rFonts w:eastAsia="等线"/>
                <w:sz w:val="20"/>
                <w:lang w:eastAsia="zh-CN"/>
              </w:rPr>
              <w:t xml:space="preserve">CR 1004 29.520 Rel-19 Corrections to </w:t>
            </w:r>
            <w:proofErr w:type="spellStart"/>
            <w:r>
              <w:rPr>
                <w:rFonts w:eastAsia="等线"/>
                <w:sz w:val="20"/>
                <w:lang w:eastAsia="zh-CN"/>
              </w:rPr>
              <w:t>MLModelMonitorReg</w:t>
            </w:r>
            <w:proofErr w:type="spellEnd"/>
          </w:p>
        </w:tc>
        <w:tc>
          <w:tcPr>
            <w:tcW w:w="1401" w:type="dxa"/>
            <w:tcBorders>
              <w:left w:val="single" w:sz="12" w:space="0" w:color="auto"/>
              <w:bottom w:val="single" w:sz="4" w:space="0" w:color="auto"/>
              <w:right w:val="single" w:sz="12" w:space="0" w:color="auto"/>
            </w:tcBorders>
            <w:shd w:val="clear" w:color="auto" w:fill="DEE7AB"/>
          </w:tcPr>
          <w:p w14:paraId="5D41DFAE" w14:textId="3B46B958"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2EFB37" w14:textId="69896981"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AAFCCEF" w14:textId="77777777" w:rsidR="00796C4A" w:rsidRDefault="00796C4A" w:rsidP="00796C4A">
            <w:pPr>
              <w:pStyle w:val="C3OpenAPI"/>
              <w:rPr>
                <w:rFonts w:eastAsia="宋体"/>
              </w:rPr>
            </w:pPr>
            <w:r>
              <w:t>This CR introduces a backwards compatible feature to the OpenAPI description of the Nnwdaf_MLModelMonitor API, Nnwdaf_MLModelMonitor API</w:t>
            </w:r>
          </w:p>
          <w:p w14:paraId="7C68411F" w14:textId="77777777" w:rsidR="00796C4A" w:rsidRPr="00E57727" w:rsidRDefault="00796C4A" w:rsidP="00796C4A">
            <w:pPr>
              <w:rPr>
                <w:rFonts w:ascii="Arial" w:hAnsi="Arial" w:cs="Arial"/>
                <w:sz w:val="18"/>
              </w:rPr>
            </w:pPr>
          </w:p>
        </w:tc>
      </w:tr>
      <w:tr w:rsidR="00796C4A" w:rsidRPr="002F2600" w14:paraId="25A2C67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4E3711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47778D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63D45B" w14:textId="79625C72" w:rsidR="00796C4A" w:rsidRDefault="008B643B" w:rsidP="00796C4A">
            <w:pPr>
              <w:suppressLineNumbers/>
              <w:suppressAutoHyphens/>
              <w:spacing w:before="60" w:after="60"/>
              <w:jc w:val="center"/>
            </w:pPr>
            <w:hyperlink r:id="rId262" w:history="1">
              <w:r w:rsidR="00796C4A">
                <w:rPr>
                  <w:rStyle w:val="aa"/>
                </w:rPr>
                <w:t>0088</w:t>
              </w:r>
            </w:hyperlink>
          </w:p>
        </w:tc>
        <w:tc>
          <w:tcPr>
            <w:tcW w:w="3251" w:type="dxa"/>
            <w:tcBorders>
              <w:left w:val="single" w:sz="12" w:space="0" w:color="auto"/>
              <w:bottom w:val="single" w:sz="4" w:space="0" w:color="auto"/>
              <w:right w:val="single" w:sz="12" w:space="0" w:color="auto"/>
            </w:tcBorders>
            <w:shd w:val="clear" w:color="auto" w:fill="FFFF00"/>
          </w:tcPr>
          <w:p w14:paraId="5ED67176" w14:textId="6C4BDEE3" w:rsidR="00796C4A" w:rsidRDefault="00796C4A" w:rsidP="00796C4A">
            <w:pPr>
              <w:pStyle w:val="TAL"/>
              <w:rPr>
                <w:sz w:val="20"/>
              </w:rPr>
            </w:pPr>
            <w:r>
              <w:rPr>
                <w:sz w:val="20"/>
              </w:rPr>
              <w:t>CR 1005 29.520 Rel-19 Corrections to UE_COMMUNICATION event</w:t>
            </w:r>
          </w:p>
        </w:tc>
        <w:tc>
          <w:tcPr>
            <w:tcW w:w="1401" w:type="dxa"/>
            <w:tcBorders>
              <w:left w:val="single" w:sz="12" w:space="0" w:color="auto"/>
              <w:bottom w:val="single" w:sz="4" w:space="0" w:color="auto"/>
              <w:right w:val="single" w:sz="12" w:space="0" w:color="auto"/>
            </w:tcBorders>
            <w:shd w:val="clear" w:color="auto" w:fill="FFFF00"/>
          </w:tcPr>
          <w:p w14:paraId="63CBA3DE" w14:textId="35B29431"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5A59F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51E1BDC"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6E1C4820" w14:textId="77777777" w:rsidR="00796C4A" w:rsidRDefault="00796C4A" w:rsidP="00796C4A">
            <w:pPr>
              <w:rPr>
                <w:rFonts w:ascii="Arial" w:hAnsi="Arial" w:cs="Arial"/>
                <w:sz w:val="18"/>
              </w:rPr>
            </w:pPr>
          </w:p>
          <w:p w14:paraId="6BC50E96" w14:textId="77777777" w:rsidR="00796C4A" w:rsidRDefault="00796C4A" w:rsidP="00796C4A">
            <w:pPr>
              <w:pStyle w:val="C1Normal"/>
              <w:rPr>
                <w:lang w:eastAsia="zh-CN"/>
              </w:rPr>
            </w:pPr>
            <w:r>
              <w:rPr>
                <w:rFonts w:hint="eastAsia"/>
                <w:lang w:eastAsia="zh-CN"/>
              </w:rPr>
              <w:t>X</w:t>
            </w:r>
            <w:r>
              <w:rPr>
                <w:lang w:eastAsia="zh-CN"/>
              </w:rPr>
              <w:t>iaojian (ZTE): no change in 6</w:t>
            </w:r>
            <w:r w:rsidRPr="007D6713">
              <w:rPr>
                <w:vertAlign w:val="superscript"/>
                <w:lang w:eastAsia="zh-CN"/>
              </w:rPr>
              <w:t>th</w:t>
            </w:r>
            <w:r>
              <w:rPr>
                <w:lang w:eastAsia="zh-CN"/>
              </w:rPr>
              <w:t xml:space="preserve"> change</w:t>
            </w:r>
          </w:p>
          <w:p w14:paraId="3CA8F217"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treat it as FASMO.</w:t>
            </w:r>
          </w:p>
          <w:p w14:paraId="233AE653" w14:textId="4039D2A8" w:rsidR="00796C4A" w:rsidRPr="007D6713" w:rsidRDefault="00796C4A" w:rsidP="00796C4A">
            <w:pPr>
              <w:pStyle w:val="C1Normal"/>
              <w:rPr>
                <w:rFonts w:eastAsia="等线"/>
                <w:lang w:eastAsia="zh-CN"/>
              </w:rPr>
            </w:pPr>
            <w:r>
              <w:rPr>
                <w:rFonts w:eastAsia="等线" w:hint="eastAsia"/>
                <w:lang w:eastAsia="zh-CN"/>
              </w:rPr>
              <w:t>X</w:t>
            </w:r>
            <w:r>
              <w:rPr>
                <w:rFonts w:eastAsia="等线"/>
                <w:lang w:eastAsia="zh-CN"/>
              </w:rPr>
              <w:t xml:space="preserve">uefei (Huawei): Cat. A need to consistent with </w:t>
            </w:r>
            <w:proofErr w:type="spellStart"/>
            <w:r>
              <w:rPr>
                <w:rFonts w:eastAsia="等线"/>
                <w:lang w:eastAsia="zh-CN"/>
              </w:rPr>
              <w:t>Cat.F</w:t>
            </w:r>
            <w:proofErr w:type="spellEnd"/>
          </w:p>
        </w:tc>
      </w:tr>
      <w:tr w:rsidR="00796C4A" w:rsidRPr="002F2600" w14:paraId="7395577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0DC38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713795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231A9B" w14:textId="78A5F436" w:rsidR="00796C4A" w:rsidRDefault="008B643B" w:rsidP="00796C4A">
            <w:pPr>
              <w:suppressLineNumbers/>
              <w:suppressAutoHyphens/>
              <w:spacing w:before="60" w:after="60"/>
              <w:jc w:val="center"/>
            </w:pPr>
            <w:hyperlink r:id="rId263" w:history="1">
              <w:r w:rsidR="00796C4A">
                <w:rPr>
                  <w:rStyle w:val="aa"/>
                </w:rPr>
                <w:t>0089</w:t>
              </w:r>
            </w:hyperlink>
          </w:p>
        </w:tc>
        <w:tc>
          <w:tcPr>
            <w:tcW w:w="3251" w:type="dxa"/>
            <w:tcBorders>
              <w:left w:val="single" w:sz="12" w:space="0" w:color="auto"/>
              <w:bottom w:val="single" w:sz="4" w:space="0" w:color="auto"/>
              <w:right w:val="single" w:sz="12" w:space="0" w:color="auto"/>
            </w:tcBorders>
            <w:shd w:val="clear" w:color="auto" w:fill="auto"/>
          </w:tcPr>
          <w:p w14:paraId="7AC08D0A" w14:textId="5813BEE7" w:rsidR="00796C4A" w:rsidRDefault="00796C4A" w:rsidP="00796C4A">
            <w:pPr>
              <w:pStyle w:val="TAL"/>
              <w:rPr>
                <w:sz w:val="20"/>
              </w:rPr>
            </w:pPr>
            <w:r>
              <w:rPr>
                <w:sz w:val="20"/>
              </w:rPr>
              <w:t>CR 1006 29.520 Rel-19 Updates on Processing instructions</w:t>
            </w:r>
          </w:p>
        </w:tc>
        <w:tc>
          <w:tcPr>
            <w:tcW w:w="1401" w:type="dxa"/>
            <w:tcBorders>
              <w:left w:val="single" w:sz="12" w:space="0" w:color="auto"/>
              <w:bottom w:val="single" w:sz="4" w:space="0" w:color="auto"/>
              <w:right w:val="single" w:sz="12" w:space="0" w:color="auto"/>
            </w:tcBorders>
            <w:shd w:val="clear" w:color="auto" w:fill="auto"/>
          </w:tcPr>
          <w:p w14:paraId="47EFA594" w14:textId="088F9344"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AFFCCD" w14:textId="69874674" w:rsidR="00796C4A" w:rsidRPr="00750E57" w:rsidRDefault="00796C4A" w:rsidP="00796C4A">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172B792C"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17E0C4A8" w14:textId="6BACACC8" w:rsidR="00796C4A" w:rsidRDefault="00796C4A" w:rsidP="00796C4A">
            <w:pPr>
              <w:pStyle w:val="C1Normal"/>
              <w:rPr>
                <w:lang w:eastAsia="zh-CN"/>
              </w:rPr>
            </w:pPr>
            <w:r>
              <w:rPr>
                <w:rFonts w:hint="eastAsia"/>
                <w:lang w:eastAsia="zh-CN"/>
              </w:rPr>
              <w:t>A</w:t>
            </w:r>
            <w:r>
              <w:rPr>
                <w:lang w:eastAsia="zh-CN"/>
              </w:rPr>
              <w:t>postolos (Nokia): clashing with 0181. Prefer to use Huawei CR as base.</w:t>
            </w:r>
          </w:p>
          <w:p w14:paraId="2D821CBD" w14:textId="101FA335" w:rsidR="00796C4A" w:rsidRPr="00100383" w:rsidRDefault="00796C4A" w:rsidP="00796C4A">
            <w:pPr>
              <w:pStyle w:val="C1Normal"/>
            </w:pPr>
            <w:r>
              <w:rPr>
                <w:rFonts w:hint="eastAsia"/>
                <w:lang w:eastAsia="zh-CN"/>
              </w:rPr>
              <w:t>X</w:t>
            </w:r>
            <w:r>
              <w:rPr>
                <w:lang w:eastAsia="zh-CN"/>
              </w:rPr>
              <w:t>uefei (Huawei): clashes with 0377, prefer to 0377 as base.</w:t>
            </w:r>
          </w:p>
        </w:tc>
      </w:tr>
      <w:tr w:rsidR="00796C4A" w:rsidRPr="002F2600" w14:paraId="43BD5F3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8FC2B6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D1A3FE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3132656" w14:textId="6040DE62" w:rsidR="00796C4A" w:rsidRDefault="008B643B" w:rsidP="00796C4A">
            <w:pPr>
              <w:suppressLineNumbers/>
              <w:suppressAutoHyphens/>
              <w:spacing w:before="60" w:after="60"/>
              <w:jc w:val="center"/>
            </w:pPr>
            <w:hyperlink r:id="rId264" w:history="1">
              <w:r w:rsidR="00796C4A">
                <w:rPr>
                  <w:rStyle w:val="aa"/>
                </w:rPr>
                <w:t>0090</w:t>
              </w:r>
            </w:hyperlink>
          </w:p>
        </w:tc>
        <w:tc>
          <w:tcPr>
            <w:tcW w:w="3251" w:type="dxa"/>
            <w:tcBorders>
              <w:left w:val="single" w:sz="12" w:space="0" w:color="auto"/>
              <w:bottom w:val="single" w:sz="4" w:space="0" w:color="auto"/>
              <w:right w:val="single" w:sz="12" w:space="0" w:color="auto"/>
            </w:tcBorders>
            <w:shd w:val="clear" w:color="auto" w:fill="FFFF99"/>
          </w:tcPr>
          <w:p w14:paraId="70B296C4" w14:textId="4D85EC6D" w:rsidR="00796C4A" w:rsidRDefault="00796C4A" w:rsidP="00796C4A">
            <w:pPr>
              <w:pStyle w:val="TAL"/>
              <w:rPr>
                <w:sz w:val="20"/>
              </w:rPr>
            </w:pPr>
            <w:r>
              <w:rPr>
                <w:sz w:val="20"/>
              </w:rPr>
              <w:t xml:space="preserve">CR 0112 29.574 Rel-19 Corrections to </w:t>
            </w:r>
            <w:proofErr w:type="spellStart"/>
            <w:r>
              <w:rPr>
                <w:sz w:val="20"/>
              </w:rPr>
              <w:t>NdccfAnalyticsSubscription</w:t>
            </w:r>
            <w:proofErr w:type="spellEnd"/>
          </w:p>
        </w:tc>
        <w:tc>
          <w:tcPr>
            <w:tcW w:w="1401" w:type="dxa"/>
            <w:tcBorders>
              <w:left w:val="single" w:sz="12" w:space="0" w:color="auto"/>
              <w:bottom w:val="single" w:sz="4" w:space="0" w:color="auto"/>
              <w:right w:val="single" w:sz="12" w:space="0" w:color="auto"/>
            </w:tcBorders>
            <w:shd w:val="clear" w:color="auto" w:fill="FFFF99"/>
          </w:tcPr>
          <w:p w14:paraId="0E4EE221" w14:textId="25CBF362"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45C876" w14:textId="5BFC62F3"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184092E" w14:textId="77777777" w:rsidR="00796C4A" w:rsidRDefault="00796C4A" w:rsidP="00796C4A">
            <w:pPr>
              <w:pStyle w:val="C3OpenAPI"/>
              <w:rPr>
                <w:rFonts w:eastAsia="宋体"/>
              </w:rPr>
            </w:pPr>
            <w:r>
              <w:t>This CR introduces a backwards compatible feature to the OpenAPI description of the Ndccf_DataManagement API, Ndccf_DataManagement API</w:t>
            </w:r>
          </w:p>
          <w:p w14:paraId="00CD2B98" w14:textId="77777777" w:rsidR="00796C4A" w:rsidRDefault="00796C4A" w:rsidP="00796C4A">
            <w:pPr>
              <w:rPr>
                <w:rFonts w:ascii="Arial" w:hAnsi="Arial" w:cs="Arial"/>
                <w:sz w:val="18"/>
              </w:rPr>
            </w:pPr>
          </w:p>
          <w:p w14:paraId="2187588A" w14:textId="7F0F037A" w:rsidR="00796C4A" w:rsidRDefault="00796C4A" w:rsidP="00796C4A">
            <w:pPr>
              <w:pStyle w:val="C1Normal"/>
              <w:rPr>
                <w:lang w:eastAsia="zh-CN"/>
              </w:rPr>
            </w:pPr>
            <w:r>
              <w:rPr>
                <w:rFonts w:hint="eastAsia"/>
                <w:lang w:eastAsia="zh-CN"/>
              </w:rPr>
              <w:t>A</w:t>
            </w:r>
            <w:r>
              <w:rPr>
                <w:lang w:eastAsia="zh-CN"/>
              </w:rPr>
              <w:t>postolos (Nokia): where is stage 2 requirement</w:t>
            </w:r>
          </w:p>
          <w:p w14:paraId="2727FA63" w14:textId="2626A945" w:rsidR="00796C4A" w:rsidRPr="00E57727" w:rsidRDefault="00796C4A" w:rsidP="00796C4A">
            <w:pPr>
              <w:pStyle w:val="C1Normal"/>
              <w:rPr>
                <w:sz w:val="18"/>
              </w:rPr>
            </w:pPr>
            <w:r>
              <w:rPr>
                <w:rFonts w:hint="eastAsia"/>
                <w:lang w:eastAsia="zh-CN"/>
              </w:rPr>
              <w:t>X</w:t>
            </w:r>
            <w:r>
              <w:rPr>
                <w:lang w:eastAsia="zh-CN"/>
              </w:rPr>
              <w:t>uefei (Huawei): CR no needed; should not remove the formatting instructions.</w:t>
            </w:r>
          </w:p>
        </w:tc>
      </w:tr>
      <w:tr w:rsidR="00796C4A" w:rsidRPr="002F2600" w14:paraId="2ADB0C5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2577C6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14D74C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385066E" w14:textId="4A295EFC" w:rsidR="00796C4A" w:rsidRDefault="008B643B" w:rsidP="00796C4A">
            <w:pPr>
              <w:suppressLineNumbers/>
              <w:suppressAutoHyphens/>
              <w:spacing w:before="60" w:after="60"/>
              <w:jc w:val="center"/>
            </w:pPr>
            <w:hyperlink r:id="rId265" w:history="1">
              <w:r w:rsidR="00796C4A">
                <w:rPr>
                  <w:rStyle w:val="aa"/>
                </w:rPr>
                <w:t>0091</w:t>
              </w:r>
            </w:hyperlink>
          </w:p>
        </w:tc>
        <w:tc>
          <w:tcPr>
            <w:tcW w:w="3251" w:type="dxa"/>
            <w:tcBorders>
              <w:left w:val="single" w:sz="12" w:space="0" w:color="auto"/>
              <w:bottom w:val="single" w:sz="4" w:space="0" w:color="auto"/>
              <w:right w:val="single" w:sz="12" w:space="0" w:color="auto"/>
            </w:tcBorders>
            <w:shd w:val="clear" w:color="auto" w:fill="DEE7AB"/>
          </w:tcPr>
          <w:p w14:paraId="2154562C" w14:textId="214E5934" w:rsidR="00796C4A" w:rsidRDefault="00796C4A" w:rsidP="00796C4A">
            <w:pPr>
              <w:pStyle w:val="TAL"/>
              <w:rPr>
                <w:sz w:val="20"/>
              </w:rPr>
            </w:pPr>
            <w:r>
              <w:rPr>
                <w:sz w:val="20"/>
              </w:rPr>
              <w:t xml:space="preserve">CR 1007 29.520 Rel-19 Corrections to </w:t>
            </w:r>
            <w:proofErr w:type="spellStart"/>
            <w:r>
              <w:rPr>
                <w:sz w:val="20"/>
              </w:rPr>
              <w:t>Nnwdaf_AnalyticsInfo</w:t>
            </w:r>
            <w:proofErr w:type="spellEnd"/>
            <w:r>
              <w:rPr>
                <w:sz w:val="20"/>
              </w:rPr>
              <w:t xml:space="preserve"> service request</w:t>
            </w:r>
          </w:p>
        </w:tc>
        <w:tc>
          <w:tcPr>
            <w:tcW w:w="1401" w:type="dxa"/>
            <w:tcBorders>
              <w:left w:val="single" w:sz="12" w:space="0" w:color="auto"/>
              <w:bottom w:val="single" w:sz="4" w:space="0" w:color="auto"/>
              <w:right w:val="single" w:sz="12" w:space="0" w:color="auto"/>
            </w:tcBorders>
            <w:shd w:val="clear" w:color="auto" w:fill="DEE7AB"/>
          </w:tcPr>
          <w:p w14:paraId="3B7A8FE8" w14:textId="55C0E20D"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F7A6A" w14:textId="63AAFB50"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9382B1E" w14:textId="3EB4A8B4" w:rsidR="00796C4A" w:rsidRDefault="00796C4A" w:rsidP="00796C4A">
            <w:pPr>
              <w:pStyle w:val="C1Normal"/>
              <w:rPr>
                <w:sz w:val="18"/>
              </w:rPr>
            </w:pPr>
          </w:p>
        </w:tc>
      </w:tr>
      <w:tr w:rsidR="00796C4A" w:rsidRPr="002F2600" w14:paraId="48B3865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374F2E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897E6C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67C5B98" w14:textId="3A71158C" w:rsidR="00796C4A" w:rsidRDefault="008B643B" w:rsidP="00796C4A">
            <w:pPr>
              <w:suppressLineNumbers/>
              <w:suppressAutoHyphens/>
              <w:spacing w:before="60" w:after="60"/>
              <w:jc w:val="center"/>
            </w:pPr>
            <w:hyperlink r:id="rId266" w:history="1">
              <w:r w:rsidR="00796C4A">
                <w:rPr>
                  <w:rStyle w:val="aa"/>
                </w:rPr>
                <w:t>0092</w:t>
              </w:r>
            </w:hyperlink>
          </w:p>
        </w:tc>
        <w:tc>
          <w:tcPr>
            <w:tcW w:w="3251" w:type="dxa"/>
            <w:tcBorders>
              <w:left w:val="single" w:sz="12" w:space="0" w:color="auto"/>
              <w:bottom w:val="nil"/>
              <w:right w:val="single" w:sz="12" w:space="0" w:color="auto"/>
            </w:tcBorders>
            <w:shd w:val="clear" w:color="auto" w:fill="auto"/>
          </w:tcPr>
          <w:p w14:paraId="2BD2BC1F" w14:textId="764A4293" w:rsidR="00796C4A" w:rsidRDefault="00796C4A" w:rsidP="00796C4A">
            <w:pPr>
              <w:pStyle w:val="TAL"/>
              <w:rPr>
                <w:sz w:val="20"/>
              </w:rPr>
            </w:pPr>
            <w:r>
              <w:rPr>
                <w:sz w:val="20"/>
              </w:rPr>
              <w:t xml:space="preserve">CR 1008 29.520 Rel-19 Corrections to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4E87CC4D" w14:textId="19E9004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B5740C" w14:textId="7011AB6E" w:rsidR="00796C4A" w:rsidRPr="00750E57" w:rsidRDefault="00796C4A" w:rsidP="00796C4A">
            <w:pPr>
              <w:pStyle w:val="TAL"/>
              <w:rPr>
                <w:sz w:val="20"/>
              </w:rPr>
            </w:pPr>
            <w:r>
              <w:rPr>
                <w:sz w:val="20"/>
              </w:rPr>
              <w:t>Revised to 0480</w:t>
            </w:r>
          </w:p>
        </w:tc>
        <w:tc>
          <w:tcPr>
            <w:tcW w:w="4619" w:type="dxa"/>
            <w:tcBorders>
              <w:left w:val="single" w:sz="12" w:space="0" w:color="auto"/>
              <w:bottom w:val="nil"/>
              <w:right w:val="single" w:sz="12" w:space="0" w:color="auto"/>
            </w:tcBorders>
            <w:shd w:val="clear" w:color="auto" w:fill="auto"/>
          </w:tcPr>
          <w:p w14:paraId="2E31D48A" w14:textId="623FBBE3" w:rsidR="00796C4A" w:rsidRPr="00A65FDA" w:rsidRDefault="00796C4A" w:rsidP="00796C4A">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iaojian (ZTE): 2</w:t>
            </w:r>
            <w:r w:rsidRPr="00A65FDA">
              <w:rPr>
                <w:rFonts w:ascii="Arial" w:eastAsia="等线" w:hAnsi="Arial" w:cs="Arial"/>
                <w:sz w:val="18"/>
                <w:vertAlign w:val="superscript"/>
                <w:lang w:eastAsia="zh-CN"/>
              </w:rPr>
              <w:t>nd</w:t>
            </w:r>
            <w:r>
              <w:rPr>
                <w:rFonts w:ascii="Arial" w:eastAsia="等线" w:hAnsi="Arial" w:cs="Arial"/>
                <w:sz w:val="18"/>
                <w:lang w:eastAsia="zh-CN"/>
              </w:rPr>
              <w:t xml:space="preserve"> change, service operation name should be updated, </w:t>
            </w:r>
            <w:proofErr w:type="spellStart"/>
            <w:r>
              <w:rPr>
                <w:rFonts w:ascii="Arial" w:eastAsia="等线" w:hAnsi="Arial" w:cs="Arial"/>
                <w:sz w:val="18"/>
                <w:lang w:eastAsia="zh-CN"/>
              </w:rPr>
              <w:t>unsubcribe</w:t>
            </w:r>
            <w:proofErr w:type="spellEnd"/>
            <w:r>
              <w:rPr>
                <w:rFonts w:ascii="Arial" w:eastAsia="等线" w:hAnsi="Arial" w:cs="Arial"/>
                <w:sz w:val="18"/>
                <w:lang w:eastAsia="zh-CN"/>
              </w:rPr>
              <w:t xml:space="preserve"> </w:t>
            </w:r>
          </w:p>
        </w:tc>
      </w:tr>
      <w:tr w:rsidR="00796C4A" w:rsidRPr="002F2600" w14:paraId="46685AD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7CA9BAB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6DB7D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A3231D6" w14:textId="59BC221D" w:rsidR="00796C4A" w:rsidRDefault="00796C4A" w:rsidP="00796C4A">
            <w:pPr>
              <w:suppressLineNumbers/>
              <w:suppressAutoHyphens/>
              <w:spacing w:before="60" w:after="60"/>
              <w:jc w:val="center"/>
            </w:pPr>
            <w:r>
              <w:t>0480</w:t>
            </w:r>
          </w:p>
        </w:tc>
        <w:tc>
          <w:tcPr>
            <w:tcW w:w="3251" w:type="dxa"/>
            <w:tcBorders>
              <w:top w:val="nil"/>
              <w:left w:val="single" w:sz="12" w:space="0" w:color="auto"/>
              <w:bottom w:val="single" w:sz="4" w:space="0" w:color="auto"/>
              <w:right w:val="single" w:sz="12" w:space="0" w:color="auto"/>
            </w:tcBorders>
            <w:shd w:val="clear" w:color="auto" w:fill="DEE7AB"/>
          </w:tcPr>
          <w:p w14:paraId="42AE8ED9" w14:textId="00F4E880" w:rsidR="00796C4A" w:rsidRDefault="00796C4A" w:rsidP="00796C4A">
            <w:pPr>
              <w:pStyle w:val="TAL"/>
              <w:rPr>
                <w:sz w:val="20"/>
              </w:rPr>
            </w:pPr>
            <w:r>
              <w:rPr>
                <w:sz w:val="20"/>
              </w:rPr>
              <w:t xml:space="preserve">CR 1008 29.520 Rel-19 Corrections to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DEE7AB"/>
          </w:tcPr>
          <w:p w14:paraId="3DAAE5D6" w14:textId="4E883092"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4015C3" w14:textId="21758602"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58FBD93" w14:textId="77777777" w:rsidR="00796C4A" w:rsidRDefault="00796C4A" w:rsidP="00796C4A">
            <w:pPr>
              <w:rPr>
                <w:rFonts w:ascii="Arial" w:eastAsia="等线" w:hAnsi="Arial" w:cs="Arial"/>
                <w:sz w:val="18"/>
                <w:lang w:eastAsia="zh-CN"/>
              </w:rPr>
            </w:pPr>
          </w:p>
        </w:tc>
      </w:tr>
      <w:tr w:rsidR="00796C4A" w:rsidRPr="002F2600" w14:paraId="2C37112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B5A138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9AC8A7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B4908AB" w14:textId="2E419B4F" w:rsidR="00796C4A" w:rsidRDefault="008B643B" w:rsidP="00796C4A">
            <w:pPr>
              <w:suppressLineNumbers/>
              <w:suppressAutoHyphens/>
              <w:spacing w:before="60" w:after="60"/>
              <w:jc w:val="center"/>
            </w:pPr>
            <w:hyperlink r:id="rId267" w:history="1">
              <w:r w:rsidR="00796C4A">
                <w:rPr>
                  <w:rStyle w:val="aa"/>
                </w:rPr>
                <w:t>0093</w:t>
              </w:r>
            </w:hyperlink>
          </w:p>
        </w:tc>
        <w:tc>
          <w:tcPr>
            <w:tcW w:w="3251" w:type="dxa"/>
            <w:tcBorders>
              <w:left w:val="single" w:sz="12" w:space="0" w:color="auto"/>
              <w:bottom w:val="single" w:sz="4" w:space="0" w:color="auto"/>
              <w:right w:val="single" w:sz="12" w:space="0" w:color="auto"/>
            </w:tcBorders>
            <w:shd w:val="clear" w:color="auto" w:fill="DEE7AB"/>
          </w:tcPr>
          <w:p w14:paraId="7BDE513F" w14:textId="307DEE32" w:rsidR="00796C4A" w:rsidRDefault="00796C4A" w:rsidP="00796C4A">
            <w:pPr>
              <w:pStyle w:val="TAL"/>
              <w:rPr>
                <w:sz w:val="20"/>
              </w:rPr>
            </w:pPr>
            <w:r>
              <w:rPr>
                <w:sz w:val="20"/>
              </w:rPr>
              <w:t xml:space="preserve">CR 1009 29.520 Rel-19 Updates to </w:t>
            </w:r>
            <w:proofErr w:type="spellStart"/>
            <w:r>
              <w:rPr>
                <w:sz w:val="20"/>
              </w:rPr>
              <w:t>UeProximity</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1ADFE8E2" w14:textId="6A27C1A3"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F5D77B" w14:textId="1F35422A"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786E837"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6458580F" w14:textId="77777777" w:rsidR="00796C4A" w:rsidRPr="00E57727" w:rsidRDefault="00796C4A" w:rsidP="00796C4A">
            <w:pPr>
              <w:rPr>
                <w:rFonts w:ascii="Arial" w:hAnsi="Arial" w:cs="Arial"/>
                <w:sz w:val="18"/>
              </w:rPr>
            </w:pPr>
          </w:p>
        </w:tc>
      </w:tr>
      <w:tr w:rsidR="00796C4A" w:rsidRPr="002F2600" w14:paraId="290504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952C0A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6B6819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966868" w14:textId="72292361" w:rsidR="00796C4A" w:rsidRDefault="008B643B" w:rsidP="00796C4A">
            <w:pPr>
              <w:suppressLineNumbers/>
              <w:suppressAutoHyphens/>
              <w:spacing w:before="60" w:after="60"/>
              <w:jc w:val="center"/>
            </w:pPr>
            <w:hyperlink r:id="rId268" w:history="1">
              <w:r w:rsidR="00796C4A">
                <w:rPr>
                  <w:rStyle w:val="aa"/>
                </w:rPr>
                <w:t>0181</w:t>
              </w:r>
            </w:hyperlink>
          </w:p>
        </w:tc>
        <w:tc>
          <w:tcPr>
            <w:tcW w:w="3251" w:type="dxa"/>
            <w:tcBorders>
              <w:left w:val="single" w:sz="12" w:space="0" w:color="auto"/>
              <w:bottom w:val="single" w:sz="4" w:space="0" w:color="auto"/>
              <w:right w:val="single" w:sz="12" w:space="0" w:color="auto"/>
            </w:tcBorders>
            <w:shd w:val="clear" w:color="auto" w:fill="auto"/>
          </w:tcPr>
          <w:p w14:paraId="7F301C7E" w14:textId="448FA8F4" w:rsidR="00796C4A" w:rsidRDefault="00796C4A" w:rsidP="00796C4A">
            <w:pPr>
              <w:pStyle w:val="TAL"/>
              <w:rPr>
                <w:sz w:val="20"/>
              </w:rPr>
            </w:pPr>
            <w:r>
              <w:rPr>
                <w:sz w:val="20"/>
              </w:rPr>
              <w:t>CR 1012 29.520 Rel-19 Data processing instructions in Analytics Metadata Info</w:t>
            </w:r>
          </w:p>
        </w:tc>
        <w:tc>
          <w:tcPr>
            <w:tcW w:w="1401" w:type="dxa"/>
            <w:tcBorders>
              <w:left w:val="single" w:sz="12" w:space="0" w:color="auto"/>
              <w:bottom w:val="single" w:sz="4" w:space="0" w:color="auto"/>
              <w:right w:val="single" w:sz="12" w:space="0" w:color="auto"/>
            </w:tcBorders>
            <w:shd w:val="clear" w:color="auto" w:fill="auto"/>
          </w:tcPr>
          <w:p w14:paraId="73C20F3F" w14:textId="56516FDB" w:rsidR="00796C4A"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CFDF4A" w14:textId="7D306A4A" w:rsidR="00796C4A" w:rsidRPr="00750E57" w:rsidRDefault="00796C4A" w:rsidP="00796C4A">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4B5441E8" w14:textId="77777777" w:rsidR="00796C4A" w:rsidRDefault="00796C4A" w:rsidP="00796C4A">
            <w:pPr>
              <w:pStyle w:val="C3OpenAPI"/>
              <w:rPr>
                <w:rFonts w:eastAsia="宋体"/>
              </w:rPr>
            </w:pPr>
            <w:r>
              <w:t>This CR introduces a backwards compatible feature to the OpenAPI description of the Nnwdaf_EventsSubscription API</w:t>
            </w:r>
          </w:p>
          <w:p w14:paraId="55C3350C" w14:textId="402E8D1C" w:rsidR="00796C4A" w:rsidRDefault="00796C4A" w:rsidP="00796C4A">
            <w:pPr>
              <w:pStyle w:val="C1Normal"/>
              <w:rPr>
                <w:lang w:eastAsia="zh-CN"/>
              </w:rPr>
            </w:pPr>
            <w:r>
              <w:rPr>
                <w:rFonts w:hint="eastAsia"/>
                <w:lang w:eastAsia="zh-CN"/>
              </w:rPr>
              <w:t>A</w:t>
            </w:r>
            <w:r>
              <w:rPr>
                <w:lang w:eastAsia="zh-CN"/>
              </w:rPr>
              <w:t>postolos (Nokia): clashing with 0316. Prefer to use Huawei CR as base, co-sign ZTE CR for other change.</w:t>
            </w:r>
          </w:p>
          <w:p w14:paraId="1FB62062" w14:textId="77777777" w:rsidR="00796C4A" w:rsidRPr="00E247FB" w:rsidRDefault="00796C4A" w:rsidP="00796C4A">
            <w:pPr>
              <w:rPr>
                <w:rFonts w:ascii="Arial" w:hAnsi="Arial" w:cs="Arial"/>
                <w:sz w:val="18"/>
                <w:lang w:val="en-GB"/>
              </w:rPr>
            </w:pPr>
          </w:p>
        </w:tc>
      </w:tr>
      <w:tr w:rsidR="00796C4A" w:rsidRPr="002F2600" w14:paraId="4C7BDC15"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38BF83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BBE910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CD953A" w14:textId="4A1C5980" w:rsidR="00796C4A" w:rsidRDefault="008B643B" w:rsidP="00796C4A">
            <w:pPr>
              <w:suppressLineNumbers/>
              <w:suppressAutoHyphens/>
              <w:spacing w:before="60" w:after="60"/>
              <w:jc w:val="center"/>
            </w:pPr>
            <w:hyperlink r:id="rId269" w:history="1">
              <w:r w:rsidR="00796C4A">
                <w:rPr>
                  <w:rStyle w:val="aa"/>
                </w:rPr>
                <w:t>0182</w:t>
              </w:r>
            </w:hyperlink>
          </w:p>
        </w:tc>
        <w:tc>
          <w:tcPr>
            <w:tcW w:w="3251" w:type="dxa"/>
            <w:tcBorders>
              <w:left w:val="single" w:sz="12" w:space="0" w:color="auto"/>
              <w:bottom w:val="nil"/>
              <w:right w:val="single" w:sz="12" w:space="0" w:color="auto"/>
            </w:tcBorders>
            <w:shd w:val="clear" w:color="auto" w:fill="auto"/>
          </w:tcPr>
          <w:p w14:paraId="21E29EF3" w14:textId="75B00704" w:rsidR="00796C4A" w:rsidRDefault="00796C4A" w:rsidP="00796C4A">
            <w:pPr>
              <w:pStyle w:val="TAL"/>
              <w:rPr>
                <w:sz w:val="20"/>
              </w:rPr>
            </w:pPr>
            <w:r>
              <w:rPr>
                <w:sz w:val="20"/>
              </w:rPr>
              <w:t xml:space="preserve">CR 1013 29.520 Rel-19 Extended Analytics Metadata Info in </w:t>
            </w:r>
            <w:proofErr w:type="spellStart"/>
            <w:r>
              <w:rPr>
                <w:sz w:val="20"/>
              </w:rPr>
              <w:t>AnalyticsInfo</w:t>
            </w:r>
            <w:proofErr w:type="spellEnd"/>
            <w:r>
              <w:rPr>
                <w:sz w:val="20"/>
              </w:rPr>
              <w:t xml:space="preserve"> responses</w:t>
            </w:r>
          </w:p>
        </w:tc>
        <w:tc>
          <w:tcPr>
            <w:tcW w:w="1401" w:type="dxa"/>
            <w:tcBorders>
              <w:left w:val="single" w:sz="12" w:space="0" w:color="auto"/>
              <w:bottom w:val="nil"/>
              <w:right w:val="single" w:sz="12" w:space="0" w:color="auto"/>
            </w:tcBorders>
            <w:shd w:val="clear" w:color="auto" w:fill="auto"/>
          </w:tcPr>
          <w:p w14:paraId="0DF891B1" w14:textId="7D0A269A"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F9FCBC" w14:textId="4FE304FA" w:rsidR="00796C4A" w:rsidRPr="00750E57" w:rsidRDefault="00796C4A" w:rsidP="00796C4A">
            <w:pPr>
              <w:pStyle w:val="TAL"/>
              <w:rPr>
                <w:sz w:val="20"/>
              </w:rPr>
            </w:pPr>
            <w:r>
              <w:rPr>
                <w:sz w:val="20"/>
              </w:rPr>
              <w:t>Revised to 0481</w:t>
            </w:r>
          </w:p>
        </w:tc>
        <w:tc>
          <w:tcPr>
            <w:tcW w:w="4619" w:type="dxa"/>
            <w:tcBorders>
              <w:left w:val="single" w:sz="12" w:space="0" w:color="auto"/>
              <w:bottom w:val="nil"/>
              <w:right w:val="single" w:sz="12" w:space="0" w:color="auto"/>
            </w:tcBorders>
            <w:shd w:val="clear" w:color="auto" w:fill="auto"/>
          </w:tcPr>
          <w:p w14:paraId="78616C12" w14:textId="2DE9901B" w:rsidR="00796C4A" w:rsidRPr="00D77A20" w:rsidRDefault="00796C4A" w:rsidP="00796C4A">
            <w:pPr>
              <w:pStyle w:val="C1Normal"/>
              <w:rPr>
                <w:lang w:eastAsia="zh-CN"/>
              </w:rPr>
            </w:pPr>
            <w:r>
              <w:rPr>
                <w:rFonts w:hint="eastAsia"/>
                <w:lang w:eastAsia="zh-CN"/>
              </w:rPr>
              <w:t>M</w:t>
            </w:r>
            <w:r>
              <w:rPr>
                <w:lang w:eastAsia="zh-CN"/>
              </w:rPr>
              <w:t>aria (Ericsson): space is needed for NOTE 10</w:t>
            </w:r>
          </w:p>
        </w:tc>
      </w:tr>
      <w:tr w:rsidR="00796C4A" w:rsidRPr="002F2600" w14:paraId="4C00941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431BA9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2CF6D2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A9C0DAC" w14:textId="376F97F1" w:rsidR="00796C4A" w:rsidRDefault="00796C4A" w:rsidP="00796C4A">
            <w:pPr>
              <w:suppressLineNumbers/>
              <w:suppressAutoHyphens/>
              <w:spacing w:before="60" w:after="60"/>
              <w:jc w:val="center"/>
            </w:pPr>
            <w:r>
              <w:t>0481</w:t>
            </w:r>
          </w:p>
        </w:tc>
        <w:tc>
          <w:tcPr>
            <w:tcW w:w="3251" w:type="dxa"/>
            <w:tcBorders>
              <w:top w:val="nil"/>
              <w:left w:val="single" w:sz="12" w:space="0" w:color="auto"/>
              <w:bottom w:val="single" w:sz="4" w:space="0" w:color="auto"/>
              <w:right w:val="single" w:sz="12" w:space="0" w:color="auto"/>
            </w:tcBorders>
            <w:shd w:val="clear" w:color="auto" w:fill="DEE7AB"/>
          </w:tcPr>
          <w:p w14:paraId="6FC54D7B" w14:textId="60280A26" w:rsidR="00796C4A" w:rsidRDefault="00796C4A" w:rsidP="00796C4A">
            <w:pPr>
              <w:pStyle w:val="TAL"/>
              <w:rPr>
                <w:sz w:val="20"/>
              </w:rPr>
            </w:pPr>
            <w:r>
              <w:rPr>
                <w:sz w:val="20"/>
              </w:rPr>
              <w:t xml:space="preserve">CR 1013 29.520 Rel-19 Extended Analytics Metadata Info in </w:t>
            </w:r>
            <w:proofErr w:type="spellStart"/>
            <w:r>
              <w:rPr>
                <w:sz w:val="20"/>
              </w:rPr>
              <w:t>AnalyticsInfo</w:t>
            </w:r>
            <w:proofErr w:type="spellEnd"/>
            <w:r>
              <w:rPr>
                <w:sz w:val="20"/>
              </w:rPr>
              <w:t xml:space="preserve"> responses</w:t>
            </w:r>
          </w:p>
        </w:tc>
        <w:tc>
          <w:tcPr>
            <w:tcW w:w="1401" w:type="dxa"/>
            <w:tcBorders>
              <w:top w:val="nil"/>
              <w:left w:val="single" w:sz="12" w:space="0" w:color="auto"/>
              <w:bottom w:val="single" w:sz="4" w:space="0" w:color="auto"/>
              <w:right w:val="single" w:sz="12" w:space="0" w:color="auto"/>
            </w:tcBorders>
            <w:shd w:val="clear" w:color="auto" w:fill="DEE7AB"/>
          </w:tcPr>
          <w:p w14:paraId="7F3A6B41" w14:textId="7B1A34FC"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319B50" w14:textId="4F24BDB6"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D205243" w14:textId="77777777" w:rsidR="00796C4A" w:rsidRDefault="00796C4A" w:rsidP="00796C4A">
            <w:pPr>
              <w:rPr>
                <w:rFonts w:ascii="Arial" w:hAnsi="Arial" w:cs="Arial"/>
                <w:sz w:val="18"/>
              </w:rPr>
            </w:pPr>
          </w:p>
        </w:tc>
      </w:tr>
      <w:tr w:rsidR="00796C4A" w:rsidRPr="002F2600" w14:paraId="7DD0F5DB"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F73C6B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9C44C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06A93C" w14:textId="7E0A8B6A" w:rsidR="00796C4A" w:rsidRDefault="008B643B" w:rsidP="00796C4A">
            <w:pPr>
              <w:suppressLineNumbers/>
              <w:suppressAutoHyphens/>
              <w:spacing w:before="60" w:after="60"/>
              <w:jc w:val="center"/>
            </w:pPr>
            <w:hyperlink r:id="rId270" w:history="1">
              <w:r w:rsidR="00796C4A">
                <w:rPr>
                  <w:rStyle w:val="aa"/>
                </w:rPr>
                <w:t>0316</w:t>
              </w:r>
            </w:hyperlink>
          </w:p>
        </w:tc>
        <w:tc>
          <w:tcPr>
            <w:tcW w:w="3251" w:type="dxa"/>
            <w:tcBorders>
              <w:left w:val="single" w:sz="12" w:space="0" w:color="auto"/>
              <w:bottom w:val="nil"/>
              <w:right w:val="single" w:sz="12" w:space="0" w:color="auto"/>
            </w:tcBorders>
            <w:shd w:val="clear" w:color="auto" w:fill="auto"/>
          </w:tcPr>
          <w:p w14:paraId="179725B6" w14:textId="20BDB4E7" w:rsidR="00796C4A" w:rsidRDefault="00796C4A" w:rsidP="00796C4A">
            <w:pPr>
              <w:pStyle w:val="TAL"/>
              <w:rPr>
                <w:sz w:val="20"/>
              </w:rPr>
            </w:pPr>
            <w:r>
              <w:rPr>
                <w:sz w:val="20"/>
              </w:rPr>
              <w:t>CR 1020 29.520 Rel-19 Data source of the data for analytics aggregation</w:t>
            </w:r>
          </w:p>
        </w:tc>
        <w:tc>
          <w:tcPr>
            <w:tcW w:w="1401" w:type="dxa"/>
            <w:tcBorders>
              <w:left w:val="single" w:sz="12" w:space="0" w:color="auto"/>
              <w:bottom w:val="nil"/>
              <w:right w:val="single" w:sz="12" w:space="0" w:color="auto"/>
            </w:tcBorders>
            <w:shd w:val="clear" w:color="auto" w:fill="auto"/>
          </w:tcPr>
          <w:p w14:paraId="1C8E7276" w14:textId="28D1C14F"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FC9ED50" w14:textId="58DB5646" w:rsidR="00796C4A" w:rsidRPr="00750E57" w:rsidRDefault="00796C4A" w:rsidP="00796C4A">
            <w:pPr>
              <w:pStyle w:val="TAL"/>
              <w:rPr>
                <w:sz w:val="20"/>
              </w:rPr>
            </w:pPr>
            <w:r>
              <w:rPr>
                <w:sz w:val="20"/>
              </w:rPr>
              <w:t>Revised to 0479</w:t>
            </w:r>
          </w:p>
        </w:tc>
        <w:tc>
          <w:tcPr>
            <w:tcW w:w="4619" w:type="dxa"/>
            <w:tcBorders>
              <w:left w:val="single" w:sz="12" w:space="0" w:color="auto"/>
              <w:bottom w:val="nil"/>
              <w:right w:val="single" w:sz="12" w:space="0" w:color="auto"/>
            </w:tcBorders>
            <w:shd w:val="clear" w:color="auto" w:fill="auto"/>
          </w:tcPr>
          <w:p w14:paraId="056734BB"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20A1E4BD" w14:textId="77777777" w:rsidR="00796C4A" w:rsidRPr="00EF1924" w:rsidRDefault="00796C4A" w:rsidP="00796C4A">
            <w:pPr>
              <w:rPr>
                <w:rFonts w:ascii="Arial" w:hAnsi="Arial" w:cs="Arial"/>
                <w:sz w:val="18"/>
              </w:rPr>
            </w:pPr>
          </w:p>
        </w:tc>
      </w:tr>
      <w:tr w:rsidR="00796C4A" w:rsidRPr="002F2600" w14:paraId="23417209"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18BDA6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4716A9"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B3D186E" w14:textId="03D55A45" w:rsidR="00796C4A" w:rsidRDefault="00796C4A" w:rsidP="00796C4A">
            <w:pPr>
              <w:suppressLineNumbers/>
              <w:suppressAutoHyphens/>
              <w:spacing w:before="60" w:after="60"/>
              <w:jc w:val="center"/>
            </w:pPr>
            <w:r>
              <w:t>0479</w:t>
            </w:r>
          </w:p>
        </w:tc>
        <w:tc>
          <w:tcPr>
            <w:tcW w:w="3251" w:type="dxa"/>
            <w:tcBorders>
              <w:top w:val="nil"/>
              <w:left w:val="single" w:sz="12" w:space="0" w:color="auto"/>
              <w:bottom w:val="single" w:sz="4" w:space="0" w:color="auto"/>
              <w:right w:val="single" w:sz="12" w:space="0" w:color="auto"/>
            </w:tcBorders>
            <w:shd w:val="clear" w:color="auto" w:fill="DEE7AB"/>
          </w:tcPr>
          <w:p w14:paraId="11DEEEEF" w14:textId="390BB5E8" w:rsidR="00796C4A" w:rsidRDefault="00796C4A" w:rsidP="00796C4A">
            <w:pPr>
              <w:pStyle w:val="TAL"/>
              <w:rPr>
                <w:sz w:val="20"/>
              </w:rPr>
            </w:pPr>
            <w:r>
              <w:rPr>
                <w:sz w:val="20"/>
              </w:rPr>
              <w:t>CR 1020 29.520 Rel-19 Data source of the data for analytics aggregation</w:t>
            </w:r>
          </w:p>
        </w:tc>
        <w:tc>
          <w:tcPr>
            <w:tcW w:w="1401" w:type="dxa"/>
            <w:tcBorders>
              <w:top w:val="nil"/>
              <w:left w:val="single" w:sz="12" w:space="0" w:color="auto"/>
              <w:bottom w:val="single" w:sz="4" w:space="0" w:color="auto"/>
              <w:right w:val="single" w:sz="12" w:space="0" w:color="auto"/>
            </w:tcBorders>
            <w:shd w:val="clear" w:color="auto" w:fill="DEE7AB"/>
          </w:tcPr>
          <w:p w14:paraId="3080F86E" w14:textId="05FBDA5C" w:rsidR="00796C4A" w:rsidRDefault="00796C4A" w:rsidP="00796C4A">
            <w:pPr>
              <w:pStyle w:val="TAL"/>
              <w:rPr>
                <w:sz w:val="20"/>
              </w:rPr>
            </w:pPr>
            <w:r>
              <w:rPr>
                <w:sz w:val="20"/>
              </w:rPr>
              <w:t>ZTE, Nokia, Huawei</w:t>
            </w:r>
          </w:p>
        </w:tc>
        <w:tc>
          <w:tcPr>
            <w:tcW w:w="1062" w:type="dxa"/>
            <w:tcBorders>
              <w:top w:val="nil"/>
              <w:left w:val="single" w:sz="12" w:space="0" w:color="auto"/>
              <w:right w:val="single" w:sz="12" w:space="0" w:color="auto"/>
            </w:tcBorders>
            <w:shd w:val="clear" w:color="auto" w:fill="auto"/>
          </w:tcPr>
          <w:p w14:paraId="5EC750E0" w14:textId="29F4BA4A"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F769511" w14:textId="77777777" w:rsidR="00796C4A" w:rsidRDefault="00796C4A" w:rsidP="00796C4A">
            <w:pPr>
              <w:pStyle w:val="C3OpenAPI"/>
            </w:pPr>
          </w:p>
        </w:tc>
      </w:tr>
      <w:tr w:rsidR="00796C4A" w:rsidRPr="002F2600" w14:paraId="7C49304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C4EF90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CB524D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41484" w14:textId="1EED1454" w:rsidR="00796C4A" w:rsidRDefault="008B643B" w:rsidP="00796C4A">
            <w:pPr>
              <w:suppressLineNumbers/>
              <w:suppressAutoHyphens/>
              <w:spacing w:before="60" w:after="60"/>
              <w:jc w:val="center"/>
            </w:pPr>
            <w:hyperlink r:id="rId271" w:history="1">
              <w:r w:rsidR="00796C4A">
                <w:rPr>
                  <w:rStyle w:val="aa"/>
                </w:rPr>
                <w:t>0317</w:t>
              </w:r>
            </w:hyperlink>
          </w:p>
        </w:tc>
        <w:tc>
          <w:tcPr>
            <w:tcW w:w="3251" w:type="dxa"/>
            <w:tcBorders>
              <w:left w:val="single" w:sz="12" w:space="0" w:color="auto"/>
              <w:bottom w:val="single" w:sz="4" w:space="0" w:color="auto"/>
              <w:right w:val="single" w:sz="12" w:space="0" w:color="auto"/>
            </w:tcBorders>
            <w:shd w:val="clear" w:color="auto" w:fill="FFFF00"/>
          </w:tcPr>
          <w:p w14:paraId="00A3EAD1" w14:textId="7DB0CAA7" w:rsidR="00796C4A" w:rsidRDefault="00796C4A" w:rsidP="00796C4A">
            <w:pPr>
              <w:pStyle w:val="TAL"/>
              <w:rPr>
                <w:sz w:val="20"/>
              </w:rPr>
            </w:pPr>
            <w:r>
              <w:rPr>
                <w:sz w:val="20"/>
              </w:rPr>
              <w:t xml:space="preserve">CR 1021 29.520 Rel-19 Providing </w:t>
            </w:r>
            <w:proofErr w:type="spellStart"/>
            <w:r>
              <w:rPr>
                <w:sz w:val="20"/>
              </w:rPr>
              <w:t>modelUpdateInd</w:t>
            </w:r>
            <w:proofErr w:type="spellEnd"/>
            <w:r>
              <w:rPr>
                <w:sz w:val="20"/>
              </w:rPr>
              <w:t xml:space="preserve"> and </w:t>
            </w:r>
            <w:proofErr w:type="spellStart"/>
            <w:r>
              <w:rPr>
                <w:sz w:val="20"/>
              </w:rPr>
              <w:t>modelProviderId</w:t>
            </w:r>
            <w:proofErr w:type="spellEnd"/>
            <w:r>
              <w:rPr>
                <w:sz w:val="20"/>
              </w:rPr>
              <w:t xml:space="preserve"> for each ML model</w:t>
            </w:r>
          </w:p>
        </w:tc>
        <w:tc>
          <w:tcPr>
            <w:tcW w:w="1401" w:type="dxa"/>
            <w:tcBorders>
              <w:left w:val="single" w:sz="12" w:space="0" w:color="auto"/>
              <w:bottom w:val="single" w:sz="4" w:space="0" w:color="auto"/>
              <w:right w:val="single" w:sz="12" w:space="0" w:color="auto"/>
            </w:tcBorders>
            <w:shd w:val="clear" w:color="auto" w:fill="FFFF00"/>
          </w:tcPr>
          <w:p w14:paraId="2B7405C1" w14:textId="025B60DB"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0D8EF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7F04BAD" w14:textId="77777777" w:rsidR="00796C4A" w:rsidRDefault="00796C4A" w:rsidP="00796C4A">
            <w:pPr>
              <w:pStyle w:val="C3OpenAPI"/>
              <w:rPr>
                <w:rFonts w:eastAsia="宋体"/>
              </w:rPr>
            </w:pPr>
            <w:r>
              <w:t>This CR introduces a backwards compatible feature to the OpenAPI description of the Nnwdaf_MLModelProvision API, Nnwdaf_MLModelProvision API</w:t>
            </w:r>
          </w:p>
          <w:p w14:paraId="606AEBA7" w14:textId="77777777" w:rsidR="00796C4A" w:rsidRDefault="00796C4A" w:rsidP="00796C4A">
            <w:pPr>
              <w:rPr>
                <w:rFonts w:ascii="Arial" w:hAnsi="Arial" w:cs="Arial"/>
                <w:sz w:val="18"/>
              </w:rPr>
            </w:pPr>
          </w:p>
          <w:p w14:paraId="2C3159A7" w14:textId="48AB5EB1" w:rsidR="00796C4A" w:rsidRPr="0049187C" w:rsidRDefault="00796C4A" w:rsidP="00796C4A">
            <w:pPr>
              <w:pStyle w:val="C1Normal"/>
              <w:rPr>
                <w:lang w:eastAsia="zh-CN"/>
              </w:rPr>
            </w:pPr>
            <w:r>
              <w:rPr>
                <w:rFonts w:hint="eastAsia"/>
                <w:lang w:eastAsia="zh-CN"/>
              </w:rPr>
              <w:t>X</w:t>
            </w:r>
            <w:r>
              <w:rPr>
                <w:lang w:eastAsia="zh-CN"/>
              </w:rPr>
              <w:t>uefei (Huawei): change NOTE 1 to be void.</w:t>
            </w:r>
          </w:p>
        </w:tc>
      </w:tr>
      <w:tr w:rsidR="00796C4A" w:rsidRPr="002F2600" w14:paraId="216E1277"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A7A468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FF0EAE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8712635" w14:textId="2DCDE778" w:rsidR="00796C4A" w:rsidRDefault="008B643B" w:rsidP="00796C4A">
            <w:pPr>
              <w:suppressLineNumbers/>
              <w:suppressAutoHyphens/>
              <w:spacing w:before="60" w:after="60"/>
              <w:jc w:val="center"/>
            </w:pPr>
            <w:hyperlink r:id="rId272" w:history="1">
              <w:r w:rsidR="00796C4A">
                <w:rPr>
                  <w:rStyle w:val="aa"/>
                </w:rPr>
                <w:t>0318</w:t>
              </w:r>
            </w:hyperlink>
          </w:p>
        </w:tc>
        <w:tc>
          <w:tcPr>
            <w:tcW w:w="3251" w:type="dxa"/>
            <w:tcBorders>
              <w:left w:val="single" w:sz="12" w:space="0" w:color="auto"/>
              <w:bottom w:val="nil"/>
              <w:right w:val="single" w:sz="12" w:space="0" w:color="auto"/>
            </w:tcBorders>
            <w:shd w:val="clear" w:color="auto" w:fill="auto"/>
          </w:tcPr>
          <w:p w14:paraId="67D37F8A" w14:textId="72B486EB" w:rsidR="00796C4A" w:rsidRDefault="00796C4A" w:rsidP="00796C4A">
            <w:pPr>
              <w:pStyle w:val="TAL"/>
              <w:rPr>
                <w:sz w:val="20"/>
              </w:rPr>
            </w:pPr>
            <w:r>
              <w:rPr>
                <w:sz w:val="20"/>
              </w:rPr>
              <w:t>CR 1520 29.522 Rel-19 Support of Prediction Error handling</w:t>
            </w:r>
          </w:p>
        </w:tc>
        <w:tc>
          <w:tcPr>
            <w:tcW w:w="1401" w:type="dxa"/>
            <w:tcBorders>
              <w:left w:val="single" w:sz="12" w:space="0" w:color="auto"/>
              <w:bottom w:val="nil"/>
              <w:right w:val="single" w:sz="12" w:space="0" w:color="auto"/>
            </w:tcBorders>
            <w:shd w:val="clear" w:color="auto" w:fill="auto"/>
          </w:tcPr>
          <w:p w14:paraId="37D0CB7E" w14:textId="12A8CD99"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01B6C00" w14:textId="48E1AD07" w:rsidR="00796C4A" w:rsidRPr="00750E57" w:rsidRDefault="00796C4A" w:rsidP="00796C4A">
            <w:pPr>
              <w:pStyle w:val="TAL"/>
              <w:rPr>
                <w:sz w:val="20"/>
              </w:rPr>
            </w:pPr>
            <w:r>
              <w:rPr>
                <w:sz w:val="20"/>
              </w:rPr>
              <w:t>Revised to 0482</w:t>
            </w:r>
          </w:p>
        </w:tc>
        <w:tc>
          <w:tcPr>
            <w:tcW w:w="4619" w:type="dxa"/>
            <w:tcBorders>
              <w:left w:val="single" w:sz="12" w:space="0" w:color="auto"/>
              <w:bottom w:val="nil"/>
              <w:right w:val="single" w:sz="12" w:space="0" w:color="auto"/>
            </w:tcBorders>
            <w:shd w:val="clear" w:color="auto" w:fill="auto"/>
          </w:tcPr>
          <w:p w14:paraId="554D234B" w14:textId="77777777" w:rsidR="00796C4A" w:rsidRDefault="00796C4A" w:rsidP="00796C4A">
            <w:pPr>
              <w:pStyle w:val="C3OpenAPI"/>
              <w:rPr>
                <w:rFonts w:eastAsia="宋体"/>
              </w:rPr>
            </w:pPr>
            <w:r>
              <w:t>This CR introduces a backwards compatible feature to the OpenAPI description of the AnalyticsExposure API, AnalyticsExposure API</w:t>
            </w:r>
          </w:p>
          <w:p w14:paraId="170B23EE" w14:textId="6876AEF4" w:rsidR="00796C4A" w:rsidRPr="00EF1924" w:rsidRDefault="00796C4A" w:rsidP="00796C4A">
            <w:pPr>
              <w:pStyle w:val="C1Normal"/>
              <w:rPr>
                <w:sz w:val="18"/>
              </w:rPr>
            </w:pPr>
            <w:r>
              <w:rPr>
                <w:rFonts w:hint="eastAsia"/>
                <w:lang w:eastAsia="zh-CN"/>
              </w:rPr>
              <w:t>X</w:t>
            </w:r>
            <w:r>
              <w:rPr>
                <w:lang w:eastAsia="zh-CN"/>
              </w:rPr>
              <w:t xml:space="preserve">uefei (Huawei): feature should be general, like </w:t>
            </w:r>
            <w:r>
              <w:t>ENAE</w:t>
            </w:r>
            <w:r w:rsidRPr="00AD7B38">
              <w:t>xt</w:t>
            </w:r>
            <w:r>
              <w:t>2</w:t>
            </w:r>
          </w:p>
        </w:tc>
      </w:tr>
      <w:tr w:rsidR="00796C4A" w:rsidRPr="002F2600" w14:paraId="7158310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32198E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AF3BEA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E67D69" w14:textId="5563FB00" w:rsidR="00796C4A" w:rsidRDefault="00796C4A" w:rsidP="00796C4A">
            <w:pPr>
              <w:suppressLineNumbers/>
              <w:suppressAutoHyphens/>
              <w:spacing w:before="60" w:after="60"/>
              <w:jc w:val="center"/>
            </w:pPr>
            <w:r>
              <w:t>0482</w:t>
            </w:r>
          </w:p>
        </w:tc>
        <w:tc>
          <w:tcPr>
            <w:tcW w:w="3251" w:type="dxa"/>
            <w:tcBorders>
              <w:top w:val="nil"/>
              <w:left w:val="single" w:sz="12" w:space="0" w:color="auto"/>
              <w:bottom w:val="single" w:sz="4" w:space="0" w:color="auto"/>
              <w:right w:val="single" w:sz="12" w:space="0" w:color="auto"/>
            </w:tcBorders>
            <w:shd w:val="clear" w:color="auto" w:fill="00FFFF"/>
          </w:tcPr>
          <w:p w14:paraId="1C661670" w14:textId="0948B970" w:rsidR="00796C4A" w:rsidRDefault="00796C4A" w:rsidP="00796C4A">
            <w:pPr>
              <w:pStyle w:val="TAL"/>
              <w:rPr>
                <w:sz w:val="20"/>
              </w:rPr>
            </w:pPr>
            <w:r>
              <w:rPr>
                <w:sz w:val="20"/>
              </w:rPr>
              <w:t>CR 1520 29.522 Rel-19 Support of Prediction Error handling</w:t>
            </w:r>
          </w:p>
        </w:tc>
        <w:tc>
          <w:tcPr>
            <w:tcW w:w="1401" w:type="dxa"/>
            <w:tcBorders>
              <w:top w:val="nil"/>
              <w:left w:val="single" w:sz="12" w:space="0" w:color="auto"/>
              <w:bottom w:val="single" w:sz="4" w:space="0" w:color="auto"/>
              <w:right w:val="single" w:sz="12" w:space="0" w:color="auto"/>
            </w:tcBorders>
            <w:shd w:val="clear" w:color="auto" w:fill="00FFFF"/>
          </w:tcPr>
          <w:p w14:paraId="137792BE" w14:textId="45FEA746"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D454482"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156225FE" w14:textId="77777777" w:rsidR="00796C4A" w:rsidRDefault="00796C4A" w:rsidP="00796C4A">
            <w:pPr>
              <w:pStyle w:val="C3OpenAPI"/>
            </w:pPr>
          </w:p>
        </w:tc>
      </w:tr>
      <w:tr w:rsidR="00796C4A" w:rsidRPr="002F2600" w14:paraId="2FCA752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772D88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BEA303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248F1D7" w14:textId="56E4D48A" w:rsidR="00796C4A" w:rsidRDefault="008B643B" w:rsidP="00796C4A">
            <w:pPr>
              <w:suppressLineNumbers/>
              <w:suppressAutoHyphens/>
              <w:spacing w:before="60" w:after="60"/>
              <w:jc w:val="center"/>
            </w:pPr>
            <w:hyperlink r:id="rId273" w:history="1">
              <w:r w:rsidR="00796C4A">
                <w:rPr>
                  <w:rStyle w:val="aa"/>
                </w:rPr>
                <w:t>0319</w:t>
              </w:r>
            </w:hyperlink>
          </w:p>
        </w:tc>
        <w:tc>
          <w:tcPr>
            <w:tcW w:w="3251" w:type="dxa"/>
            <w:tcBorders>
              <w:left w:val="single" w:sz="12" w:space="0" w:color="auto"/>
              <w:bottom w:val="nil"/>
              <w:right w:val="single" w:sz="12" w:space="0" w:color="auto"/>
            </w:tcBorders>
            <w:shd w:val="clear" w:color="auto" w:fill="auto"/>
          </w:tcPr>
          <w:p w14:paraId="7372BDF6" w14:textId="59790819" w:rsidR="00796C4A" w:rsidRDefault="00796C4A" w:rsidP="00796C4A">
            <w:pPr>
              <w:pStyle w:val="TAL"/>
              <w:rPr>
                <w:sz w:val="20"/>
              </w:rPr>
            </w:pPr>
            <w:r>
              <w:rPr>
                <w:sz w:val="20"/>
              </w:rPr>
              <w:t>CR 0147 29.552 Rel-19 Correction to Network Slice load level Analytics procedure</w:t>
            </w:r>
          </w:p>
        </w:tc>
        <w:tc>
          <w:tcPr>
            <w:tcW w:w="1401" w:type="dxa"/>
            <w:tcBorders>
              <w:left w:val="single" w:sz="12" w:space="0" w:color="auto"/>
              <w:bottom w:val="nil"/>
              <w:right w:val="single" w:sz="12" w:space="0" w:color="auto"/>
            </w:tcBorders>
            <w:shd w:val="clear" w:color="auto" w:fill="auto"/>
          </w:tcPr>
          <w:p w14:paraId="13EE861F" w14:textId="13388E7C"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09C2190" w14:textId="2311A1F6" w:rsidR="00796C4A" w:rsidRPr="00750E57" w:rsidRDefault="00796C4A" w:rsidP="00796C4A">
            <w:pPr>
              <w:pStyle w:val="TAL"/>
              <w:rPr>
                <w:sz w:val="20"/>
              </w:rPr>
            </w:pPr>
            <w:r>
              <w:rPr>
                <w:sz w:val="20"/>
              </w:rPr>
              <w:t>Revised to 0483</w:t>
            </w:r>
          </w:p>
        </w:tc>
        <w:tc>
          <w:tcPr>
            <w:tcW w:w="4619" w:type="dxa"/>
            <w:tcBorders>
              <w:left w:val="single" w:sz="12" w:space="0" w:color="auto"/>
              <w:bottom w:val="nil"/>
              <w:right w:val="single" w:sz="12" w:space="0" w:color="auto"/>
            </w:tcBorders>
            <w:shd w:val="clear" w:color="auto" w:fill="auto"/>
          </w:tcPr>
          <w:p w14:paraId="40C06409" w14:textId="5124C3CE" w:rsidR="00796C4A" w:rsidRPr="004A5A63" w:rsidRDefault="00796C4A" w:rsidP="00796C4A">
            <w:pPr>
              <w:pStyle w:val="C1Normal"/>
            </w:pPr>
            <w:r>
              <w:rPr>
                <w:rFonts w:hint="eastAsia"/>
                <w:lang w:eastAsia="zh-CN"/>
              </w:rPr>
              <w:t>X</w:t>
            </w:r>
            <w:r>
              <w:rPr>
                <w:lang w:eastAsia="zh-CN"/>
              </w:rPr>
              <w:t>uefei (Huawei): correct response code for other steps. Huawei would like to co-sign</w:t>
            </w:r>
          </w:p>
        </w:tc>
      </w:tr>
      <w:tr w:rsidR="00796C4A" w:rsidRPr="002F2600" w14:paraId="00210A6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70C0FE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4CBA31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3C337A" w14:textId="7E11E0D3" w:rsidR="00796C4A" w:rsidRDefault="00796C4A" w:rsidP="00796C4A">
            <w:pPr>
              <w:suppressLineNumbers/>
              <w:suppressAutoHyphens/>
              <w:spacing w:before="60" w:after="60"/>
              <w:jc w:val="center"/>
            </w:pPr>
            <w:r>
              <w:t>0483</w:t>
            </w:r>
          </w:p>
        </w:tc>
        <w:tc>
          <w:tcPr>
            <w:tcW w:w="3251" w:type="dxa"/>
            <w:tcBorders>
              <w:top w:val="nil"/>
              <w:left w:val="single" w:sz="12" w:space="0" w:color="auto"/>
              <w:bottom w:val="single" w:sz="4" w:space="0" w:color="auto"/>
              <w:right w:val="single" w:sz="12" w:space="0" w:color="auto"/>
            </w:tcBorders>
            <w:shd w:val="clear" w:color="auto" w:fill="00FFFF"/>
          </w:tcPr>
          <w:p w14:paraId="378F7071" w14:textId="051B0F85" w:rsidR="00796C4A" w:rsidRDefault="00796C4A" w:rsidP="00796C4A">
            <w:pPr>
              <w:pStyle w:val="TAL"/>
              <w:rPr>
                <w:sz w:val="20"/>
              </w:rPr>
            </w:pPr>
            <w:r>
              <w:rPr>
                <w:sz w:val="20"/>
              </w:rPr>
              <w:t>CR 0147 29.552 Rel-19 Correction to Network Slice load level Analytics procedure</w:t>
            </w:r>
          </w:p>
        </w:tc>
        <w:tc>
          <w:tcPr>
            <w:tcW w:w="1401" w:type="dxa"/>
            <w:tcBorders>
              <w:top w:val="nil"/>
              <w:left w:val="single" w:sz="12" w:space="0" w:color="auto"/>
              <w:bottom w:val="single" w:sz="4" w:space="0" w:color="auto"/>
              <w:right w:val="single" w:sz="12" w:space="0" w:color="auto"/>
            </w:tcBorders>
            <w:shd w:val="clear" w:color="auto" w:fill="00FFFF"/>
          </w:tcPr>
          <w:p w14:paraId="14D95D79" w14:textId="58FE659A" w:rsidR="00796C4A" w:rsidRDefault="00796C4A" w:rsidP="00796C4A">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71E39AD5"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3B7E034" w14:textId="77777777" w:rsidR="00796C4A" w:rsidRDefault="00796C4A" w:rsidP="00796C4A">
            <w:pPr>
              <w:pStyle w:val="C1Normal"/>
              <w:rPr>
                <w:lang w:eastAsia="zh-CN"/>
              </w:rPr>
            </w:pPr>
          </w:p>
        </w:tc>
      </w:tr>
      <w:tr w:rsidR="00796C4A" w:rsidRPr="002F2600" w14:paraId="3CE544D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052F48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97AA88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9FBDDF" w14:textId="29909E0D" w:rsidR="00796C4A" w:rsidRDefault="008B643B" w:rsidP="00796C4A">
            <w:pPr>
              <w:suppressLineNumbers/>
              <w:suppressAutoHyphens/>
              <w:spacing w:before="60" w:after="60"/>
              <w:jc w:val="center"/>
            </w:pPr>
            <w:hyperlink r:id="rId274" w:history="1">
              <w:r w:rsidR="00796C4A">
                <w:rPr>
                  <w:rStyle w:val="aa"/>
                </w:rPr>
                <w:t>0320</w:t>
              </w:r>
            </w:hyperlink>
          </w:p>
        </w:tc>
        <w:tc>
          <w:tcPr>
            <w:tcW w:w="3251" w:type="dxa"/>
            <w:tcBorders>
              <w:left w:val="single" w:sz="12" w:space="0" w:color="auto"/>
              <w:bottom w:val="single" w:sz="4" w:space="0" w:color="auto"/>
              <w:right w:val="single" w:sz="12" w:space="0" w:color="auto"/>
            </w:tcBorders>
            <w:shd w:val="clear" w:color="auto" w:fill="FFFF00"/>
          </w:tcPr>
          <w:p w14:paraId="4843FFC2" w14:textId="1E57C774" w:rsidR="00796C4A" w:rsidRDefault="00796C4A" w:rsidP="00796C4A">
            <w:pPr>
              <w:pStyle w:val="TAL"/>
              <w:rPr>
                <w:sz w:val="20"/>
              </w:rPr>
            </w:pPr>
            <w:r>
              <w:rPr>
                <w:sz w:val="20"/>
              </w:rPr>
              <w:t>CR 0078 29.576 Rel-19 target MFAF Notification Information</w:t>
            </w:r>
          </w:p>
        </w:tc>
        <w:tc>
          <w:tcPr>
            <w:tcW w:w="1401" w:type="dxa"/>
            <w:tcBorders>
              <w:left w:val="single" w:sz="12" w:space="0" w:color="auto"/>
              <w:bottom w:val="single" w:sz="4" w:space="0" w:color="auto"/>
              <w:right w:val="single" w:sz="12" w:space="0" w:color="auto"/>
            </w:tcBorders>
            <w:shd w:val="clear" w:color="auto" w:fill="FFFF00"/>
          </w:tcPr>
          <w:p w14:paraId="73B796F5" w14:textId="288B66E9"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271AE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D4FEA33" w14:textId="77777777" w:rsidR="00796C4A" w:rsidRDefault="00796C4A" w:rsidP="00796C4A">
            <w:pPr>
              <w:pStyle w:val="C3OpenAPI"/>
              <w:rPr>
                <w:rFonts w:eastAsia="宋体"/>
              </w:rPr>
            </w:pPr>
            <w:r>
              <w:t>This CR introduces a backwards compatible feature to the OpenAPI description of the Nmfaf_3daDataManagement API, Nmfaf_3daDataManagement API</w:t>
            </w:r>
          </w:p>
          <w:p w14:paraId="3BEBA920" w14:textId="77777777" w:rsidR="00796C4A" w:rsidRDefault="00796C4A" w:rsidP="00796C4A">
            <w:pPr>
              <w:rPr>
                <w:rFonts w:ascii="Arial" w:hAnsi="Arial" w:cs="Arial"/>
                <w:sz w:val="18"/>
              </w:rPr>
            </w:pPr>
          </w:p>
          <w:p w14:paraId="2386A5F0" w14:textId="77777777" w:rsidR="00796C4A" w:rsidRDefault="00796C4A" w:rsidP="00796C4A">
            <w:pPr>
              <w:pStyle w:val="C1Normal"/>
              <w:rPr>
                <w:lang w:eastAsia="zh-CN"/>
              </w:rPr>
            </w:pPr>
            <w:r>
              <w:rPr>
                <w:rFonts w:hint="eastAsia"/>
                <w:lang w:eastAsia="zh-CN"/>
              </w:rPr>
              <w:t>Z</w:t>
            </w:r>
            <w:r>
              <w:rPr>
                <w:lang w:eastAsia="zh-CN"/>
              </w:rPr>
              <w:t>henning (China Mobile): missing s in the IE name for array or map data</w:t>
            </w:r>
          </w:p>
          <w:p w14:paraId="31248144" w14:textId="77777777" w:rsidR="00796C4A" w:rsidRDefault="00796C4A" w:rsidP="00796C4A">
            <w:pPr>
              <w:pStyle w:val="C1Normal"/>
              <w:rPr>
                <w:lang w:eastAsia="zh-CN"/>
              </w:rPr>
            </w:pPr>
            <w:r>
              <w:rPr>
                <w:rFonts w:hint="eastAsia"/>
                <w:lang w:eastAsia="zh-CN"/>
              </w:rPr>
              <w:t>X</w:t>
            </w:r>
            <w:r>
              <w:rPr>
                <w:lang w:eastAsia="zh-CN"/>
              </w:rPr>
              <w:t>uefei (Huawei): no need to use map type; reuse current data type not new one.</w:t>
            </w:r>
          </w:p>
          <w:p w14:paraId="28401152" w14:textId="1058D46F" w:rsidR="00796C4A" w:rsidRPr="00913B12" w:rsidRDefault="00796C4A" w:rsidP="00796C4A">
            <w:pPr>
              <w:pStyle w:val="C1Normal"/>
              <w:rPr>
                <w:rFonts w:eastAsia="等线"/>
                <w:lang w:eastAsia="zh-CN"/>
              </w:rPr>
            </w:pPr>
            <w:r>
              <w:rPr>
                <w:rFonts w:eastAsia="等线" w:hint="eastAsia"/>
                <w:lang w:eastAsia="zh-CN"/>
              </w:rPr>
              <w:t>A</w:t>
            </w:r>
            <w:r>
              <w:rPr>
                <w:rFonts w:eastAsia="等线"/>
                <w:lang w:eastAsia="zh-CN"/>
              </w:rPr>
              <w:t>postolos (Nokia): need to use map</w:t>
            </w:r>
          </w:p>
        </w:tc>
      </w:tr>
      <w:tr w:rsidR="00796C4A" w:rsidRPr="002F2600" w14:paraId="09EE354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835235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9991A5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193763C" w14:textId="60EFC832" w:rsidR="00796C4A" w:rsidRDefault="008B643B" w:rsidP="00796C4A">
            <w:pPr>
              <w:suppressLineNumbers/>
              <w:suppressAutoHyphens/>
              <w:spacing w:before="60" w:after="60"/>
              <w:jc w:val="center"/>
            </w:pPr>
            <w:hyperlink r:id="rId275" w:history="1">
              <w:r w:rsidR="00796C4A">
                <w:rPr>
                  <w:rStyle w:val="aa"/>
                </w:rPr>
                <w:t>0374</w:t>
              </w:r>
            </w:hyperlink>
          </w:p>
        </w:tc>
        <w:tc>
          <w:tcPr>
            <w:tcW w:w="3251" w:type="dxa"/>
            <w:tcBorders>
              <w:left w:val="single" w:sz="12" w:space="0" w:color="auto"/>
              <w:bottom w:val="nil"/>
              <w:right w:val="single" w:sz="12" w:space="0" w:color="auto"/>
            </w:tcBorders>
            <w:shd w:val="clear" w:color="auto" w:fill="auto"/>
          </w:tcPr>
          <w:p w14:paraId="512BA959" w14:textId="17683207" w:rsidR="00796C4A" w:rsidRDefault="00796C4A" w:rsidP="00796C4A">
            <w:pPr>
              <w:pStyle w:val="TAL"/>
              <w:rPr>
                <w:sz w:val="20"/>
              </w:rPr>
            </w:pPr>
            <w:r>
              <w:rPr>
                <w:sz w:val="20"/>
              </w:rPr>
              <w:t>CR 0080 29.576 Rel-19 Clarification on the MFAF Configuration transfer</w:t>
            </w:r>
          </w:p>
        </w:tc>
        <w:tc>
          <w:tcPr>
            <w:tcW w:w="1401" w:type="dxa"/>
            <w:tcBorders>
              <w:left w:val="single" w:sz="12" w:space="0" w:color="auto"/>
              <w:bottom w:val="nil"/>
              <w:right w:val="single" w:sz="12" w:space="0" w:color="auto"/>
            </w:tcBorders>
            <w:shd w:val="clear" w:color="auto" w:fill="auto"/>
          </w:tcPr>
          <w:p w14:paraId="130C9519" w14:textId="5608996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4C0AAC9" w14:textId="3222D4D6" w:rsidR="00796C4A" w:rsidRPr="00750E57" w:rsidRDefault="00796C4A" w:rsidP="00796C4A">
            <w:pPr>
              <w:pStyle w:val="TAL"/>
              <w:rPr>
                <w:sz w:val="20"/>
              </w:rPr>
            </w:pPr>
            <w:r>
              <w:rPr>
                <w:sz w:val="20"/>
              </w:rPr>
              <w:t>Revised to 0484</w:t>
            </w:r>
          </w:p>
        </w:tc>
        <w:tc>
          <w:tcPr>
            <w:tcW w:w="4619" w:type="dxa"/>
            <w:tcBorders>
              <w:left w:val="single" w:sz="12" w:space="0" w:color="auto"/>
              <w:bottom w:val="nil"/>
              <w:right w:val="single" w:sz="12" w:space="0" w:color="auto"/>
            </w:tcBorders>
            <w:shd w:val="clear" w:color="auto" w:fill="auto"/>
          </w:tcPr>
          <w:p w14:paraId="7F610F57" w14:textId="77777777" w:rsidR="00796C4A" w:rsidRDefault="00796C4A" w:rsidP="00796C4A">
            <w:pPr>
              <w:pStyle w:val="C1Normal"/>
              <w:rPr>
                <w:lang w:eastAsia="zh-CN"/>
              </w:rPr>
            </w:pPr>
            <w:r>
              <w:rPr>
                <w:rFonts w:hint="eastAsia"/>
                <w:lang w:eastAsia="zh-CN"/>
              </w:rPr>
              <w:t>M</w:t>
            </w:r>
            <w:r>
              <w:rPr>
                <w:lang w:eastAsia="zh-CN"/>
              </w:rPr>
              <w:t>aria (Ericsson): CR title typo MFAF, remove clause 5.3.2.3 due to no change;</w:t>
            </w:r>
          </w:p>
          <w:p w14:paraId="4E64BE88" w14:textId="139661B3" w:rsidR="00796C4A" w:rsidRPr="00A92CF5" w:rsidRDefault="00796C4A" w:rsidP="00796C4A">
            <w:pPr>
              <w:pStyle w:val="C1Normal"/>
              <w:rPr>
                <w:sz w:val="18"/>
                <w:lang w:eastAsia="zh-CN"/>
              </w:rPr>
            </w:pPr>
            <w:r>
              <w:rPr>
                <w:rFonts w:hint="eastAsia"/>
                <w:lang w:eastAsia="zh-CN"/>
              </w:rPr>
              <w:t>A</w:t>
            </w:r>
            <w:r>
              <w:rPr>
                <w:lang w:eastAsia="zh-CN"/>
              </w:rPr>
              <w:t>postolos (Nokia): remove “in this API” in last change</w:t>
            </w:r>
          </w:p>
        </w:tc>
      </w:tr>
      <w:tr w:rsidR="00796C4A" w:rsidRPr="002F2600" w14:paraId="1D472A09"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4C676D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CC9F93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6B588D" w14:textId="6F64A4CD" w:rsidR="00796C4A" w:rsidRDefault="00796C4A" w:rsidP="00796C4A">
            <w:pPr>
              <w:suppressLineNumbers/>
              <w:suppressAutoHyphens/>
              <w:spacing w:before="60" w:after="60"/>
              <w:jc w:val="center"/>
            </w:pPr>
            <w:r>
              <w:t>0484</w:t>
            </w:r>
          </w:p>
        </w:tc>
        <w:tc>
          <w:tcPr>
            <w:tcW w:w="3251" w:type="dxa"/>
            <w:tcBorders>
              <w:top w:val="nil"/>
              <w:left w:val="single" w:sz="12" w:space="0" w:color="auto"/>
              <w:bottom w:val="single" w:sz="4" w:space="0" w:color="auto"/>
              <w:right w:val="single" w:sz="12" w:space="0" w:color="auto"/>
            </w:tcBorders>
            <w:shd w:val="clear" w:color="auto" w:fill="00FFFF"/>
          </w:tcPr>
          <w:p w14:paraId="2030E653" w14:textId="7410BAAA" w:rsidR="00796C4A" w:rsidRDefault="00796C4A" w:rsidP="00796C4A">
            <w:pPr>
              <w:pStyle w:val="TAL"/>
              <w:rPr>
                <w:sz w:val="20"/>
              </w:rPr>
            </w:pPr>
            <w:r>
              <w:rPr>
                <w:sz w:val="20"/>
              </w:rPr>
              <w:t>CR 0080 29.576 Rel-19 Clarification on the MFAF Configuration transfer</w:t>
            </w:r>
          </w:p>
        </w:tc>
        <w:tc>
          <w:tcPr>
            <w:tcW w:w="1401" w:type="dxa"/>
            <w:tcBorders>
              <w:top w:val="nil"/>
              <w:left w:val="single" w:sz="12" w:space="0" w:color="auto"/>
              <w:bottom w:val="single" w:sz="4" w:space="0" w:color="auto"/>
              <w:right w:val="single" w:sz="12" w:space="0" w:color="auto"/>
            </w:tcBorders>
            <w:shd w:val="clear" w:color="auto" w:fill="00FFFF"/>
          </w:tcPr>
          <w:p w14:paraId="0F00D479" w14:textId="40D6115B"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DE3E306"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1A893872" w14:textId="77777777" w:rsidR="00796C4A" w:rsidRDefault="00796C4A" w:rsidP="00796C4A">
            <w:pPr>
              <w:rPr>
                <w:rFonts w:ascii="Arial" w:eastAsia="等线" w:hAnsi="Arial" w:cs="Arial"/>
                <w:sz w:val="18"/>
                <w:lang w:eastAsia="zh-CN"/>
              </w:rPr>
            </w:pPr>
          </w:p>
        </w:tc>
      </w:tr>
      <w:tr w:rsidR="00796C4A" w:rsidRPr="002F2600" w14:paraId="27C44B4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547959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642610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B911299" w14:textId="58AF91CD" w:rsidR="00796C4A" w:rsidRDefault="008B643B" w:rsidP="00796C4A">
            <w:pPr>
              <w:suppressLineNumbers/>
              <w:suppressAutoHyphens/>
              <w:spacing w:before="60" w:after="60"/>
              <w:jc w:val="center"/>
            </w:pPr>
            <w:hyperlink r:id="rId276" w:history="1">
              <w:r w:rsidR="00796C4A">
                <w:rPr>
                  <w:rStyle w:val="aa"/>
                </w:rPr>
                <w:t>0375</w:t>
              </w:r>
            </w:hyperlink>
          </w:p>
        </w:tc>
        <w:tc>
          <w:tcPr>
            <w:tcW w:w="3251" w:type="dxa"/>
            <w:tcBorders>
              <w:left w:val="single" w:sz="12" w:space="0" w:color="auto"/>
              <w:bottom w:val="nil"/>
              <w:right w:val="single" w:sz="12" w:space="0" w:color="auto"/>
            </w:tcBorders>
            <w:shd w:val="clear" w:color="auto" w:fill="auto"/>
          </w:tcPr>
          <w:p w14:paraId="37835551" w14:textId="6F8706BA" w:rsidR="00796C4A" w:rsidRDefault="00796C4A" w:rsidP="00796C4A">
            <w:pPr>
              <w:pStyle w:val="TAL"/>
              <w:rPr>
                <w:sz w:val="20"/>
              </w:rPr>
            </w:pPr>
            <w:r>
              <w:rPr>
                <w:sz w:val="20"/>
              </w:rPr>
              <w:t xml:space="preserve">CR 1027 29.520 Rel-19 Enhancements on the </w:t>
            </w:r>
            <w:proofErr w:type="spellStart"/>
            <w:r>
              <w:rPr>
                <w:sz w:val="20"/>
              </w:rPr>
              <w:t>EnModelProvision</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446CE742" w14:textId="2A1A0F6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0F098DC" w14:textId="12AD1896" w:rsidR="00796C4A" w:rsidRPr="00750E57" w:rsidRDefault="00796C4A" w:rsidP="00796C4A">
            <w:pPr>
              <w:pStyle w:val="TAL"/>
              <w:rPr>
                <w:sz w:val="20"/>
              </w:rPr>
            </w:pPr>
            <w:r>
              <w:rPr>
                <w:sz w:val="20"/>
              </w:rPr>
              <w:t>Revised to 0485</w:t>
            </w:r>
          </w:p>
        </w:tc>
        <w:tc>
          <w:tcPr>
            <w:tcW w:w="4619" w:type="dxa"/>
            <w:tcBorders>
              <w:left w:val="single" w:sz="12" w:space="0" w:color="auto"/>
              <w:bottom w:val="nil"/>
              <w:right w:val="single" w:sz="12" w:space="0" w:color="auto"/>
            </w:tcBorders>
            <w:shd w:val="clear" w:color="auto" w:fill="auto"/>
          </w:tcPr>
          <w:p w14:paraId="4924E725" w14:textId="2F48D4AD" w:rsidR="00796C4A" w:rsidRPr="00A620EB" w:rsidRDefault="00796C4A" w:rsidP="00796C4A">
            <w:pPr>
              <w:pStyle w:val="C1Normal"/>
              <w:rPr>
                <w:rFonts w:eastAsia="等线"/>
                <w:lang w:eastAsia="zh-CN"/>
              </w:rPr>
            </w:pPr>
            <w:r>
              <w:rPr>
                <w:rFonts w:eastAsia="等线" w:hint="eastAsia"/>
                <w:lang w:eastAsia="zh-CN"/>
              </w:rPr>
              <w:t>M</w:t>
            </w:r>
            <w:r>
              <w:rPr>
                <w:rFonts w:eastAsia="等线"/>
                <w:lang w:eastAsia="zh-CN"/>
              </w:rPr>
              <w:t xml:space="preserve">aria (Ericsson): </w:t>
            </w:r>
            <w:r w:rsidRPr="00AA270F">
              <w:t xml:space="preserve">ML Model </w:t>
            </w:r>
            <w:r>
              <w:t>update</w:t>
            </w:r>
            <w:r w:rsidRPr="00AA270F">
              <w:t xml:space="preserve"> indicator</w:t>
            </w:r>
            <w:r>
              <w:t>; Identifier</w:t>
            </w:r>
          </w:p>
        </w:tc>
      </w:tr>
      <w:tr w:rsidR="00796C4A" w:rsidRPr="002F2600" w14:paraId="30CDFA6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D78067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09C4D8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7564512" w14:textId="00C5333E" w:rsidR="00796C4A" w:rsidRDefault="00796C4A" w:rsidP="00796C4A">
            <w:pPr>
              <w:suppressLineNumbers/>
              <w:suppressAutoHyphens/>
              <w:spacing w:before="60" w:after="60"/>
              <w:jc w:val="center"/>
            </w:pPr>
            <w:r>
              <w:t>0485</w:t>
            </w:r>
          </w:p>
        </w:tc>
        <w:tc>
          <w:tcPr>
            <w:tcW w:w="3251" w:type="dxa"/>
            <w:tcBorders>
              <w:top w:val="nil"/>
              <w:left w:val="single" w:sz="12" w:space="0" w:color="auto"/>
              <w:bottom w:val="single" w:sz="4" w:space="0" w:color="auto"/>
              <w:right w:val="single" w:sz="12" w:space="0" w:color="auto"/>
            </w:tcBorders>
            <w:shd w:val="clear" w:color="auto" w:fill="DEE7AB"/>
          </w:tcPr>
          <w:p w14:paraId="43A4C35E" w14:textId="0CE385AC" w:rsidR="00796C4A" w:rsidRDefault="00796C4A" w:rsidP="00796C4A">
            <w:pPr>
              <w:pStyle w:val="TAL"/>
              <w:rPr>
                <w:sz w:val="20"/>
              </w:rPr>
            </w:pPr>
            <w:r>
              <w:rPr>
                <w:sz w:val="20"/>
              </w:rPr>
              <w:t xml:space="preserve">CR 1027 29.520 Rel-19 Enhancements on the </w:t>
            </w:r>
            <w:proofErr w:type="spellStart"/>
            <w:r>
              <w:rPr>
                <w:sz w:val="20"/>
              </w:rPr>
              <w:t>EnModelProvision</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DEE7AB"/>
          </w:tcPr>
          <w:p w14:paraId="22E7C27E" w14:textId="59D5F449"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1D3158" w14:textId="000970B0"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AFAC114" w14:textId="77777777" w:rsidR="00796C4A" w:rsidRDefault="00796C4A" w:rsidP="00796C4A">
            <w:pPr>
              <w:pStyle w:val="C1Normal"/>
              <w:rPr>
                <w:rFonts w:eastAsia="等线"/>
                <w:lang w:eastAsia="zh-CN"/>
              </w:rPr>
            </w:pPr>
          </w:p>
        </w:tc>
      </w:tr>
      <w:tr w:rsidR="00796C4A" w:rsidRPr="002F2600" w14:paraId="7BA9F8A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AEDEA6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447169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3B55A9" w14:textId="61C5766B" w:rsidR="00796C4A" w:rsidRDefault="008B643B" w:rsidP="00796C4A">
            <w:pPr>
              <w:suppressLineNumbers/>
              <w:suppressAutoHyphens/>
              <w:spacing w:before="60" w:after="60"/>
              <w:jc w:val="center"/>
            </w:pPr>
            <w:hyperlink r:id="rId277" w:history="1">
              <w:r w:rsidR="00796C4A">
                <w:rPr>
                  <w:rStyle w:val="aa"/>
                </w:rPr>
                <w:t>0376</w:t>
              </w:r>
            </w:hyperlink>
          </w:p>
        </w:tc>
        <w:tc>
          <w:tcPr>
            <w:tcW w:w="3251" w:type="dxa"/>
            <w:tcBorders>
              <w:left w:val="single" w:sz="12" w:space="0" w:color="auto"/>
              <w:bottom w:val="nil"/>
              <w:right w:val="single" w:sz="12" w:space="0" w:color="auto"/>
            </w:tcBorders>
            <w:shd w:val="clear" w:color="auto" w:fill="auto"/>
          </w:tcPr>
          <w:p w14:paraId="7D51F8F3" w14:textId="4BCFAEFA" w:rsidR="00796C4A" w:rsidRDefault="00796C4A" w:rsidP="00796C4A">
            <w:pPr>
              <w:pStyle w:val="TAL"/>
              <w:rPr>
                <w:sz w:val="20"/>
              </w:rPr>
            </w:pPr>
            <w:r>
              <w:rPr>
                <w:sz w:val="20"/>
              </w:rPr>
              <w:t>CR 1533 29.522 Rel-19 Enhancements on the QoS Sustainability analytics exposure</w:t>
            </w:r>
          </w:p>
        </w:tc>
        <w:tc>
          <w:tcPr>
            <w:tcW w:w="1401" w:type="dxa"/>
            <w:tcBorders>
              <w:left w:val="single" w:sz="12" w:space="0" w:color="auto"/>
              <w:bottom w:val="nil"/>
              <w:right w:val="single" w:sz="12" w:space="0" w:color="auto"/>
            </w:tcBorders>
            <w:shd w:val="clear" w:color="auto" w:fill="auto"/>
          </w:tcPr>
          <w:p w14:paraId="4CC88A32" w14:textId="79788BFA"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6A8D2F" w14:textId="6557879F" w:rsidR="00796C4A" w:rsidRPr="00750E57" w:rsidRDefault="00796C4A" w:rsidP="00796C4A">
            <w:pPr>
              <w:pStyle w:val="TAL"/>
              <w:rPr>
                <w:sz w:val="20"/>
              </w:rPr>
            </w:pPr>
            <w:r>
              <w:rPr>
                <w:sz w:val="20"/>
              </w:rPr>
              <w:t>Revised to 0486</w:t>
            </w:r>
          </w:p>
        </w:tc>
        <w:tc>
          <w:tcPr>
            <w:tcW w:w="4619" w:type="dxa"/>
            <w:tcBorders>
              <w:left w:val="single" w:sz="12" w:space="0" w:color="auto"/>
              <w:bottom w:val="nil"/>
              <w:right w:val="single" w:sz="12" w:space="0" w:color="auto"/>
            </w:tcBorders>
            <w:shd w:val="clear" w:color="auto" w:fill="auto"/>
          </w:tcPr>
          <w:p w14:paraId="0C9DEB63" w14:textId="14D00E9F" w:rsidR="00796C4A" w:rsidRDefault="00796C4A" w:rsidP="00796C4A">
            <w:pPr>
              <w:pStyle w:val="C1Normal"/>
              <w:rPr>
                <w:szCs w:val="18"/>
                <w:lang w:eastAsia="zh-CN"/>
              </w:rPr>
            </w:pPr>
            <w:r>
              <w:rPr>
                <w:rFonts w:hint="eastAsia"/>
                <w:lang w:eastAsia="zh-CN"/>
              </w:rPr>
              <w:t>M</w:t>
            </w:r>
            <w:r>
              <w:rPr>
                <w:lang w:eastAsia="zh-CN"/>
              </w:rPr>
              <w:t xml:space="preserve">aria (Ericsson): keep O for </w:t>
            </w:r>
            <w:proofErr w:type="spellStart"/>
            <w:r>
              <w:rPr>
                <w:szCs w:val="18"/>
                <w:lang w:eastAsia="zh-CN"/>
              </w:rPr>
              <w:t>qosFlowRetThd</w:t>
            </w:r>
            <w:proofErr w:type="spellEnd"/>
            <w:r>
              <w:rPr>
                <w:szCs w:val="18"/>
                <w:lang w:eastAsia="zh-CN"/>
              </w:rPr>
              <w:t xml:space="preserve"> and </w:t>
            </w:r>
            <w:proofErr w:type="spellStart"/>
            <w:r>
              <w:rPr>
                <w:szCs w:val="18"/>
                <w:lang w:eastAsia="zh-CN"/>
              </w:rPr>
              <w:t>ranUeThrouThd</w:t>
            </w:r>
            <w:proofErr w:type="spellEnd"/>
            <w:r>
              <w:rPr>
                <w:szCs w:val="18"/>
                <w:lang w:eastAsia="zh-CN"/>
              </w:rPr>
              <w:t xml:space="preserve"> in the table.</w:t>
            </w:r>
          </w:p>
          <w:p w14:paraId="46B728ED" w14:textId="1E73D1A8" w:rsidR="00796C4A" w:rsidRPr="003C7708" w:rsidRDefault="00796C4A" w:rsidP="00796C4A">
            <w:pPr>
              <w:pStyle w:val="C1Normal"/>
            </w:pPr>
            <w:r>
              <w:rPr>
                <w:rFonts w:hint="eastAsia"/>
                <w:lang w:eastAsia="zh-CN"/>
              </w:rPr>
              <w:t>X</w:t>
            </w:r>
            <w:r>
              <w:rPr>
                <w:lang w:eastAsia="zh-CN"/>
              </w:rPr>
              <w:t>iaojian (ZTE): 2</w:t>
            </w:r>
            <w:r w:rsidRPr="003C7708">
              <w:rPr>
                <w:vertAlign w:val="superscript"/>
                <w:lang w:eastAsia="zh-CN"/>
              </w:rPr>
              <w:t>nd</w:t>
            </w:r>
            <w:r>
              <w:rPr>
                <w:lang w:eastAsia="zh-CN"/>
              </w:rPr>
              <w:t xml:space="preserve"> change, 17</w:t>
            </w:r>
            <w:r w:rsidRPr="003C7708">
              <w:rPr>
                <w:vertAlign w:val="superscript"/>
                <w:lang w:eastAsia="zh-CN"/>
              </w:rPr>
              <w:t>th</w:t>
            </w:r>
            <w:r>
              <w:rPr>
                <w:lang w:eastAsia="zh-CN"/>
              </w:rPr>
              <w:t xml:space="preserve"> feature, remove 1</w:t>
            </w:r>
            <w:r w:rsidRPr="003C7708">
              <w:rPr>
                <w:vertAlign w:val="superscript"/>
                <w:lang w:eastAsia="zh-CN"/>
              </w:rPr>
              <w:t>st</w:t>
            </w:r>
            <w:r>
              <w:rPr>
                <w:lang w:eastAsia="zh-CN"/>
              </w:rPr>
              <w:t xml:space="preserve"> bullet, and _Ext </w:t>
            </w:r>
            <w:r w:rsidRPr="003C7708">
              <w:rPr>
                <w:lang w:eastAsia="zh-CN"/>
              </w:rPr>
              <w:t>for last sentence.</w:t>
            </w:r>
          </w:p>
        </w:tc>
      </w:tr>
      <w:tr w:rsidR="00796C4A" w:rsidRPr="002F2600" w14:paraId="2334A946"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7AD8E32"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8350E60"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75362A" w14:textId="69FB9905" w:rsidR="00796C4A" w:rsidRDefault="00796C4A" w:rsidP="00796C4A">
            <w:pPr>
              <w:suppressLineNumbers/>
              <w:suppressAutoHyphens/>
              <w:spacing w:before="60" w:after="60"/>
              <w:jc w:val="center"/>
            </w:pPr>
            <w:r>
              <w:t>0486</w:t>
            </w:r>
          </w:p>
        </w:tc>
        <w:tc>
          <w:tcPr>
            <w:tcW w:w="3251" w:type="dxa"/>
            <w:tcBorders>
              <w:top w:val="nil"/>
              <w:left w:val="single" w:sz="12" w:space="0" w:color="auto"/>
              <w:bottom w:val="single" w:sz="4" w:space="0" w:color="auto"/>
              <w:right w:val="single" w:sz="12" w:space="0" w:color="auto"/>
            </w:tcBorders>
            <w:shd w:val="clear" w:color="auto" w:fill="00FFFF"/>
          </w:tcPr>
          <w:p w14:paraId="09ABD96E" w14:textId="0C21212C" w:rsidR="00796C4A" w:rsidRDefault="00796C4A" w:rsidP="00796C4A">
            <w:pPr>
              <w:pStyle w:val="TAL"/>
              <w:rPr>
                <w:sz w:val="20"/>
              </w:rPr>
            </w:pPr>
            <w:r>
              <w:rPr>
                <w:sz w:val="20"/>
              </w:rPr>
              <w:t>CR 1533 29.522 Rel-19 Enhancements on the QoS Sustainability analytics exposure</w:t>
            </w:r>
          </w:p>
        </w:tc>
        <w:tc>
          <w:tcPr>
            <w:tcW w:w="1401" w:type="dxa"/>
            <w:tcBorders>
              <w:top w:val="nil"/>
              <w:left w:val="single" w:sz="12" w:space="0" w:color="auto"/>
              <w:bottom w:val="single" w:sz="4" w:space="0" w:color="auto"/>
              <w:right w:val="single" w:sz="12" w:space="0" w:color="auto"/>
            </w:tcBorders>
            <w:shd w:val="clear" w:color="auto" w:fill="00FFFF"/>
          </w:tcPr>
          <w:p w14:paraId="20C1014B" w14:textId="6E025173"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5B53CB"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75AA5967" w14:textId="77777777" w:rsidR="00796C4A" w:rsidRDefault="00796C4A" w:rsidP="00796C4A">
            <w:pPr>
              <w:pStyle w:val="C1Normal"/>
              <w:rPr>
                <w:lang w:eastAsia="zh-CN"/>
              </w:rPr>
            </w:pPr>
          </w:p>
        </w:tc>
      </w:tr>
      <w:tr w:rsidR="00796C4A" w:rsidRPr="002F2600" w14:paraId="332FABD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90F88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F4CFE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1D791E3" w14:textId="1EDC2AFB" w:rsidR="00796C4A" w:rsidRDefault="008B643B" w:rsidP="00796C4A">
            <w:pPr>
              <w:suppressLineNumbers/>
              <w:suppressAutoHyphens/>
              <w:spacing w:before="60" w:after="60"/>
              <w:jc w:val="center"/>
            </w:pPr>
            <w:hyperlink r:id="rId278" w:history="1">
              <w:r w:rsidR="00796C4A">
                <w:rPr>
                  <w:rStyle w:val="aa"/>
                </w:rPr>
                <w:t>0377</w:t>
              </w:r>
            </w:hyperlink>
          </w:p>
        </w:tc>
        <w:tc>
          <w:tcPr>
            <w:tcW w:w="3251" w:type="dxa"/>
            <w:tcBorders>
              <w:left w:val="single" w:sz="12" w:space="0" w:color="auto"/>
              <w:bottom w:val="nil"/>
              <w:right w:val="single" w:sz="12" w:space="0" w:color="auto"/>
            </w:tcBorders>
            <w:shd w:val="clear" w:color="auto" w:fill="auto"/>
          </w:tcPr>
          <w:p w14:paraId="56049AED" w14:textId="41BA3565" w:rsidR="00796C4A" w:rsidRDefault="00796C4A" w:rsidP="00796C4A">
            <w:pPr>
              <w:pStyle w:val="TAL"/>
              <w:rPr>
                <w:sz w:val="20"/>
              </w:rPr>
            </w:pPr>
            <w:r>
              <w:rPr>
                <w:sz w:val="20"/>
              </w:rPr>
              <w:t>CR 1028 29.520 Rel-19 Support of processing instructions in the analytics aggregation</w:t>
            </w:r>
          </w:p>
        </w:tc>
        <w:tc>
          <w:tcPr>
            <w:tcW w:w="1401" w:type="dxa"/>
            <w:tcBorders>
              <w:left w:val="single" w:sz="12" w:space="0" w:color="auto"/>
              <w:bottom w:val="nil"/>
              <w:right w:val="single" w:sz="12" w:space="0" w:color="auto"/>
            </w:tcBorders>
            <w:shd w:val="clear" w:color="auto" w:fill="auto"/>
          </w:tcPr>
          <w:p w14:paraId="09B85602" w14:textId="1F9F439A"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FC85161" w14:textId="78D94E59" w:rsidR="00796C4A" w:rsidRPr="00750E57" w:rsidRDefault="00796C4A" w:rsidP="00796C4A">
            <w:pPr>
              <w:pStyle w:val="TAL"/>
              <w:rPr>
                <w:sz w:val="20"/>
              </w:rPr>
            </w:pPr>
            <w:r>
              <w:rPr>
                <w:sz w:val="20"/>
              </w:rPr>
              <w:t>Revised to 0478</w:t>
            </w:r>
          </w:p>
        </w:tc>
        <w:tc>
          <w:tcPr>
            <w:tcW w:w="4619" w:type="dxa"/>
            <w:tcBorders>
              <w:left w:val="single" w:sz="12" w:space="0" w:color="auto"/>
              <w:bottom w:val="nil"/>
              <w:right w:val="single" w:sz="12" w:space="0" w:color="auto"/>
            </w:tcBorders>
            <w:shd w:val="clear" w:color="auto" w:fill="auto"/>
          </w:tcPr>
          <w:p w14:paraId="2A15222B" w14:textId="5293C8A9" w:rsidR="00796C4A" w:rsidRDefault="00796C4A" w:rsidP="00796C4A">
            <w:pPr>
              <w:pStyle w:val="C3OpenAPI"/>
              <w:rPr>
                <w:rStyle w:val="C5DependencyChar"/>
              </w:rPr>
            </w:pPr>
            <w:r>
              <w:t>This CR introduces a backwards compatible feature to the OpenAPI description of the Nnwdaf_EventsSubscription API, Nnwdaf_EventsSubscription API</w:t>
            </w:r>
            <w:r>
              <w:br/>
            </w:r>
            <w:r w:rsidRPr="0012207B">
              <w:rPr>
                <w:rStyle w:val="C5DependencyChar"/>
              </w:rPr>
              <w:t>Depends on TS 23.288 CR 1270</w:t>
            </w:r>
          </w:p>
          <w:p w14:paraId="0A85E1C0" w14:textId="095F06FD" w:rsidR="00796C4A" w:rsidRPr="00BD7918" w:rsidRDefault="00796C4A" w:rsidP="00796C4A">
            <w:pPr>
              <w:pStyle w:val="C1Normal"/>
            </w:pPr>
            <w:proofErr w:type="spellStart"/>
            <w:r>
              <w:rPr>
                <w:rFonts w:hint="eastAsia"/>
                <w:lang w:eastAsia="zh-CN"/>
              </w:rPr>
              <w:t>Z</w:t>
            </w:r>
            <w:r>
              <w:rPr>
                <w:lang w:eastAsia="zh-CN"/>
              </w:rPr>
              <w:t>henning</w:t>
            </w:r>
            <w:proofErr w:type="spellEnd"/>
            <w:r>
              <w:rPr>
                <w:lang w:eastAsia="zh-CN"/>
              </w:rPr>
              <w:t xml:space="preserve"> (China Mobile): </w:t>
            </w:r>
            <w:proofErr w:type="spellStart"/>
            <w:r>
              <w:rPr>
                <w:lang w:eastAsia="zh-CN"/>
              </w:rPr>
              <w:t>OpenAPI</w:t>
            </w:r>
            <w:proofErr w:type="spellEnd"/>
            <w:r>
              <w:rPr>
                <w:lang w:eastAsia="zh-CN"/>
              </w:rPr>
              <w:t xml:space="preserve"> file format update</w:t>
            </w:r>
          </w:p>
          <w:p w14:paraId="42E70175" w14:textId="77777777" w:rsidR="00796C4A" w:rsidRPr="006144BA" w:rsidRDefault="00796C4A" w:rsidP="00796C4A">
            <w:pPr>
              <w:rPr>
                <w:rFonts w:ascii="Arial" w:hAnsi="Arial" w:cs="Arial"/>
                <w:sz w:val="18"/>
              </w:rPr>
            </w:pPr>
          </w:p>
        </w:tc>
      </w:tr>
      <w:tr w:rsidR="00796C4A" w:rsidRPr="002F2600" w14:paraId="11A44875"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76772D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AC5F5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D36FC3" w14:textId="4848BB24" w:rsidR="00796C4A" w:rsidRDefault="00796C4A" w:rsidP="00796C4A">
            <w:pPr>
              <w:suppressLineNumbers/>
              <w:suppressAutoHyphens/>
              <w:spacing w:before="60" w:after="60"/>
              <w:jc w:val="center"/>
            </w:pPr>
            <w:r>
              <w:t>0478</w:t>
            </w:r>
          </w:p>
        </w:tc>
        <w:tc>
          <w:tcPr>
            <w:tcW w:w="3251" w:type="dxa"/>
            <w:tcBorders>
              <w:top w:val="nil"/>
              <w:left w:val="single" w:sz="12" w:space="0" w:color="auto"/>
              <w:bottom w:val="single" w:sz="4" w:space="0" w:color="auto"/>
              <w:right w:val="single" w:sz="12" w:space="0" w:color="auto"/>
            </w:tcBorders>
            <w:shd w:val="clear" w:color="auto" w:fill="00FFFF"/>
          </w:tcPr>
          <w:p w14:paraId="63738B24" w14:textId="42788E24" w:rsidR="00796C4A" w:rsidRDefault="00796C4A" w:rsidP="00796C4A">
            <w:pPr>
              <w:pStyle w:val="TAL"/>
              <w:rPr>
                <w:sz w:val="20"/>
              </w:rPr>
            </w:pPr>
            <w:r>
              <w:rPr>
                <w:sz w:val="20"/>
              </w:rPr>
              <w:t>CR 1028 29.520 Rel-19 Support of processing instructions in the analytics aggregation</w:t>
            </w:r>
          </w:p>
        </w:tc>
        <w:tc>
          <w:tcPr>
            <w:tcW w:w="1401" w:type="dxa"/>
            <w:tcBorders>
              <w:top w:val="nil"/>
              <w:left w:val="single" w:sz="12" w:space="0" w:color="auto"/>
              <w:bottom w:val="single" w:sz="4" w:space="0" w:color="auto"/>
              <w:right w:val="single" w:sz="12" w:space="0" w:color="auto"/>
            </w:tcBorders>
            <w:shd w:val="clear" w:color="auto" w:fill="00FFFF"/>
          </w:tcPr>
          <w:p w14:paraId="62ADD54B" w14:textId="535E65F8" w:rsidR="00796C4A" w:rsidRDefault="00796C4A" w:rsidP="00796C4A">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41DC89B2"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49B3746" w14:textId="77777777" w:rsidR="00796C4A" w:rsidRDefault="00796C4A" w:rsidP="00796C4A">
            <w:pPr>
              <w:pStyle w:val="C3OpenAPI"/>
            </w:pPr>
          </w:p>
        </w:tc>
      </w:tr>
      <w:tr w:rsidR="00796C4A" w:rsidRPr="002F2600" w14:paraId="3F3783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F6A43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1066F9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F350F0" w14:textId="28AC60F6" w:rsidR="00796C4A" w:rsidRDefault="008B643B" w:rsidP="00796C4A">
            <w:pPr>
              <w:suppressLineNumbers/>
              <w:suppressAutoHyphens/>
              <w:spacing w:before="60" w:after="60"/>
              <w:jc w:val="center"/>
            </w:pPr>
            <w:hyperlink r:id="rId279" w:history="1">
              <w:r w:rsidR="00796C4A">
                <w:rPr>
                  <w:rStyle w:val="aa"/>
                </w:rPr>
                <w:t>0408</w:t>
              </w:r>
            </w:hyperlink>
          </w:p>
        </w:tc>
        <w:tc>
          <w:tcPr>
            <w:tcW w:w="3251" w:type="dxa"/>
            <w:tcBorders>
              <w:left w:val="single" w:sz="12" w:space="0" w:color="auto"/>
              <w:bottom w:val="single" w:sz="4" w:space="0" w:color="auto"/>
              <w:right w:val="single" w:sz="12" w:space="0" w:color="auto"/>
            </w:tcBorders>
            <w:shd w:val="clear" w:color="auto" w:fill="auto"/>
          </w:tcPr>
          <w:p w14:paraId="0774EEAB" w14:textId="3060D08A" w:rsidR="00796C4A" w:rsidRDefault="00796C4A" w:rsidP="00796C4A">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2BF4CF4B" w14:textId="0D2D13E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C13A6C" w14:textId="52CB6FBD"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4EB3AB2" w14:textId="06179AA1" w:rsidR="00796C4A" w:rsidRPr="00BD7918" w:rsidRDefault="00796C4A" w:rsidP="00796C4A">
            <w:pPr>
              <w:rPr>
                <w:rFonts w:ascii="Arial" w:eastAsia="等线" w:hAnsi="Arial" w:cs="Arial"/>
                <w:sz w:val="18"/>
                <w:lang w:eastAsia="zh-CN"/>
              </w:rPr>
            </w:pPr>
          </w:p>
        </w:tc>
      </w:tr>
      <w:tr w:rsidR="00796C4A" w:rsidRPr="002F2600" w14:paraId="3C67669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C3C238" w14:textId="50DEB576" w:rsidR="00796C4A" w:rsidRPr="00C765A7" w:rsidRDefault="00796C4A" w:rsidP="00796C4A">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796C4A" w:rsidRPr="00C765A7" w:rsidRDefault="00796C4A" w:rsidP="00796C4A">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1443F503" w:rsidR="00796C4A" w:rsidRPr="00EC002F" w:rsidRDefault="008B643B" w:rsidP="00796C4A">
            <w:pPr>
              <w:suppressLineNumbers/>
              <w:suppressAutoHyphens/>
              <w:spacing w:before="60" w:after="60"/>
              <w:jc w:val="center"/>
            </w:pPr>
            <w:hyperlink r:id="rId280" w:history="1">
              <w:r w:rsidR="00796C4A">
                <w:rPr>
                  <w:rStyle w:val="aa"/>
                </w:rPr>
                <w:t>0049</w:t>
              </w:r>
            </w:hyperlink>
          </w:p>
        </w:tc>
        <w:tc>
          <w:tcPr>
            <w:tcW w:w="3251" w:type="dxa"/>
            <w:tcBorders>
              <w:left w:val="single" w:sz="12" w:space="0" w:color="auto"/>
              <w:bottom w:val="single" w:sz="4" w:space="0" w:color="auto"/>
              <w:right w:val="single" w:sz="12" w:space="0" w:color="auto"/>
            </w:tcBorders>
            <w:shd w:val="clear" w:color="auto" w:fill="auto"/>
          </w:tcPr>
          <w:p w14:paraId="1AE08103" w14:textId="29ABD74C" w:rsidR="00796C4A" w:rsidRPr="00750E57" w:rsidRDefault="00796C4A" w:rsidP="00796C4A">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06F3C47" w:rsidR="00796C4A" w:rsidRPr="00750E57"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5DF4222"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6B4C92E8" w:rsidR="00796C4A" w:rsidRPr="00821083" w:rsidRDefault="00796C4A" w:rsidP="00796C4A">
            <w:pPr>
              <w:pStyle w:val="C1Normal"/>
              <w:rPr>
                <w:lang w:eastAsia="zh-CN"/>
              </w:rPr>
            </w:pPr>
            <w:r>
              <w:rPr>
                <w:rFonts w:hint="eastAsia"/>
                <w:lang w:eastAsia="zh-CN"/>
              </w:rPr>
              <w:t>X</w:t>
            </w:r>
            <w:r>
              <w:rPr>
                <w:lang w:eastAsia="zh-CN"/>
              </w:rPr>
              <w:t>uefei (Huawei): KI#3, 29.513</w:t>
            </w:r>
          </w:p>
        </w:tc>
      </w:tr>
      <w:tr w:rsidR="00796C4A" w:rsidRPr="002F2600" w14:paraId="10B70AB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35A84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29E87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6C20F9F" w14:textId="32FCA0E9" w:rsidR="00796C4A" w:rsidRPr="00EC002F" w:rsidRDefault="008B643B" w:rsidP="00796C4A">
            <w:pPr>
              <w:suppressLineNumbers/>
              <w:suppressAutoHyphens/>
              <w:spacing w:before="60" w:after="60"/>
              <w:jc w:val="center"/>
            </w:pPr>
            <w:hyperlink r:id="rId281" w:history="1">
              <w:r w:rsidR="00796C4A">
                <w:rPr>
                  <w:rStyle w:val="aa"/>
                </w:rPr>
                <w:t>0101</w:t>
              </w:r>
            </w:hyperlink>
          </w:p>
        </w:tc>
        <w:tc>
          <w:tcPr>
            <w:tcW w:w="3251" w:type="dxa"/>
            <w:tcBorders>
              <w:left w:val="single" w:sz="12" w:space="0" w:color="auto"/>
              <w:bottom w:val="nil"/>
              <w:right w:val="single" w:sz="12" w:space="0" w:color="auto"/>
            </w:tcBorders>
            <w:shd w:val="clear" w:color="auto" w:fill="auto"/>
          </w:tcPr>
          <w:p w14:paraId="0DDE2ED7" w14:textId="4AD0378A" w:rsidR="00796C4A" w:rsidRPr="00750E57" w:rsidRDefault="00796C4A" w:rsidP="00796C4A">
            <w:pPr>
              <w:pStyle w:val="TAL"/>
              <w:rPr>
                <w:sz w:val="20"/>
              </w:rPr>
            </w:pPr>
            <w:r>
              <w:rPr>
                <w:sz w:val="20"/>
              </w:rPr>
              <w:t>CR 1011 29.520 Rel-19 Add service consumer for retrieving signalling storm analytics</w:t>
            </w:r>
          </w:p>
        </w:tc>
        <w:tc>
          <w:tcPr>
            <w:tcW w:w="1401" w:type="dxa"/>
            <w:tcBorders>
              <w:left w:val="single" w:sz="12" w:space="0" w:color="auto"/>
              <w:bottom w:val="nil"/>
              <w:right w:val="single" w:sz="12" w:space="0" w:color="auto"/>
            </w:tcBorders>
            <w:shd w:val="clear" w:color="auto" w:fill="auto"/>
          </w:tcPr>
          <w:p w14:paraId="1FB7AD1F" w14:textId="30EF7795" w:rsidR="00796C4A" w:rsidRPr="00750E57" w:rsidRDefault="00796C4A" w:rsidP="00796C4A">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64794EE2" w14:textId="4FB125D6" w:rsidR="00796C4A" w:rsidRPr="00750E57" w:rsidRDefault="00796C4A" w:rsidP="00796C4A">
            <w:pPr>
              <w:pStyle w:val="TAL"/>
              <w:rPr>
                <w:sz w:val="20"/>
              </w:rPr>
            </w:pPr>
            <w:r>
              <w:rPr>
                <w:sz w:val="20"/>
              </w:rPr>
              <w:t>Revised to 0450</w:t>
            </w:r>
          </w:p>
        </w:tc>
        <w:tc>
          <w:tcPr>
            <w:tcW w:w="4619" w:type="dxa"/>
            <w:tcBorders>
              <w:left w:val="single" w:sz="12" w:space="0" w:color="auto"/>
              <w:bottom w:val="nil"/>
              <w:right w:val="single" w:sz="12" w:space="0" w:color="auto"/>
            </w:tcBorders>
            <w:shd w:val="clear" w:color="auto" w:fill="auto"/>
          </w:tcPr>
          <w:p w14:paraId="195416BE" w14:textId="0524C9DD" w:rsidR="00796C4A" w:rsidRDefault="00796C4A" w:rsidP="00796C4A">
            <w:pPr>
              <w:pStyle w:val="C1Normal"/>
              <w:rPr>
                <w:lang w:eastAsia="zh-CN"/>
              </w:rPr>
            </w:pPr>
            <w:r>
              <w:rPr>
                <w:rFonts w:hint="eastAsia"/>
                <w:lang w:eastAsia="zh-CN"/>
              </w:rPr>
              <w:t>M</w:t>
            </w:r>
            <w:r>
              <w:rPr>
                <w:lang w:eastAsia="zh-CN"/>
              </w:rPr>
              <w:t>aria (Ericsson): clash with 0288, EN can be removed, and further comments. Prefer to revise 0101, Ericsson would like to co-sign</w:t>
            </w:r>
          </w:p>
          <w:p w14:paraId="44355B13" w14:textId="77777777"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the EN can be removed</w:t>
            </w:r>
          </w:p>
          <w:p w14:paraId="6310F9DA" w14:textId="77777777" w:rsidR="00796C4A" w:rsidRDefault="00796C4A" w:rsidP="00796C4A">
            <w:pPr>
              <w:pStyle w:val="C1Normal"/>
              <w:rPr>
                <w:rFonts w:eastAsia="等线"/>
                <w:lang w:eastAsia="zh-CN"/>
              </w:rPr>
            </w:pPr>
            <w:r>
              <w:rPr>
                <w:rFonts w:eastAsia="等线"/>
                <w:lang w:eastAsia="zh-CN"/>
              </w:rPr>
              <w:t>Apostolos (Nokia): update with consumer description from 0288</w:t>
            </w:r>
          </w:p>
          <w:p w14:paraId="05064289"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uefei (Huawei): fine to remove EN, not okay to repeat the NOTE in 23.288</w:t>
            </w:r>
          </w:p>
          <w:p w14:paraId="1CD41F07" w14:textId="3220C177" w:rsidR="00796C4A" w:rsidRPr="00140312" w:rsidRDefault="00796C4A" w:rsidP="00796C4A">
            <w:pPr>
              <w:pStyle w:val="C1Normal"/>
              <w:rPr>
                <w:rFonts w:eastAsia="等线"/>
                <w:lang w:eastAsia="zh-CN"/>
              </w:rPr>
            </w:pPr>
            <w:r>
              <w:rPr>
                <w:rFonts w:eastAsia="等线" w:hint="eastAsia"/>
                <w:lang w:eastAsia="zh-CN"/>
              </w:rPr>
              <w:t>M</w:t>
            </w:r>
            <w:r>
              <w:rPr>
                <w:rFonts w:eastAsia="等线"/>
                <w:lang w:eastAsia="zh-CN"/>
              </w:rPr>
              <w:t>aria (</w:t>
            </w:r>
            <w:r>
              <w:rPr>
                <w:lang w:eastAsia="zh-CN"/>
              </w:rPr>
              <w:t>Ericsson</w:t>
            </w:r>
            <w:r>
              <w:rPr>
                <w:rFonts w:eastAsia="等线"/>
                <w:lang w:eastAsia="zh-CN"/>
              </w:rPr>
              <w:t>): fine with the comment to remove the NOTE</w:t>
            </w:r>
          </w:p>
        </w:tc>
      </w:tr>
      <w:tr w:rsidR="00796C4A" w:rsidRPr="002F2600" w14:paraId="0679F6A7" w14:textId="77777777" w:rsidTr="00722C69">
        <w:trPr>
          <w:gridAfter w:val="1"/>
          <w:wAfter w:w="1401" w:type="dxa"/>
        </w:trPr>
        <w:tc>
          <w:tcPr>
            <w:tcW w:w="975" w:type="dxa"/>
            <w:tcBorders>
              <w:top w:val="nil"/>
              <w:left w:val="single" w:sz="12" w:space="0" w:color="auto"/>
              <w:right w:val="single" w:sz="12" w:space="0" w:color="auto"/>
            </w:tcBorders>
            <w:shd w:val="clear" w:color="auto" w:fill="auto"/>
          </w:tcPr>
          <w:p w14:paraId="0249E24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77A03D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F3728E" w14:textId="163DACAD" w:rsidR="00796C4A" w:rsidRDefault="00796C4A" w:rsidP="00796C4A">
            <w:pPr>
              <w:suppressLineNumbers/>
              <w:suppressAutoHyphens/>
              <w:spacing w:before="60" w:after="60"/>
              <w:jc w:val="center"/>
            </w:pPr>
            <w:r>
              <w:t>0450</w:t>
            </w:r>
          </w:p>
        </w:tc>
        <w:tc>
          <w:tcPr>
            <w:tcW w:w="3251" w:type="dxa"/>
            <w:tcBorders>
              <w:top w:val="nil"/>
              <w:left w:val="single" w:sz="12" w:space="0" w:color="auto"/>
              <w:bottom w:val="single" w:sz="4" w:space="0" w:color="auto"/>
              <w:right w:val="single" w:sz="12" w:space="0" w:color="auto"/>
            </w:tcBorders>
            <w:shd w:val="clear" w:color="auto" w:fill="00FFFF"/>
          </w:tcPr>
          <w:p w14:paraId="6C7E9BAF" w14:textId="4F8020FC" w:rsidR="00796C4A" w:rsidRDefault="00796C4A" w:rsidP="00796C4A">
            <w:pPr>
              <w:pStyle w:val="TAL"/>
              <w:rPr>
                <w:sz w:val="20"/>
              </w:rPr>
            </w:pPr>
            <w:r>
              <w:rPr>
                <w:sz w:val="20"/>
              </w:rPr>
              <w:t>CR 1011 29.520 Rel-19 Add service consumer for retrieving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50276A35" w14:textId="28E7B233" w:rsidR="00796C4A" w:rsidRDefault="00796C4A" w:rsidP="00796C4A">
            <w:pPr>
              <w:pStyle w:val="TAL"/>
              <w:rPr>
                <w:sz w:val="20"/>
              </w:rPr>
            </w:pPr>
            <w:r>
              <w:rPr>
                <w:sz w:val="20"/>
              </w:rPr>
              <w:t>China Telecom, Ericsson</w:t>
            </w:r>
          </w:p>
        </w:tc>
        <w:tc>
          <w:tcPr>
            <w:tcW w:w="1062" w:type="dxa"/>
            <w:tcBorders>
              <w:top w:val="nil"/>
              <w:left w:val="single" w:sz="12" w:space="0" w:color="auto"/>
              <w:right w:val="single" w:sz="12" w:space="0" w:color="auto"/>
            </w:tcBorders>
            <w:shd w:val="clear" w:color="auto" w:fill="auto"/>
          </w:tcPr>
          <w:p w14:paraId="132240CF"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241CF89A" w14:textId="77777777" w:rsidR="00796C4A" w:rsidRDefault="00796C4A" w:rsidP="00796C4A">
            <w:pPr>
              <w:pStyle w:val="C1Normal"/>
              <w:rPr>
                <w:lang w:eastAsia="zh-CN"/>
              </w:rPr>
            </w:pPr>
          </w:p>
        </w:tc>
      </w:tr>
      <w:tr w:rsidR="00796C4A" w:rsidRPr="002F2600" w14:paraId="2D1D5938" w14:textId="77777777" w:rsidTr="00722C69">
        <w:trPr>
          <w:gridAfter w:val="1"/>
          <w:wAfter w:w="1401" w:type="dxa"/>
        </w:trPr>
        <w:tc>
          <w:tcPr>
            <w:tcW w:w="975" w:type="dxa"/>
            <w:tcBorders>
              <w:left w:val="single" w:sz="12" w:space="0" w:color="auto"/>
              <w:right w:val="single" w:sz="12" w:space="0" w:color="auto"/>
            </w:tcBorders>
            <w:shd w:val="clear" w:color="auto" w:fill="auto"/>
          </w:tcPr>
          <w:p w14:paraId="4BFD0CB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DE580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E39BD8" w14:textId="5BFCA63D" w:rsidR="00796C4A" w:rsidRPr="00EC002F" w:rsidRDefault="008B643B" w:rsidP="00796C4A">
            <w:pPr>
              <w:suppressLineNumbers/>
              <w:suppressAutoHyphens/>
              <w:spacing w:before="60" w:after="60"/>
              <w:jc w:val="center"/>
            </w:pPr>
            <w:hyperlink r:id="rId282" w:history="1">
              <w:r w:rsidR="00796C4A">
                <w:rPr>
                  <w:rStyle w:val="aa"/>
                </w:rPr>
                <w:t>0102</w:t>
              </w:r>
            </w:hyperlink>
          </w:p>
        </w:tc>
        <w:tc>
          <w:tcPr>
            <w:tcW w:w="3251" w:type="dxa"/>
            <w:tcBorders>
              <w:left w:val="single" w:sz="12" w:space="0" w:color="auto"/>
              <w:bottom w:val="single" w:sz="4" w:space="0" w:color="auto"/>
              <w:right w:val="single" w:sz="12" w:space="0" w:color="auto"/>
            </w:tcBorders>
            <w:shd w:val="clear" w:color="auto" w:fill="auto"/>
          </w:tcPr>
          <w:p w14:paraId="1FDE9A1E" w14:textId="14AE5B8C" w:rsidR="00796C4A" w:rsidRPr="00750E57" w:rsidRDefault="00796C4A" w:rsidP="00796C4A">
            <w:pPr>
              <w:pStyle w:val="TAL"/>
              <w:rPr>
                <w:sz w:val="20"/>
              </w:rPr>
            </w:pPr>
            <w:r>
              <w:rPr>
                <w:sz w:val="20"/>
              </w:rPr>
              <w:t>CR 0142 29.552 Rel-19 Resolve ENs on procedure of signalling storm analytics</w:t>
            </w:r>
          </w:p>
        </w:tc>
        <w:tc>
          <w:tcPr>
            <w:tcW w:w="1401" w:type="dxa"/>
            <w:tcBorders>
              <w:left w:val="single" w:sz="12" w:space="0" w:color="auto"/>
              <w:bottom w:val="single" w:sz="4" w:space="0" w:color="auto"/>
              <w:right w:val="single" w:sz="12" w:space="0" w:color="auto"/>
            </w:tcBorders>
            <w:shd w:val="clear" w:color="auto" w:fill="auto"/>
          </w:tcPr>
          <w:p w14:paraId="39CB3310" w14:textId="7FFAB3E4" w:rsidR="00796C4A" w:rsidRPr="00750E57" w:rsidRDefault="00796C4A" w:rsidP="00796C4A">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372AF33" w14:textId="1675F03E" w:rsidR="00796C4A" w:rsidRPr="00750E57" w:rsidRDefault="00722C69" w:rsidP="00796C4A">
            <w:pPr>
              <w:pStyle w:val="TAL"/>
              <w:rPr>
                <w:sz w:val="20"/>
              </w:rPr>
            </w:pPr>
            <w:r>
              <w:rPr>
                <w:sz w:val="20"/>
              </w:rPr>
              <w:t>Merged with 0290</w:t>
            </w:r>
          </w:p>
        </w:tc>
        <w:tc>
          <w:tcPr>
            <w:tcW w:w="4619" w:type="dxa"/>
            <w:tcBorders>
              <w:left w:val="single" w:sz="12" w:space="0" w:color="auto"/>
              <w:right w:val="single" w:sz="12" w:space="0" w:color="auto"/>
            </w:tcBorders>
            <w:shd w:val="clear" w:color="auto" w:fill="auto"/>
          </w:tcPr>
          <w:p w14:paraId="1F263A71" w14:textId="0809F8FC" w:rsidR="00796C4A" w:rsidRDefault="00796C4A" w:rsidP="00796C4A">
            <w:pPr>
              <w:pStyle w:val="C1Normal"/>
              <w:rPr>
                <w:lang w:eastAsia="zh-CN"/>
              </w:rPr>
            </w:pPr>
            <w:r>
              <w:rPr>
                <w:rFonts w:hint="eastAsia"/>
                <w:lang w:eastAsia="zh-CN"/>
              </w:rPr>
              <w:t>M</w:t>
            </w:r>
            <w:r>
              <w:rPr>
                <w:lang w:eastAsia="zh-CN"/>
              </w:rPr>
              <w:t>aria (Ericsson): partially clashes with 0290; 1</w:t>
            </w:r>
            <w:r w:rsidRPr="00B13BCF">
              <w:rPr>
                <w:vertAlign w:val="superscript"/>
                <w:lang w:eastAsia="zh-CN"/>
              </w:rPr>
              <w:t>st</w:t>
            </w:r>
            <w:r>
              <w:rPr>
                <w:lang w:eastAsia="zh-CN"/>
              </w:rPr>
              <w:t xml:space="preserve"> change clashes with 0177.</w:t>
            </w:r>
          </w:p>
          <w:p w14:paraId="64860172" w14:textId="6E3C986A" w:rsidR="00796C4A" w:rsidRDefault="00796C4A" w:rsidP="00796C4A">
            <w:pPr>
              <w:pStyle w:val="C1Normal"/>
              <w:rPr>
                <w:rFonts w:eastAsia="等线"/>
                <w:lang w:eastAsia="zh-CN"/>
              </w:rPr>
            </w:pPr>
            <w:r>
              <w:rPr>
                <w:rFonts w:eastAsia="等线" w:hint="eastAsia"/>
                <w:lang w:eastAsia="zh-CN"/>
              </w:rPr>
              <w:t>Y</w:t>
            </w:r>
            <w:r>
              <w:rPr>
                <w:rFonts w:eastAsia="等线"/>
                <w:lang w:eastAsia="zh-CN"/>
              </w:rPr>
              <w:t xml:space="preserve">izhong (vivo): add SA2 CR dependency, NF and SCP. Co-sign the CR if accept the </w:t>
            </w:r>
            <w:proofErr w:type="spellStart"/>
            <w:r>
              <w:rPr>
                <w:rFonts w:eastAsia="等线"/>
                <w:lang w:eastAsia="zh-CN"/>
              </w:rPr>
              <w:t>coments</w:t>
            </w:r>
            <w:proofErr w:type="spellEnd"/>
            <w:r>
              <w:rPr>
                <w:rFonts w:eastAsia="等线"/>
                <w:lang w:eastAsia="zh-CN"/>
              </w:rPr>
              <w:t>.</w:t>
            </w:r>
          </w:p>
          <w:p w14:paraId="6EB285F3" w14:textId="3FBCD482" w:rsidR="00796C4A" w:rsidRDefault="00796C4A" w:rsidP="00796C4A">
            <w:pPr>
              <w:pStyle w:val="C1Normal"/>
              <w:rPr>
                <w:rFonts w:eastAsia="等线"/>
                <w:lang w:eastAsia="zh-CN"/>
              </w:rPr>
            </w:pPr>
            <w:r>
              <w:rPr>
                <w:rFonts w:eastAsia="等线" w:hint="eastAsia"/>
                <w:lang w:eastAsia="zh-CN"/>
              </w:rPr>
              <w:t>X</w:t>
            </w:r>
            <w:r>
              <w:rPr>
                <w:rFonts w:eastAsia="等线"/>
                <w:lang w:eastAsia="zh-CN"/>
              </w:rPr>
              <w:t>uefei (Huawei): comments, e.g. add CT4 reference; co-sign the CR; merge two docs into one, either one can be base.</w:t>
            </w:r>
          </w:p>
          <w:p w14:paraId="729124F8"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PCF is missing in 2</w:t>
            </w:r>
            <w:r w:rsidRPr="007B4813">
              <w:rPr>
                <w:rFonts w:eastAsia="等线"/>
                <w:vertAlign w:val="superscript"/>
                <w:lang w:eastAsia="zh-CN"/>
              </w:rPr>
              <w:t>nd</w:t>
            </w:r>
            <w:r>
              <w:rPr>
                <w:rFonts w:eastAsia="等线"/>
                <w:lang w:eastAsia="zh-CN"/>
              </w:rPr>
              <w:t xml:space="preserve"> change in 1</w:t>
            </w:r>
            <w:r w:rsidRPr="007B4813">
              <w:rPr>
                <w:rFonts w:eastAsia="等线"/>
                <w:vertAlign w:val="superscript"/>
                <w:lang w:eastAsia="zh-CN"/>
              </w:rPr>
              <w:t>st</w:t>
            </w:r>
            <w:r>
              <w:rPr>
                <w:rFonts w:eastAsia="等线"/>
                <w:lang w:eastAsia="zh-CN"/>
              </w:rPr>
              <w:t xml:space="preserve"> para.</w:t>
            </w:r>
          </w:p>
          <w:p w14:paraId="47326D8A"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NEF also need to be added; specify SCP as least in 29.520 as consumer, no need to indicate SCP here.</w:t>
            </w:r>
          </w:p>
          <w:p w14:paraId="21B80ED2" w14:textId="79E57B97" w:rsidR="00796C4A" w:rsidRPr="00134DDD" w:rsidRDefault="00796C4A" w:rsidP="00796C4A">
            <w:pPr>
              <w:pStyle w:val="C1Normal"/>
              <w:rPr>
                <w:rFonts w:eastAsia="等线"/>
                <w:lang w:eastAsia="zh-CN"/>
              </w:rPr>
            </w:pPr>
            <w:r>
              <w:rPr>
                <w:rFonts w:eastAsia="等线" w:hint="eastAsia"/>
                <w:lang w:eastAsia="zh-CN"/>
              </w:rPr>
              <w:t>Y</w:t>
            </w:r>
            <w:r>
              <w:rPr>
                <w:rFonts w:eastAsia="等线"/>
                <w:lang w:eastAsia="zh-CN"/>
              </w:rPr>
              <w:t>ue (China Telecom): update the cover page to indicate the TS</w:t>
            </w:r>
          </w:p>
        </w:tc>
      </w:tr>
      <w:tr w:rsidR="00796C4A" w:rsidRPr="002F2600" w14:paraId="1E3C64B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5BE07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6263BC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3CF8FB0" w14:textId="0796A9DF" w:rsidR="00796C4A" w:rsidRPr="00EC002F" w:rsidRDefault="008B643B" w:rsidP="00796C4A">
            <w:pPr>
              <w:suppressLineNumbers/>
              <w:suppressAutoHyphens/>
              <w:spacing w:before="60" w:after="60"/>
              <w:jc w:val="center"/>
            </w:pPr>
            <w:hyperlink r:id="rId283" w:history="1">
              <w:r w:rsidR="00796C4A">
                <w:rPr>
                  <w:rStyle w:val="aa"/>
                </w:rPr>
                <w:t>0142</w:t>
              </w:r>
            </w:hyperlink>
          </w:p>
        </w:tc>
        <w:tc>
          <w:tcPr>
            <w:tcW w:w="3251" w:type="dxa"/>
            <w:tcBorders>
              <w:left w:val="single" w:sz="12" w:space="0" w:color="auto"/>
              <w:bottom w:val="single" w:sz="4" w:space="0" w:color="auto"/>
              <w:right w:val="single" w:sz="12" w:space="0" w:color="auto"/>
            </w:tcBorders>
            <w:shd w:val="clear" w:color="auto" w:fill="FFFF99"/>
          </w:tcPr>
          <w:p w14:paraId="7CC849B2" w14:textId="3B74ED93" w:rsidR="00796C4A" w:rsidRPr="00750E57" w:rsidRDefault="00796C4A" w:rsidP="00796C4A">
            <w:pPr>
              <w:pStyle w:val="TAL"/>
              <w:rPr>
                <w:sz w:val="20"/>
              </w:rPr>
            </w:pPr>
            <w:r>
              <w:rPr>
                <w:sz w:val="20"/>
              </w:rPr>
              <w:t>CR 0143 29.552 Rel-19 Add VFL preparation phase</w:t>
            </w:r>
          </w:p>
        </w:tc>
        <w:tc>
          <w:tcPr>
            <w:tcW w:w="1401" w:type="dxa"/>
            <w:tcBorders>
              <w:left w:val="single" w:sz="12" w:space="0" w:color="auto"/>
              <w:bottom w:val="single" w:sz="4" w:space="0" w:color="auto"/>
              <w:right w:val="single" w:sz="12" w:space="0" w:color="auto"/>
            </w:tcBorders>
            <w:shd w:val="clear" w:color="auto" w:fill="FFFF99"/>
          </w:tcPr>
          <w:p w14:paraId="2AC02E1F" w14:textId="0FCB021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B629DD" w14:textId="6F5250A2"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C5C37EF" w14:textId="77777777" w:rsidR="00796C4A" w:rsidRDefault="00796C4A" w:rsidP="00796C4A">
            <w:pPr>
              <w:pStyle w:val="C1Normal"/>
              <w:rPr>
                <w:lang w:eastAsia="zh-CN"/>
              </w:rPr>
            </w:pPr>
            <w:r>
              <w:rPr>
                <w:rFonts w:hint="eastAsia"/>
                <w:lang w:eastAsia="zh-CN"/>
              </w:rPr>
              <w:t>X</w:t>
            </w:r>
            <w:r>
              <w:rPr>
                <w:lang w:eastAsia="zh-CN"/>
              </w:rPr>
              <w:t>uefei (Huawei): clashes with 0430, 0420. No need to repeat stage 2 description in General clause, too early to define the procedure and API definition</w:t>
            </w:r>
          </w:p>
          <w:p w14:paraId="28093E28" w14:textId="77777777" w:rsidR="00796C4A" w:rsidRDefault="00796C4A" w:rsidP="00796C4A">
            <w:pPr>
              <w:pStyle w:val="C1Normal"/>
              <w:rPr>
                <w:lang w:eastAsia="zh-CN"/>
              </w:rPr>
            </w:pPr>
            <w:r>
              <w:rPr>
                <w:rFonts w:hint="eastAsia"/>
                <w:lang w:eastAsia="zh-CN"/>
              </w:rPr>
              <w:t>Y</w:t>
            </w:r>
            <w:r>
              <w:rPr>
                <w:lang w:eastAsia="zh-CN"/>
              </w:rPr>
              <w:t>izhong (vivo): clause number is not aligned with 552, define similar architecture; define procedure with EN; fine to merge.</w:t>
            </w:r>
          </w:p>
          <w:p w14:paraId="6F3C2102" w14:textId="77777777" w:rsidR="00796C4A" w:rsidRDefault="00796C4A" w:rsidP="00796C4A">
            <w:pPr>
              <w:pStyle w:val="C1Normal"/>
              <w:rPr>
                <w:rFonts w:eastAsia="等线"/>
                <w:lang w:eastAsia="zh-CN"/>
              </w:rPr>
            </w:pPr>
            <w:r>
              <w:rPr>
                <w:rFonts w:eastAsia="等线" w:hint="eastAsia"/>
                <w:lang w:eastAsia="zh-CN"/>
              </w:rPr>
              <w:t>Z</w:t>
            </w:r>
            <w:r>
              <w:rPr>
                <w:rFonts w:eastAsia="等线"/>
                <w:lang w:eastAsia="zh-CN"/>
              </w:rPr>
              <w:t>henning (China Mobile): part of API could be captured in CT3, live with EN. Naming rule for different CRs, also 29.520.</w:t>
            </w:r>
          </w:p>
          <w:p w14:paraId="4C70CB84" w14:textId="5150890E" w:rsidR="00796C4A" w:rsidRPr="00E100BF" w:rsidRDefault="00796C4A" w:rsidP="00796C4A">
            <w:pPr>
              <w:pStyle w:val="C1Normal"/>
              <w:rPr>
                <w:rFonts w:eastAsia="等线"/>
                <w:lang w:eastAsia="zh-CN"/>
              </w:rPr>
            </w:pPr>
            <w:r>
              <w:rPr>
                <w:rFonts w:eastAsia="等线" w:hint="eastAsia"/>
                <w:lang w:eastAsia="zh-CN"/>
              </w:rPr>
              <w:t>A</w:t>
            </w:r>
            <w:r>
              <w:rPr>
                <w:rFonts w:eastAsia="等线"/>
                <w:lang w:eastAsia="zh-CN"/>
              </w:rPr>
              <w:t>postolos (Nokia): agree with Xuefei</w:t>
            </w:r>
          </w:p>
        </w:tc>
      </w:tr>
      <w:tr w:rsidR="00796C4A" w:rsidRPr="002F2600" w14:paraId="43D4284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019AF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6A21D7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451391E" w14:textId="013348F4" w:rsidR="00796C4A" w:rsidRPr="00EC002F" w:rsidRDefault="008B643B" w:rsidP="00796C4A">
            <w:pPr>
              <w:suppressLineNumbers/>
              <w:suppressAutoHyphens/>
              <w:spacing w:before="60" w:after="60"/>
              <w:jc w:val="center"/>
            </w:pPr>
            <w:hyperlink r:id="rId284" w:history="1">
              <w:r w:rsidR="00796C4A">
                <w:rPr>
                  <w:rStyle w:val="aa"/>
                </w:rPr>
                <w:t>0171</w:t>
              </w:r>
            </w:hyperlink>
          </w:p>
        </w:tc>
        <w:tc>
          <w:tcPr>
            <w:tcW w:w="3251" w:type="dxa"/>
            <w:tcBorders>
              <w:left w:val="single" w:sz="12" w:space="0" w:color="auto"/>
              <w:bottom w:val="nil"/>
              <w:right w:val="single" w:sz="12" w:space="0" w:color="auto"/>
            </w:tcBorders>
            <w:shd w:val="clear" w:color="auto" w:fill="auto"/>
          </w:tcPr>
          <w:p w14:paraId="6B091A66" w14:textId="0163A12E" w:rsidR="00796C4A" w:rsidRPr="00750E57" w:rsidRDefault="00796C4A" w:rsidP="00796C4A">
            <w:pPr>
              <w:pStyle w:val="TAL"/>
              <w:rPr>
                <w:sz w:val="20"/>
              </w:rPr>
            </w:pPr>
            <w:r>
              <w:rPr>
                <w:sz w:val="20"/>
              </w:rPr>
              <w:t>CR 0113 29.574 Rel-19 LMF event model corrections</w:t>
            </w:r>
          </w:p>
        </w:tc>
        <w:tc>
          <w:tcPr>
            <w:tcW w:w="1401" w:type="dxa"/>
            <w:tcBorders>
              <w:left w:val="single" w:sz="12" w:space="0" w:color="auto"/>
              <w:bottom w:val="nil"/>
              <w:right w:val="single" w:sz="12" w:space="0" w:color="auto"/>
            </w:tcBorders>
            <w:shd w:val="clear" w:color="auto" w:fill="auto"/>
          </w:tcPr>
          <w:p w14:paraId="5746A77A" w14:textId="662B0BD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C93C6DD" w14:textId="642FA850" w:rsidR="00796C4A" w:rsidRPr="00750E57" w:rsidRDefault="00796C4A" w:rsidP="00796C4A">
            <w:pPr>
              <w:pStyle w:val="TAL"/>
              <w:rPr>
                <w:sz w:val="20"/>
              </w:rPr>
            </w:pPr>
            <w:r>
              <w:rPr>
                <w:sz w:val="20"/>
              </w:rPr>
              <w:t>Revised to 0453</w:t>
            </w:r>
          </w:p>
        </w:tc>
        <w:tc>
          <w:tcPr>
            <w:tcW w:w="4619" w:type="dxa"/>
            <w:tcBorders>
              <w:left w:val="single" w:sz="12" w:space="0" w:color="auto"/>
              <w:bottom w:val="nil"/>
              <w:right w:val="single" w:sz="12" w:space="0" w:color="auto"/>
            </w:tcBorders>
            <w:shd w:val="clear" w:color="auto" w:fill="auto"/>
          </w:tcPr>
          <w:p w14:paraId="75A2B51A" w14:textId="77777777" w:rsidR="00796C4A" w:rsidRDefault="00796C4A" w:rsidP="00796C4A">
            <w:pPr>
              <w:pStyle w:val="C1Normal"/>
              <w:rPr>
                <w:lang w:eastAsia="zh-CN"/>
              </w:rPr>
            </w:pPr>
            <w:r>
              <w:rPr>
                <w:rFonts w:hint="eastAsia"/>
                <w:lang w:eastAsia="zh-CN"/>
              </w:rPr>
              <w:t>X</w:t>
            </w:r>
            <w:r>
              <w:rPr>
                <w:lang w:eastAsia="zh-CN"/>
              </w:rPr>
              <w:t>uefei (Huawei): update Reference TS 29.572 to be void.</w:t>
            </w:r>
          </w:p>
          <w:p w14:paraId="5C40FA6E" w14:textId="4A27D853" w:rsidR="00796C4A" w:rsidRPr="00275147" w:rsidRDefault="00796C4A" w:rsidP="00796C4A">
            <w:pPr>
              <w:pStyle w:val="C1Normal"/>
              <w:rPr>
                <w:rFonts w:eastAsia="等线"/>
                <w:lang w:eastAsia="zh-CN"/>
              </w:rPr>
            </w:pPr>
          </w:p>
        </w:tc>
      </w:tr>
      <w:tr w:rsidR="00796C4A" w:rsidRPr="002F2600" w14:paraId="00CEE8CF"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2C3DC59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58D0FC6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46EF19F" w14:textId="62E6A7DB" w:rsidR="00796C4A" w:rsidRDefault="00796C4A" w:rsidP="00796C4A">
            <w:pPr>
              <w:suppressLineNumbers/>
              <w:suppressAutoHyphens/>
              <w:spacing w:before="60" w:after="60"/>
              <w:jc w:val="center"/>
            </w:pPr>
            <w:r>
              <w:t>0453</w:t>
            </w:r>
          </w:p>
        </w:tc>
        <w:tc>
          <w:tcPr>
            <w:tcW w:w="3251" w:type="dxa"/>
            <w:tcBorders>
              <w:top w:val="nil"/>
              <w:left w:val="single" w:sz="12" w:space="0" w:color="auto"/>
              <w:bottom w:val="single" w:sz="4" w:space="0" w:color="auto"/>
              <w:right w:val="single" w:sz="12" w:space="0" w:color="auto"/>
            </w:tcBorders>
            <w:shd w:val="clear" w:color="auto" w:fill="DEE7AB"/>
          </w:tcPr>
          <w:p w14:paraId="0F385F8B" w14:textId="3AC0CA54" w:rsidR="00796C4A" w:rsidRDefault="00796C4A" w:rsidP="00796C4A">
            <w:pPr>
              <w:pStyle w:val="TAL"/>
              <w:rPr>
                <w:sz w:val="20"/>
              </w:rPr>
            </w:pPr>
            <w:r>
              <w:rPr>
                <w:sz w:val="20"/>
              </w:rPr>
              <w:t>CR 0113 29.574 Rel-19 LMF event model corrections</w:t>
            </w:r>
          </w:p>
        </w:tc>
        <w:tc>
          <w:tcPr>
            <w:tcW w:w="1401" w:type="dxa"/>
            <w:tcBorders>
              <w:top w:val="nil"/>
              <w:left w:val="single" w:sz="12" w:space="0" w:color="auto"/>
              <w:bottom w:val="single" w:sz="4" w:space="0" w:color="auto"/>
              <w:right w:val="single" w:sz="12" w:space="0" w:color="auto"/>
            </w:tcBorders>
            <w:shd w:val="clear" w:color="auto" w:fill="DEE7AB"/>
          </w:tcPr>
          <w:p w14:paraId="00B617DD" w14:textId="111EBA88"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4BE2DE2" w14:textId="7D5B2308"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EF32492" w14:textId="77777777" w:rsidR="00796C4A" w:rsidRDefault="00796C4A" w:rsidP="00796C4A">
            <w:pPr>
              <w:pStyle w:val="C1Normal"/>
              <w:rPr>
                <w:lang w:eastAsia="zh-CN"/>
              </w:rPr>
            </w:pPr>
          </w:p>
        </w:tc>
      </w:tr>
      <w:tr w:rsidR="00796C4A" w:rsidRPr="002F2600" w14:paraId="16CD7C3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0BE3A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CD7AEF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9614CB1" w14:textId="545E238F" w:rsidR="00796C4A" w:rsidRPr="00EC002F" w:rsidRDefault="008B643B" w:rsidP="00796C4A">
            <w:pPr>
              <w:suppressLineNumbers/>
              <w:suppressAutoHyphens/>
              <w:spacing w:before="60" w:after="60"/>
              <w:jc w:val="center"/>
            </w:pPr>
            <w:hyperlink r:id="rId285" w:history="1">
              <w:r w:rsidR="00796C4A">
                <w:rPr>
                  <w:rStyle w:val="aa"/>
                </w:rPr>
                <w:t>0172</w:t>
              </w:r>
            </w:hyperlink>
          </w:p>
        </w:tc>
        <w:tc>
          <w:tcPr>
            <w:tcW w:w="3251" w:type="dxa"/>
            <w:tcBorders>
              <w:left w:val="single" w:sz="12" w:space="0" w:color="auto"/>
              <w:bottom w:val="nil"/>
              <w:right w:val="single" w:sz="12" w:space="0" w:color="auto"/>
            </w:tcBorders>
            <w:shd w:val="clear" w:color="auto" w:fill="auto"/>
          </w:tcPr>
          <w:p w14:paraId="24C81D69" w14:textId="1D98B903" w:rsidR="00796C4A" w:rsidRPr="00750E57" w:rsidRDefault="00796C4A" w:rsidP="00796C4A">
            <w:pPr>
              <w:pStyle w:val="TAL"/>
              <w:rPr>
                <w:sz w:val="20"/>
              </w:rPr>
            </w:pPr>
            <w:r>
              <w:rPr>
                <w:sz w:val="20"/>
              </w:rPr>
              <w:t>CR 0108 29.523 Rel-19 Signalling storm information exposure</w:t>
            </w:r>
          </w:p>
        </w:tc>
        <w:tc>
          <w:tcPr>
            <w:tcW w:w="1401" w:type="dxa"/>
            <w:tcBorders>
              <w:left w:val="single" w:sz="12" w:space="0" w:color="auto"/>
              <w:bottom w:val="nil"/>
              <w:right w:val="single" w:sz="12" w:space="0" w:color="auto"/>
            </w:tcBorders>
            <w:shd w:val="clear" w:color="auto" w:fill="auto"/>
          </w:tcPr>
          <w:p w14:paraId="2C1D0968" w14:textId="06FE5C7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FEA076" w14:textId="29566BE3" w:rsidR="00796C4A" w:rsidRPr="00750E57" w:rsidRDefault="00796C4A" w:rsidP="00796C4A">
            <w:pPr>
              <w:pStyle w:val="TAL"/>
              <w:rPr>
                <w:sz w:val="20"/>
              </w:rPr>
            </w:pPr>
            <w:r>
              <w:rPr>
                <w:sz w:val="20"/>
              </w:rPr>
              <w:t>Revised to 0454</w:t>
            </w:r>
          </w:p>
        </w:tc>
        <w:tc>
          <w:tcPr>
            <w:tcW w:w="4619" w:type="dxa"/>
            <w:tcBorders>
              <w:left w:val="single" w:sz="12" w:space="0" w:color="auto"/>
              <w:bottom w:val="nil"/>
              <w:right w:val="single" w:sz="12" w:space="0" w:color="auto"/>
            </w:tcBorders>
            <w:shd w:val="clear" w:color="auto" w:fill="auto"/>
          </w:tcPr>
          <w:p w14:paraId="4C3437DE" w14:textId="77777777" w:rsidR="00796C4A" w:rsidRDefault="00796C4A" w:rsidP="00796C4A">
            <w:pPr>
              <w:pStyle w:val="C3OpenAPI"/>
              <w:rPr>
                <w:rFonts w:eastAsia="宋体"/>
              </w:rPr>
            </w:pPr>
            <w:r>
              <w:t>This CR introduces a backwards compatible feature to the OpenAPI description of the Npcf_EventExposure API</w:t>
            </w:r>
          </w:p>
          <w:p w14:paraId="6D57C271" w14:textId="77777777" w:rsidR="00796C4A" w:rsidRDefault="00796C4A" w:rsidP="00796C4A">
            <w:pPr>
              <w:rPr>
                <w:rFonts w:ascii="Arial" w:hAnsi="Arial" w:cs="Arial"/>
                <w:sz w:val="18"/>
              </w:rPr>
            </w:pPr>
          </w:p>
          <w:p w14:paraId="6F1B23E5" w14:textId="77777777" w:rsidR="00796C4A" w:rsidRDefault="00796C4A" w:rsidP="00796C4A">
            <w:pPr>
              <w:pStyle w:val="C1Normal"/>
            </w:pPr>
            <w:r>
              <w:rPr>
                <w:rFonts w:hint="eastAsia"/>
                <w:lang w:eastAsia="zh-CN"/>
              </w:rPr>
              <w:t>X</w:t>
            </w:r>
            <w:r>
              <w:rPr>
                <w:lang w:eastAsia="zh-CN"/>
              </w:rPr>
              <w:t>uefei (Huawei):</w:t>
            </w:r>
            <w:r>
              <w:t xml:space="preserve"> Signalling Storm -&gt; Signalling information</w:t>
            </w:r>
          </w:p>
          <w:p w14:paraId="0A03046D"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 xml:space="preserve">aria (Ericsson): TS 29.122 for </w:t>
            </w:r>
            <w:proofErr w:type="spellStart"/>
            <w:r>
              <w:rPr>
                <w:rFonts w:eastAsia="等线"/>
                <w:lang w:eastAsia="zh-CN"/>
              </w:rPr>
              <w:t>TimeWindow</w:t>
            </w:r>
            <w:proofErr w:type="spellEnd"/>
            <w:r>
              <w:rPr>
                <w:rFonts w:eastAsia="等线"/>
                <w:lang w:eastAsia="zh-CN"/>
              </w:rPr>
              <w:t xml:space="preserve"> data type as reference</w:t>
            </w:r>
          </w:p>
          <w:p w14:paraId="51258667" w14:textId="67F023E3"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DCCF; Need to monitor CT4 CR</w:t>
            </w:r>
          </w:p>
          <w:p w14:paraId="735ECC38" w14:textId="48D98AE3" w:rsidR="00796C4A" w:rsidRPr="00C11E86" w:rsidRDefault="00796C4A" w:rsidP="00796C4A">
            <w:pPr>
              <w:pStyle w:val="C1Normal"/>
            </w:pPr>
            <w:r>
              <w:rPr>
                <w:rFonts w:eastAsia="等线" w:hint="eastAsia"/>
                <w:lang w:eastAsia="zh-CN"/>
              </w:rPr>
              <w:t>X</w:t>
            </w:r>
            <w:r>
              <w:rPr>
                <w:rFonts w:eastAsia="等线"/>
                <w:lang w:eastAsia="zh-CN"/>
              </w:rPr>
              <w:t xml:space="preserve">iaojian (ZTE): simplify the description for 5.6.2.2 new IE; </w:t>
            </w:r>
            <w:r w:rsidRPr="008F1876">
              <w:rPr>
                <w:highlight w:val="yellow"/>
              </w:rPr>
              <w:t xml:space="preserve">the </w:t>
            </w:r>
            <w:r>
              <w:rPr>
                <w:highlight w:val="yellow"/>
              </w:rPr>
              <w:t xml:space="preserve">PCF </w:t>
            </w:r>
            <w:r>
              <w:t>determines the time windows. The comments also apply to 0173, and 0174</w:t>
            </w:r>
          </w:p>
        </w:tc>
      </w:tr>
      <w:tr w:rsidR="00796C4A" w:rsidRPr="002F2600" w14:paraId="23DEB139"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4E1F43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B63D95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96F798" w14:textId="0ABFFBDB" w:rsidR="00796C4A" w:rsidRDefault="00796C4A" w:rsidP="00796C4A">
            <w:pPr>
              <w:suppressLineNumbers/>
              <w:suppressAutoHyphens/>
              <w:spacing w:before="60" w:after="60"/>
              <w:jc w:val="center"/>
            </w:pPr>
            <w:r>
              <w:t>0454</w:t>
            </w:r>
          </w:p>
        </w:tc>
        <w:tc>
          <w:tcPr>
            <w:tcW w:w="3251" w:type="dxa"/>
            <w:tcBorders>
              <w:top w:val="nil"/>
              <w:left w:val="single" w:sz="12" w:space="0" w:color="auto"/>
              <w:bottom w:val="single" w:sz="4" w:space="0" w:color="auto"/>
              <w:right w:val="single" w:sz="12" w:space="0" w:color="auto"/>
            </w:tcBorders>
            <w:shd w:val="clear" w:color="auto" w:fill="00FFFF"/>
          </w:tcPr>
          <w:p w14:paraId="6AA57A54" w14:textId="75A5C5DC" w:rsidR="00796C4A" w:rsidRDefault="00796C4A" w:rsidP="00796C4A">
            <w:pPr>
              <w:pStyle w:val="TAL"/>
              <w:rPr>
                <w:sz w:val="20"/>
              </w:rPr>
            </w:pPr>
            <w:r>
              <w:rPr>
                <w:sz w:val="20"/>
              </w:rPr>
              <w:t>CR 0108 29.523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6952C8F2" w14:textId="73A48CF1"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F3E35A"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5265BBB3" w14:textId="77777777" w:rsidR="00796C4A" w:rsidRDefault="00796C4A" w:rsidP="00796C4A">
            <w:pPr>
              <w:pStyle w:val="C3OpenAPI"/>
            </w:pPr>
          </w:p>
        </w:tc>
      </w:tr>
      <w:tr w:rsidR="00796C4A" w:rsidRPr="002F2600" w14:paraId="10A7185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A08783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1F7B84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7648855" w14:textId="0DC65760" w:rsidR="00796C4A" w:rsidRPr="00EC002F" w:rsidRDefault="008B643B" w:rsidP="00796C4A">
            <w:pPr>
              <w:suppressLineNumbers/>
              <w:suppressAutoHyphens/>
              <w:spacing w:before="60" w:after="60"/>
              <w:jc w:val="center"/>
            </w:pPr>
            <w:hyperlink r:id="rId286" w:history="1">
              <w:r w:rsidR="00796C4A">
                <w:rPr>
                  <w:rStyle w:val="aa"/>
                </w:rPr>
                <w:t>0173</w:t>
              </w:r>
            </w:hyperlink>
          </w:p>
        </w:tc>
        <w:tc>
          <w:tcPr>
            <w:tcW w:w="3251" w:type="dxa"/>
            <w:tcBorders>
              <w:left w:val="single" w:sz="12" w:space="0" w:color="auto"/>
              <w:bottom w:val="nil"/>
              <w:right w:val="single" w:sz="12" w:space="0" w:color="auto"/>
            </w:tcBorders>
            <w:shd w:val="clear" w:color="auto" w:fill="auto"/>
          </w:tcPr>
          <w:p w14:paraId="36CEDBE1" w14:textId="19E66065" w:rsidR="00796C4A" w:rsidRPr="00750E57" w:rsidRDefault="00796C4A" w:rsidP="00796C4A">
            <w:pPr>
              <w:pStyle w:val="TAL"/>
              <w:rPr>
                <w:sz w:val="20"/>
              </w:rPr>
            </w:pPr>
            <w:r>
              <w:rPr>
                <w:sz w:val="20"/>
              </w:rPr>
              <w:t>CR 0151 29.517 Rel-19 Signalling storm information exposure</w:t>
            </w:r>
          </w:p>
        </w:tc>
        <w:tc>
          <w:tcPr>
            <w:tcW w:w="1401" w:type="dxa"/>
            <w:tcBorders>
              <w:left w:val="single" w:sz="12" w:space="0" w:color="auto"/>
              <w:bottom w:val="nil"/>
              <w:right w:val="single" w:sz="12" w:space="0" w:color="auto"/>
            </w:tcBorders>
            <w:shd w:val="clear" w:color="auto" w:fill="auto"/>
          </w:tcPr>
          <w:p w14:paraId="38D606A7" w14:textId="360CC14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CA0C30" w14:textId="2A853755" w:rsidR="00796C4A" w:rsidRPr="00750E57" w:rsidRDefault="00796C4A" w:rsidP="00796C4A">
            <w:pPr>
              <w:pStyle w:val="TAL"/>
              <w:rPr>
                <w:sz w:val="20"/>
              </w:rPr>
            </w:pPr>
            <w:r>
              <w:rPr>
                <w:sz w:val="20"/>
              </w:rPr>
              <w:t>Revised to 0455</w:t>
            </w:r>
          </w:p>
        </w:tc>
        <w:tc>
          <w:tcPr>
            <w:tcW w:w="4619" w:type="dxa"/>
            <w:tcBorders>
              <w:left w:val="single" w:sz="12" w:space="0" w:color="auto"/>
              <w:bottom w:val="nil"/>
              <w:right w:val="single" w:sz="12" w:space="0" w:color="auto"/>
            </w:tcBorders>
            <w:shd w:val="clear" w:color="auto" w:fill="auto"/>
          </w:tcPr>
          <w:p w14:paraId="47A3011E" w14:textId="77777777" w:rsidR="00796C4A" w:rsidRDefault="00796C4A" w:rsidP="00796C4A">
            <w:pPr>
              <w:pStyle w:val="C3OpenAPI"/>
              <w:rPr>
                <w:rFonts w:eastAsia="宋体"/>
              </w:rPr>
            </w:pPr>
            <w:r>
              <w:t>This CR introduces a backwards compatible feature to the OpenAPI description of the Naf_EventExposure API</w:t>
            </w:r>
          </w:p>
          <w:p w14:paraId="334246E9" w14:textId="1B8C5150" w:rsidR="00796C4A" w:rsidRPr="00D33276" w:rsidRDefault="00796C4A" w:rsidP="00796C4A">
            <w:pPr>
              <w:pStyle w:val="C1Normal"/>
              <w:rPr>
                <w:rFonts w:eastAsia="等线"/>
                <w:lang w:eastAsia="zh-CN"/>
              </w:rPr>
            </w:pPr>
            <w:r>
              <w:rPr>
                <w:rFonts w:eastAsia="等线" w:hint="eastAsia"/>
                <w:lang w:eastAsia="zh-CN"/>
              </w:rPr>
              <w:t>Y</w:t>
            </w:r>
            <w:r>
              <w:rPr>
                <w:rFonts w:eastAsia="等线"/>
                <w:lang w:eastAsia="zh-CN"/>
              </w:rPr>
              <w:t>izhong (vivo): Need to monitor CT4 CR</w:t>
            </w:r>
          </w:p>
        </w:tc>
      </w:tr>
      <w:tr w:rsidR="00796C4A" w:rsidRPr="002F2600" w14:paraId="5EA22C6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170506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CC8E33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C2B656" w14:textId="4772380A" w:rsidR="00796C4A" w:rsidRDefault="00796C4A" w:rsidP="00796C4A">
            <w:pPr>
              <w:suppressLineNumbers/>
              <w:suppressAutoHyphens/>
              <w:spacing w:before="60" w:after="60"/>
              <w:jc w:val="center"/>
            </w:pPr>
            <w:r>
              <w:t>0455</w:t>
            </w:r>
          </w:p>
        </w:tc>
        <w:tc>
          <w:tcPr>
            <w:tcW w:w="3251" w:type="dxa"/>
            <w:tcBorders>
              <w:top w:val="nil"/>
              <w:left w:val="single" w:sz="12" w:space="0" w:color="auto"/>
              <w:bottom w:val="single" w:sz="4" w:space="0" w:color="auto"/>
              <w:right w:val="single" w:sz="12" w:space="0" w:color="auto"/>
            </w:tcBorders>
            <w:shd w:val="clear" w:color="auto" w:fill="00FFFF"/>
          </w:tcPr>
          <w:p w14:paraId="15D9E1E7" w14:textId="595B7557" w:rsidR="00796C4A" w:rsidRDefault="00796C4A" w:rsidP="00796C4A">
            <w:pPr>
              <w:pStyle w:val="TAL"/>
              <w:rPr>
                <w:sz w:val="20"/>
              </w:rPr>
            </w:pPr>
            <w:r>
              <w:rPr>
                <w:sz w:val="20"/>
              </w:rPr>
              <w:t>CR 0151 29.517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62BC1A88" w14:textId="24B178C1"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552B569"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1066D77" w14:textId="77777777" w:rsidR="00796C4A" w:rsidRDefault="00796C4A" w:rsidP="00796C4A">
            <w:pPr>
              <w:pStyle w:val="C3OpenAPI"/>
            </w:pPr>
          </w:p>
        </w:tc>
      </w:tr>
      <w:tr w:rsidR="00796C4A" w:rsidRPr="002F2600" w14:paraId="5DCE96B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565778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A8060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8FC4862" w14:textId="016DC1DA" w:rsidR="00796C4A" w:rsidRPr="00EC002F" w:rsidRDefault="008B643B" w:rsidP="00796C4A">
            <w:pPr>
              <w:suppressLineNumbers/>
              <w:suppressAutoHyphens/>
              <w:spacing w:before="60" w:after="60"/>
              <w:jc w:val="center"/>
            </w:pPr>
            <w:hyperlink r:id="rId287" w:history="1">
              <w:r w:rsidR="00796C4A">
                <w:rPr>
                  <w:rStyle w:val="aa"/>
                </w:rPr>
                <w:t>0174</w:t>
              </w:r>
            </w:hyperlink>
          </w:p>
        </w:tc>
        <w:tc>
          <w:tcPr>
            <w:tcW w:w="3251" w:type="dxa"/>
            <w:tcBorders>
              <w:left w:val="single" w:sz="12" w:space="0" w:color="auto"/>
              <w:bottom w:val="nil"/>
              <w:right w:val="single" w:sz="12" w:space="0" w:color="auto"/>
            </w:tcBorders>
            <w:shd w:val="clear" w:color="auto" w:fill="auto"/>
          </w:tcPr>
          <w:p w14:paraId="7171AB85" w14:textId="6707B772" w:rsidR="00796C4A" w:rsidRPr="00750E57" w:rsidRDefault="00796C4A" w:rsidP="00796C4A">
            <w:pPr>
              <w:pStyle w:val="TAL"/>
              <w:rPr>
                <w:sz w:val="20"/>
              </w:rPr>
            </w:pPr>
            <w:r>
              <w:rPr>
                <w:sz w:val="20"/>
              </w:rPr>
              <w:t>CR 0227 29.591 Rel-19 Signalling storm information exposure</w:t>
            </w:r>
          </w:p>
        </w:tc>
        <w:tc>
          <w:tcPr>
            <w:tcW w:w="1401" w:type="dxa"/>
            <w:tcBorders>
              <w:left w:val="single" w:sz="12" w:space="0" w:color="auto"/>
              <w:bottom w:val="nil"/>
              <w:right w:val="single" w:sz="12" w:space="0" w:color="auto"/>
            </w:tcBorders>
            <w:shd w:val="clear" w:color="auto" w:fill="auto"/>
          </w:tcPr>
          <w:p w14:paraId="30CDF7F1" w14:textId="2E1580A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AD9E4F" w14:textId="34F3E150" w:rsidR="00796C4A" w:rsidRPr="00750E57" w:rsidRDefault="00796C4A" w:rsidP="00796C4A">
            <w:pPr>
              <w:pStyle w:val="TAL"/>
              <w:rPr>
                <w:sz w:val="20"/>
              </w:rPr>
            </w:pPr>
            <w:r>
              <w:rPr>
                <w:sz w:val="20"/>
              </w:rPr>
              <w:t>Revised to 0456</w:t>
            </w:r>
          </w:p>
        </w:tc>
        <w:tc>
          <w:tcPr>
            <w:tcW w:w="4619" w:type="dxa"/>
            <w:tcBorders>
              <w:left w:val="single" w:sz="12" w:space="0" w:color="auto"/>
              <w:bottom w:val="nil"/>
              <w:right w:val="single" w:sz="12" w:space="0" w:color="auto"/>
            </w:tcBorders>
            <w:shd w:val="clear" w:color="auto" w:fill="auto"/>
          </w:tcPr>
          <w:p w14:paraId="2212DCBF" w14:textId="77777777" w:rsidR="00796C4A" w:rsidRDefault="00796C4A" w:rsidP="00796C4A">
            <w:pPr>
              <w:pStyle w:val="C3OpenAPI"/>
              <w:rPr>
                <w:rFonts w:eastAsia="宋体"/>
              </w:rPr>
            </w:pPr>
            <w:r>
              <w:t>This CR introduces a backwards compatible feature to the OpenAPI description of the Nnef_EventExposure API</w:t>
            </w:r>
          </w:p>
          <w:p w14:paraId="679F1AA8" w14:textId="2A6FC766" w:rsidR="00796C4A" w:rsidRPr="00492473" w:rsidRDefault="00796C4A" w:rsidP="00796C4A">
            <w:pPr>
              <w:pStyle w:val="C1Normal"/>
              <w:rPr>
                <w:sz w:val="18"/>
              </w:rPr>
            </w:pPr>
            <w:r>
              <w:rPr>
                <w:rFonts w:hint="eastAsia"/>
                <w:lang w:eastAsia="zh-CN"/>
              </w:rPr>
              <w:t>X</w:t>
            </w:r>
            <w:r>
              <w:rPr>
                <w:lang w:eastAsia="zh-CN"/>
              </w:rPr>
              <w:t>iaojian (ZTE): change mark for 2</w:t>
            </w:r>
            <w:r w:rsidRPr="00A15F4F">
              <w:rPr>
                <w:vertAlign w:val="superscript"/>
                <w:lang w:eastAsia="zh-CN"/>
              </w:rPr>
              <w:t>nd</w:t>
            </w:r>
            <w:r>
              <w:rPr>
                <w:lang w:eastAsia="zh-CN"/>
              </w:rPr>
              <w:t xml:space="preserve"> change</w:t>
            </w:r>
          </w:p>
        </w:tc>
      </w:tr>
      <w:tr w:rsidR="00796C4A" w:rsidRPr="002F2600" w14:paraId="5855A70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5A279A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520D01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DB911D" w14:textId="050BDC74" w:rsidR="00796C4A" w:rsidRDefault="00796C4A" w:rsidP="00796C4A">
            <w:pPr>
              <w:suppressLineNumbers/>
              <w:suppressAutoHyphens/>
              <w:spacing w:before="60" w:after="60"/>
              <w:jc w:val="center"/>
            </w:pPr>
            <w:r>
              <w:t>0456</w:t>
            </w:r>
          </w:p>
        </w:tc>
        <w:tc>
          <w:tcPr>
            <w:tcW w:w="3251" w:type="dxa"/>
            <w:tcBorders>
              <w:top w:val="nil"/>
              <w:left w:val="single" w:sz="12" w:space="0" w:color="auto"/>
              <w:bottom w:val="single" w:sz="4" w:space="0" w:color="auto"/>
              <w:right w:val="single" w:sz="12" w:space="0" w:color="auto"/>
            </w:tcBorders>
            <w:shd w:val="clear" w:color="auto" w:fill="00FFFF"/>
          </w:tcPr>
          <w:p w14:paraId="605AFD6B" w14:textId="5B89B130" w:rsidR="00796C4A" w:rsidRDefault="00796C4A" w:rsidP="00796C4A">
            <w:pPr>
              <w:pStyle w:val="TAL"/>
              <w:rPr>
                <w:sz w:val="20"/>
              </w:rPr>
            </w:pPr>
            <w:r>
              <w:rPr>
                <w:sz w:val="20"/>
              </w:rPr>
              <w:t>CR 0227 29.591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1DB8E3B1" w14:textId="4C5F74AD"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903AD67"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7D2039C8" w14:textId="77777777" w:rsidR="00796C4A" w:rsidRDefault="00796C4A" w:rsidP="00796C4A">
            <w:pPr>
              <w:pStyle w:val="C3OpenAPI"/>
            </w:pPr>
          </w:p>
        </w:tc>
      </w:tr>
      <w:tr w:rsidR="00796C4A" w:rsidRPr="002F2600" w14:paraId="32176CD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5DB754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F2E4F4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A50D24" w14:textId="5545FE62" w:rsidR="00796C4A" w:rsidRPr="00EC002F" w:rsidRDefault="008B643B" w:rsidP="00796C4A">
            <w:pPr>
              <w:suppressLineNumbers/>
              <w:suppressAutoHyphens/>
              <w:spacing w:before="60" w:after="60"/>
              <w:jc w:val="center"/>
            </w:pPr>
            <w:hyperlink r:id="rId288" w:history="1">
              <w:r w:rsidR="00796C4A">
                <w:rPr>
                  <w:rStyle w:val="aa"/>
                </w:rPr>
                <w:t>0175</w:t>
              </w:r>
            </w:hyperlink>
          </w:p>
        </w:tc>
        <w:tc>
          <w:tcPr>
            <w:tcW w:w="3251" w:type="dxa"/>
            <w:tcBorders>
              <w:left w:val="single" w:sz="12" w:space="0" w:color="auto"/>
              <w:bottom w:val="single" w:sz="4" w:space="0" w:color="auto"/>
              <w:right w:val="single" w:sz="12" w:space="0" w:color="auto"/>
            </w:tcBorders>
            <w:shd w:val="clear" w:color="auto" w:fill="FFFF00"/>
          </w:tcPr>
          <w:p w14:paraId="1CF62BEB" w14:textId="5D055C4B" w:rsidR="00796C4A" w:rsidRPr="00750E57" w:rsidRDefault="00796C4A" w:rsidP="00796C4A">
            <w:pPr>
              <w:pStyle w:val="TAL"/>
              <w:rPr>
                <w:sz w:val="20"/>
              </w:rPr>
            </w:pPr>
            <w:r>
              <w:rPr>
                <w:sz w:val="20"/>
              </w:rPr>
              <w:t>CR 0114 29.574 Rel-19 Adding PCF as data source</w:t>
            </w:r>
          </w:p>
        </w:tc>
        <w:tc>
          <w:tcPr>
            <w:tcW w:w="1401" w:type="dxa"/>
            <w:tcBorders>
              <w:left w:val="single" w:sz="12" w:space="0" w:color="auto"/>
              <w:bottom w:val="single" w:sz="4" w:space="0" w:color="auto"/>
              <w:right w:val="single" w:sz="12" w:space="0" w:color="auto"/>
            </w:tcBorders>
            <w:shd w:val="clear" w:color="auto" w:fill="FFFF00"/>
          </w:tcPr>
          <w:p w14:paraId="2AFFAA5E" w14:textId="31B29179"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37A36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6EB089A" w14:textId="77777777" w:rsidR="00796C4A" w:rsidRDefault="00796C4A" w:rsidP="00796C4A">
            <w:pPr>
              <w:pStyle w:val="C3OpenAPI"/>
              <w:rPr>
                <w:rFonts w:eastAsia="宋体"/>
              </w:rPr>
            </w:pPr>
            <w:r>
              <w:t>This CR introduces a backwards compatible feature to the OpenAPI description of the Ndccf_DataManagement API</w:t>
            </w:r>
          </w:p>
          <w:p w14:paraId="7A90DF7A" w14:textId="77777777" w:rsidR="00796C4A" w:rsidRDefault="00796C4A" w:rsidP="00796C4A">
            <w:pPr>
              <w:rPr>
                <w:rFonts w:ascii="Arial" w:hAnsi="Arial" w:cs="Arial"/>
                <w:sz w:val="18"/>
              </w:rPr>
            </w:pPr>
          </w:p>
          <w:p w14:paraId="4A8381CD" w14:textId="08B8FEE4" w:rsidR="00796C4A" w:rsidRPr="00467120" w:rsidRDefault="00796C4A" w:rsidP="00796C4A">
            <w:pPr>
              <w:pStyle w:val="C1Normal"/>
              <w:rPr>
                <w:lang w:eastAsia="zh-CN"/>
              </w:rPr>
            </w:pPr>
            <w:r>
              <w:rPr>
                <w:rFonts w:hint="eastAsia"/>
                <w:lang w:eastAsia="zh-CN"/>
              </w:rPr>
              <w:t>X</w:t>
            </w:r>
            <w:r>
              <w:rPr>
                <w:lang w:eastAsia="zh-CN"/>
              </w:rPr>
              <w:t>uefei (Huawei): missing change on PCF event in NOTE 3 of clause 5.1.6.2.5</w:t>
            </w:r>
          </w:p>
        </w:tc>
      </w:tr>
      <w:tr w:rsidR="00796C4A" w:rsidRPr="002F2600" w14:paraId="5CE8B17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CCBD21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247E30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ADC2947" w14:textId="0835D493" w:rsidR="00796C4A" w:rsidRPr="00EC002F" w:rsidRDefault="008B643B" w:rsidP="00796C4A">
            <w:pPr>
              <w:suppressLineNumbers/>
              <w:suppressAutoHyphens/>
              <w:spacing w:before="60" w:after="60"/>
              <w:jc w:val="center"/>
            </w:pPr>
            <w:hyperlink r:id="rId289" w:history="1">
              <w:r w:rsidR="00796C4A">
                <w:rPr>
                  <w:rStyle w:val="aa"/>
                </w:rPr>
                <w:t>0176</w:t>
              </w:r>
            </w:hyperlink>
          </w:p>
        </w:tc>
        <w:tc>
          <w:tcPr>
            <w:tcW w:w="3251" w:type="dxa"/>
            <w:tcBorders>
              <w:left w:val="single" w:sz="12" w:space="0" w:color="auto"/>
              <w:bottom w:val="nil"/>
              <w:right w:val="single" w:sz="12" w:space="0" w:color="auto"/>
            </w:tcBorders>
            <w:shd w:val="clear" w:color="auto" w:fill="auto"/>
          </w:tcPr>
          <w:p w14:paraId="2B285E10" w14:textId="352080A5" w:rsidR="00796C4A" w:rsidRPr="00750E57" w:rsidRDefault="00796C4A" w:rsidP="00796C4A">
            <w:pPr>
              <w:pStyle w:val="TAL"/>
              <w:rPr>
                <w:sz w:val="20"/>
              </w:rPr>
            </w:pPr>
            <w:r>
              <w:rPr>
                <w:sz w:val="20"/>
              </w:rPr>
              <w:t>CR 0103 29.575 Rel-19 Adding PCF as data source</w:t>
            </w:r>
          </w:p>
        </w:tc>
        <w:tc>
          <w:tcPr>
            <w:tcW w:w="1401" w:type="dxa"/>
            <w:tcBorders>
              <w:left w:val="single" w:sz="12" w:space="0" w:color="auto"/>
              <w:bottom w:val="nil"/>
              <w:right w:val="single" w:sz="12" w:space="0" w:color="auto"/>
            </w:tcBorders>
            <w:shd w:val="clear" w:color="auto" w:fill="auto"/>
          </w:tcPr>
          <w:p w14:paraId="46AD5A6A" w14:textId="3AF40E63"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725CBE" w14:textId="54AD922B" w:rsidR="00796C4A" w:rsidRPr="00750E57" w:rsidRDefault="00796C4A" w:rsidP="00796C4A">
            <w:pPr>
              <w:pStyle w:val="TAL"/>
              <w:rPr>
                <w:sz w:val="20"/>
              </w:rPr>
            </w:pPr>
            <w:r>
              <w:rPr>
                <w:sz w:val="20"/>
              </w:rPr>
              <w:t>Revised to 0457</w:t>
            </w:r>
          </w:p>
        </w:tc>
        <w:tc>
          <w:tcPr>
            <w:tcW w:w="4619" w:type="dxa"/>
            <w:tcBorders>
              <w:left w:val="single" w:sz="12" w:space="0" w:color="auto"/>
              <w:bottom w:val="nil"/>
              <w:right w:val="single" w:sz="12" w:space="0" w:color="auto"/>
            </w:tcBorders>
            <w:shd w:val="clear" w:color="auto" w:fill="auto"/>
          </w:tcPr>
          <w:p w14:paraId="57B11C34" w14:textId="77777777" w:rsidR="00796C4A" w:rsidRDefault="00796C4A" w:rsidP="00796C4A">
            <w:pPr>
              <w:pStyle w:val="C3OpenAPI"/>
              <w:rPr>
                <w:rFonts w:eastAsia="宋体"/>
              </w:rPr>
            </w:pPr>
            <w:r>
              <w:t>This CR introduces a backwards compatible feature to the OpenAPI description of the Nadrf_DataManagement API</w:t>
            </w:r>
          </w:p>
          <w:p w14:paraId="1D6326C3" w14:textId="77777777" w:rsidR="00796C4A" w:rsidRDefault="00796C4A" w:rsidP="00796C4A">
            <w:pPr>
              <w:rPr>
                <w:rFonts w:ascii="Arial" w:hAnsi="Arial" w:cs="Arial"/>
                <w:sz w:val="18"/>
              </w:rPr>
            </w:pPr>
          </w:p>
          <w:p w14:paraId="555C9C65" w14:textId="4F44F53E" w:rsidR="00796C4A" w:rsidRPr="00492473" w:rsidRDefault="00796C4A" w:rsidP="00796C4A">
            <w:pPr>
              <w:pStyle w:val="C1Normal"/>
              <w:rPr>
                <w:sz w:val="18"/>
              </w:rPr>
            </w:pPr>
            <w:r>
              <w:rPr>
                <w:rFonts w:hint="eastAsia"/>
                <w:lang w:eastAsia="zh-CN"/>
              </w:rPr>
              <w:t>X</w:t>
            </w:r>
            <w:r>
              <w:rPr>
                <w:lang w:eastAsia="zh-CN"/>
              </w:rPr>
              <w:t xml:space="preserve">uefei (Huawei): switch the description in 5.6.1 the description for </w:t>
            </w:r>
            <w:proofErr w:type="spellStart"/>
            <w:r w:rsidRPr="00F65423">
              <w:rPr>
                <w:lang w:eastAsia="zh-CN"/>
              </w:rPr>
              <w:t>PcEventExposurexxx</w:t>
            </w:r>
            <w:proofErr w:type="spellEnd"/>
          </w:p>
        </w:tc>
      </w:tr>
      <w:tr w:rsidR="00796C4A" w:rsidRPr="002F2600" w14:paraId="7DA8A9D5"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3566E6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5D5CCD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203E21" w14:textId="3D3BA463" w:rsidR="00796C4A" w:rsidRDefault="00796C4A" w:rsidP="00796C4A">
            <w:pPr>
              <w:suppressLineNumbers/>
              <w:suppressAutoHyphens/>
              <w:spacing w:before="60" w:after="60"/>
              <w:jc w:val="center"/>
            </w:pPr>
            <w:r>
              <w:t>0457</w:t>
            </w:r>
          </w:p>
        </w:tc>
        <w:tc>
          <w:tcPr>
            <w:tcW w:w="3251" w:type="dxa"/>
            <w:tcBorders>
              <w:top w:val="nil"/>
              <w:left w:val="single" w:sz="12" w:space="0" w:color="auto"/>
              <w:bottom w:val="single" w:sz="4" w:space="0" w:color="auto"/>
              <w:right w:val="single" w:sz="12" w:space="0" w:color="auto"/>
            </w:tcBorders>
            <w:shd w:val="clear" w:color="auto" w:fill="DEE7AB"/>
          </w:tcPr>
          <w:p w14:paraId="2DFC52A7" w14:textId="17C242A0" w:rsidR="00796C4A" w:rsidRDefault="00796C4A" w:rsidP="00796C4A">
            <w:pPr>
              <w:pStyle w:val="TAL"/>
              <w:rPr>
                <w:sz w:val="20"/>
              </w:rPr>
            </w:pPr>
            <w:r>
              <w:rPr>
                <w:sz w:val="20"/>
              </w:rPr>
              <w:t>CR 0103 29.575 Rel-19 Adding PCF as data source</w:t>
            </w:r>
          </w:p>
        </w:tc>
        <w:tc>
          <w:tcPr>
            <w:tcW w:w="1401" w:type="dxa"/>
            <w:tcBorders>
              <w:top w:val="nil"/>
              <w:left w:val="single" w:sz="12" w:space="0" w:color="auto"/>
              <w:bottom w:val="single" w:sz="4" w:space="0" w:color="auto"/>
              <w:right w:val="single" w:sz="12" w:space="0" w:color="auto"/>
            </w:tcBorders>
            <w:shd w:val="clear" w:color="auto" w:fill="DEE7AB"/>
          </w:tcPr>
          <w:p w14:paraId="43FBA244" w14:textId="1282C13B"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8CDD20" w14:textId="341E4D65"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20BE6F8" w14:textId="77777777" w:rsidR="00796C4A" w:rsidRDefault="00796C4A" w:rsidP="00796C4A">
            <w:pPr>
              <w:pStyle w:val="C3OpenAPI"/>
            </w:pPr>
          </w:p>
        </w:tc>
      </w:tr>
      <w:tr w:rsidR="00796C4A" w:rsidRPr="002F2600" w14:paraId="0C42A62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EFA3F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B72127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23B7A55" w14:textId="7B241D69" w:rsidR="00796C4A" w:rsidRPr="00EC002F" w:rsidRDefault="008B643B" w:rsidP="00796C4A">
            <w:pPr>
              <w:suppressLineNumbers/>
              <w:suppressAutoHyphens/>
              <w:spacing w:before="60" w:after="60"/>
              <w:jc w:val="center"/>
            </w:pPr>
            <w:hyperlink r:id="rId290" w:history="1">
              <w:r w:rsidR="00796C4A">
                <w:rPr>
                  <w:rStyle w:val="aa"/>
                </w:rPr>
                <w:t>0177</w:t>
              </w:r>
            </w:hyperlink>
          </w:p>
        </w:tc>
        <w:tc>
          <w:tcPr>
            <w:tcW w:w="3251" w:type="dxa"/>
            <w:tcBorders>
              <w:left w:val="single" w:sz="12" w:space="0" w:color="auto"/>
              <w:bottom w:val="single" w:sz="4" w:space="0" w:color="auto"/>
              <w:right w:val="single" w:sz="12" w:space="0" w:color="auto"/>
            </w:tcBorders>
            <w:shd w:val="clear" w:color="auto" w:fill="DEE7AB"/>
          </w:tcPr>
          <w:p w14:paraId="2ED0E892" w14:textId="0CBDC1E9" w:rsidR="00796C4A" w:rsidRPr="00750E57" w:rsidRDefault="00796C4A" w:rsidP="00796C4A">
            <w:pPr>
              <w:pStyle w:val="TAL"/>
              <w:rPr>
                <w:sz w:val="20"/>
              </w:rPr>
            </w:pPr>
            <w:r>
              <w:rPr>
                <w:sz w:val="20"/>
              </w:rPr>
              <w:t>CR 0144 29.552 Rel-19 Adding PCF as data source</w:t>
            </w:r>
          </w:p>
        </w:tc>
        <w:tc>
          <w:tcPr>
            <w:tcW w:w="1401" w:type="dxa"/>
            <w:tcBorders>
              <w:left w:val="single" w:sz="12" w:space="0" w:color="auto"/>
              <w:bottom w:val="single" w:sz="4" w:space="0" w:color="auto"/>
              <w:right w:val="single" w:sz="12" w:space="0" w:color="auto"/>
            </w:tcBorders>
            <w:shd w:val="clear" w:color="auto" w:fill="DEE7AB"/>
          </w:tcPr>
          <w:p w14:paraId="1F76ECC7" w14:textId="66C4B2BA"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664990" w14:textId="19A47D0C" w:rsidR="00796C4A" w:rsidRPr="00750E57" w:rsidRDefault="00796C4A"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CCE0902" w14:textId="77777777" w:rsidR="00796C4A" w:rsidRDefault="00796C4A" w:rsidP="00796C4A">
            <w:pPr>
              <w:pStyle w:val="C1Normal"/>
              <w:rPr>
                <w:lang w:eastAsia="zh-CN"/>
              </w:rPr>
            </w:pPr>
            <w:r>
              <w:rPr>
                <w:rFonts w:hint="eastAsia"/>
                <w:lang w:eastAsia="zh-CN"/>
              </w:rPr>
              <w:t>M</w:t>
            </w:r>
            <w:r>
              <w:rPr>
                <w:lang w:eastAsia="zh-CN"/>
              </w:rPr>
              <w:t>aria (Ericsson): clashes with 0102 for the reference of 29.523</w:t>
            </w:r>
          </w:p>
          <w:p w14:paraId="5F20E6C9" w14:textId="7D3FF4EF" w:rsidR="00796C4A" w:rsidRPr="00AE567C" w:rsidRDefault="00796C4A" w:rsidP="00796C4A">
            <w:pPr>
              <w:pStyle w:val="C1Normal"/>
              <w:rPr>
                <w:rFonts w:eastAsia="等线"/>
                <w:lang w:eastAsia="zh-CN"/>
              </w:rPr>
            </w:pPr>
            <w:r>
              <w:rPr>
                <w:rFonts w:eastAsia="等线"/>
                <w:lang w:eastAsia="zh-CN"/>
              </w:rPr>
              <w:t>Yue (China Telecom): can remove from 0102</w:t>
            </w:r>
          </w:p>
        </w:tc>
      </w:tr>
      <w:tr w:rsidR="00796C4A" w:rsidRPr="002F2600" w14:paraId="2AE8C84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8D013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179E8C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2BD7C" w14:textId="7BCD6387" w:rsidR="00796C4A" w:rsidRDefault="008B643B" w:rsidP="00796C4A">
            <w:pPr>
              <w:suppressLineNumbers/>
              <w:suppressAutoHyphens/>
              <w:spacing w:before="60" w:after="60"/>
              <w:jc w:val="center"/>
            </w:pPr>
            <w:hyperlink r:id="rId291" w:history="1">
              <w:r w:rsidR="00796C4A">
                <w:rPr>
                  <w:rStyle w:val="aa"/>
                </w:rPr>
                <w:t>0223</w:t>
              </w:r>
            </w:hyperlink>
          </w:p>
        </w:tc>
        <w:tc>
          <w:tcPr>
            <w:tcW w:w="3251" w:type="dxa"/>
            <w:tcBorders>
              <w:left w:val="single" w:sz="12" w:space="0" w:color="auto"/>
              <w:bottom w:val="single" w:sz="4" w:space="0" w:color="auto"/>
              <w:right w:val="single" w:sz="12" w:space="0" w:color="auto"/>
            </w:tcBorders>
            <w:shd w:val="clear" w:color="auto" w:fill="FFFF00"/>
          </w:tcPr>
          <w:p w14:paraId="718BE635" w14:textId="26BBFE61" w:rsidR="00796C4A" w:rsidRDefault="00796C4A" w:rsidP="00796C4A">
            <w:pPr>
              <w:pStyle w:val="TAL"/>
              <w:rPr>
                <w:sz w:val="20"/>
              </w:rPr>
            </w:pPr>
            <w:r>
              <w:rPr>
                <w:sz w:val="20"/>
              </w:rPr>
              <w:t>CR 0586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1F0B66E2" w14:textId="151A9AEB"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76A7A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1965873" w14:textId="587D432B" w:rsidR="00796C4A" w:rsidRDefault="00796C4A" w:rsidP="00796C4A">
            <w:pPr>
              <w:pStyle w:val="C1Normal"/>
              <w:rPr>
                <w:lang w:eastAsia="zh-CN"/>
              </w:rPr>
            </w:pPr>
            <w:r>
              <w:rPr>
                <w:rFonts w:hint="eastAsia"/>
                <w:lang w:eastAsia="zh-CN"/>
              </w:rPr>
              <w:t>X</w:t>
            </w:r>
            <w:r>
              <w:rPr>
                <w:lang w:eastAsia="zh-CN"/>
              </w:rPr>
              <w:t>uefei (Huawei): many clashes, prefer to use 29.520 Huawei CR as baseline, fine to use Ericsson CR for 29.513 and 29.552; whether need to indicate many IE names into this spec.</w:t>
            </w:r>
          </w:p>
          <w:p w14:paraId="0C595742" w14:textId="77777777" w:rsidR="00796C4A" w:rsidRDefault="00796C4A" w:rsidP="00796C4A">
            <w:pPr>
              <w:pStyle w:val="C1Normal"/>
              <w:rPr>
                <w:lang w:eastAsia="zh-CN"/>
              </w:rPr>
            </w:pPr>
            <w:r>
              <w:rPr>
                <w:rFonts w:hint="eastAsia"/>
                <w:lang w:eastAsia="zh-CN"/>
              </w:rPr>
              <w:t>M</w:t>
            </w:r>
            <w:r>
              <w:rPr>
                <w:lang w:eastAsia="zh-CN"/>
              </w:rPr>
              <w:t xml:space="preserve">aria (Ericsson): </w:t>
            </w:r>
            <w:proofErr w:type="spellStart"/>
            <w:r>
              <w:rPr>
                <w:lang w:eastAsia="zh-CN"/>
              </w:rPr>
              <w:t>AnalyticsInfo</w:t>
            </w:r>
            <w:proofErr w:type="spellEnd"/>
            <w:r>
              <w:rPr>
                <w:lang w:eastAsia="zh-CN"/>
              </w:rPr>
              <w:t xml:space="preserve"> API use Huawei CR as base, </w:t>
            </w:r>
            <w:proofErr w:type="spellStart"/>
            <w:r>
              <w:rPr>
                <w:lang w:eastAsia="zh-CN"/>
              </w:rPr>
              <w:t>EventSubscription</w:t>
            </w:r>
            <w:proofErr w:type="spellEnd"/>
            <w:r>
              <w:rPr>
                <w:lang w:eastAsia="zh-CN"/>
              </w:rPr>
              <w:t xml:space="preserve"> API use Ericsson CR as base</w:t>
            </w:r>
          </w:p>
          <w:p w14:paraId="789448AF"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will provide comments by email</w:t>
            </w:r>
          </w:p>
          <w:p w14:paraId="4A0B3478" w14:textId="4F119900" w:rsidR="00796C4A" w:rsidRPr="005E4ABE" w:rsidRDefault="00796C4A" w:rsidP="00796C4A">
            <w:pPr>
              <w:pStyle w:val="C1Normal"/>
              <w:rPr>
                <w:rFonts w:eastAsia="等线"/>
                <w:lang w:eastAsia="zh-CN"/>
              </w:rPr>
            </w:pPr>
            <w:r>
              <w:rPr>
                <w:rFonts w:eastAsia="等线" w:hint="eastAsia"/>
                <w:lang w:eastAsia="zh-CN"/>
              </w:rPr>
              <w:t>S</w:t>
            </w:r>
            <w:r>
              <w:rPr>
                <w:rFonts w:eastAsia="等线"/>
                <w:lang w:eastAsia="zh-CN"/>
              </w:rPr>
              <w:t xml:space="preserve">usana (Ericsson): fine with </w:t>
            </w:r>
            <w:proofErr w:type="spellStart"/>
            <w:r>
              <w:rPr>
                <w:rFonts w:eastAsia="等线"/>
                <w:lang w:eastAsia="zh-CN"/>
              </w:rPr>
              <w:t>Xuefei’s</w:t>
            </w:r>
            <w:proofErr w:type="spellEnd"/>
            <w:r>
              <w:rPr>
                <w:rFonts w:eastAsia="等线"/>
                <w:lang w:eastAsia="zh-CN"/>
              </w:rPr>
              <w:t xml:space="preserve"> proposal on 29.513</w:t>
            </w:r>
          </w:p>
        </w:tc>
      </w:tr>
      <w:tr w:rsidR="00796C4A" w:rsidRPr="002F2600" w14:paraId="3F2B00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DB44D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5ED2AC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8FB884" w14:textId="21942BE8" w:rsidR="00796C4A" w:rsidRDefault="00796C4A" w:rsidP="00796C4A">
            <w:pPr>
              <w:suppressLineNumbers/>
              <w:suppressAutoHyphens/>
              <w:spacing w:before="60" w:after="60"/>
              <w:jc w:val="center"/>
            </w:pPr>
            <w:r w:rsidRPr="00907435">
              <w:t>0225</w:t>
            </w:r>
          </w:p>
        </w:tc>
        <w:tc>
          <w:tcPr>
            <w:tcW w:w="3251" w:type="dxa"/>
            <w:tcBorders>
              <w:left w:val="single" w:sz="12" w:space="0" w:color="auto"/>
              <w:bottom w:val="single" w:sz="4" w:space="0" w:color="auto"/>
              <w:right w:val="single" w:sz="12" w:space="0" w:color="auto"/>
            </w:tcBorders>
            <w:shd w:val="clear" w:color="auto" w:fill="auto"/>
          </w:tcPr>
          <w:p w14:paraId="72A662B6" w14:textId="155E1655" w:rsidR="00796C4A" w:rsidRDefault="00796C4A" w:rsidP="00796C4A">
            <w:pPr>
              <w:pStyle w:val="TAL"/>
              <w:rPr>
                <w:sz w:val="20"/>
              </w:rPr>
            </w:pPr>
            <w:r>
              <w:rPr>
                <w:sz w:val="20"/>
              </w:rPr>
              <w:t>CR 1014 29.520 Rel-19 VFL registration and preparation procedures</w:t>
            </w:r>
          </w:p>
        </w:tc>
        <w:tc>
          <w:tcPr>
            <w:tcW w:w="1401" w:type="dxa"/>
            <w:tcBorders>
              <w:left w:val="single" w:sz="12" w:space="0" w:color="auto"/>
              <w:bottom w:val="single" w:sz="4" w:space="0" w:color="auto"/>
              <w:right w:val="single" w:sz="12" w:space="0" w:color="auto"/>
            </w:tcBorders>
            <w:shd w:val="clear" w:color="auto" w:fill="auto"/>
          </w:tcPr>
          <w:p w14:paraId="7425DA3F" w14:textId="558B7133" w:rsidR="00796C4A"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B32A615" w14:textId="5F2F6A22"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11A75EF" w14:textId="77777777" w:rsidR="00796C4A" w:rsidRDefault="00796C4A" w:rsidP="00796C4A">
            <w:pPr>
              <w:rPr>
                <w:rFonts w:ascii="Arial" w:hAnsi="Arial" w:cs="Arial"/>
                <w:sz w:val="18"/>
              </w:rPr>
            </w:pPr>
          </w:p>
        </w:tc>
      </w:tr>
      <w:tr w:rsidR="00796C4A" w:rsidRPr="002F2600" w14:paraId="2DF084B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D86BEB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4F1EF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64A5DB" w14:textId="3AF2A69E" w:rsidR="00796C4A" w:rsidRDefault="008B643B" w:rsidP="00796C4A">
            <w:pPr>
              <w:suppressLineNumbers/>
              <w:suppressAutoHyphens/>
              <w:spacing w:before="60" w:after="60"/>
              <w:jc w:val="center"/>
            </w:pPr>
            <w:hyperlink r:id="rId292" w:history="1">
              <w:r w:rsidR="00796C4A">
                <w:rPr>
                  <w:rStyle w:val="aa"/>
                </w:rPr>
                <w:t>0226</w:t>
              </w:r>
            </w:hyperlink>
          </w:p>
        </w:tc>
        <w:tc>
          <w:tcPr>
            <w:tcW w:w="3251" w:type="dxa"/>
            <w:tcBorders>
              <w:left w:val="single" w:sz="12" w:space="0" w:color="auto"/>
              <w:bottom w:val="single" w:sz="4" w:space="0" w:color="auto"/>
              <w:right w:val="single" w:sz="12" w:space="0" w:color="auto"/>
            </w:tcBorders>
            <w:shd w:val="clear" w:color="auto" w:fill="auto"/>
          </w:tcPr>
          <w:p w14:paraId="5B3B8325" w14:textId="74ABA40B" w:rsidR="00796C4A" w:rsidRDefault="00796C4A" w:rsidP="00796C4A">
            <w:pPr>
              <w:pStyle w:val="TAL"/>
              <w:rPr>
                <w:sz w:val="20"/>
              </w:rPr>
            </w:pPr>
            <w:r>
              <w:rPr>
                <w:sz w:val="20"/>
              </w:rPr>
              <w:t>discussion   Rel-19 Discussion on new capability of MTLF for LMF-based AI/ML positioning</w:t>
            </w:r>
          </w:p>
        </w:tc>
        <w:tc>
          <w:tcPr>
            <w:tcW w:w="1401" w:type="dxa"/>
            <w:tcBorders>
              <w:left w:val="single" w:sz="12" w:space="0" w:color="auto"/>
              <w:bottom w:val="single" w:sz="4" w:space="0" w:color="auto"/>
              <w:right w:val="single" w:sz="12" w:space="0" w:color="auto"/>
            </w:tcBorders>
            <w:shd w:val="clear" w:color="auto" w:fill="auto"/>
          </w:tcPr>
          <w:p w14:paraId="15231250" w14:textId="77C128F6" w:rsidR="00796C4A"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8241CE" w14:textId="4A159312"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740974C" w14:textId="534D1F4B" w:rsidR="00796C4A" w:rsidRDefault="00796C4A" w:rsidP="00796C4A">
            <w:pPr>
              <w:pStyle w:val="C1Normal"/>
              <w:rPr>
                <w:lang w:eastAsia="zh-CN"/>
              </w:rPr>
            </w:pPr>
            <w:r>
              <w:rPr>
                <w:rFonts w:hint="eastAsia"/>
                <w:lang w:eastAsia="zh-CN"/>
              </w:rPr>
              <w:t>M</w:t>
            </w:r>
            <w:r>
              <w:rPr>
                <w:lang w:eastAsia="zh-CN"/>
              </w:rPr>
              <w:t>aria (Ericsson): Option A-1, Ericsson CR is BC change.</w:t>
            </w:r>
          </w:p>
          <w:p w14:paraId="6E7A1239" w14:textId="77777777" w:rsidR="00796C4A" w:rsidRPr="008249E6" w:rsidRDefault="00796C4A" w:rsidP="00796C4A">
            <w:pPr>
              <w:pStyle w:val="C1Normal"/>
            </w:pPr>
            <w:r>
              <w:rPr>
                <w:rFonts w:hint="eastAsia"/>
                <w:lang w:eastAsia="zh-CN"/>
              </w:rPr>
              <w:t>X</w:t>
            </w:r>
            <w:r>
              <w:rPr>
                <w:lang w:eastAsia="zh-CN"/>
              </w:rPr>
              <w:t>iaojian (ZTE): Optio</w:t>
            </w:r>
            <w:r w:rsidRPr="008249E6">
              <w:t xml:space="preserve">n B </w:t>
            </w:r>
          </w:p>
          <w:p w14:paraId="09236544" w14:textId="2FEDC5CA" w:rsidR="00796C4A" w:rsidRPr="008249E6" w:rsidRDefault="00796C4A" w:rsidP="00796C4A">
            <w:pPr>
              <w:pStyle w:val="C1Normal"/>
              <w:rPr>
                <w:lang w:eastAsia="zh-CN"/>
              </w:rPr>
            </w:pPr>
            <w:r w:rsidRPr="008249E6">
              <w:rPr>
                <w:rFonts w:hint="eastAsia"/>
              </w:rPr>
              <w:t>A</w:t>
            </w:r>
            <w:r w:rsidRPr="008249E6">
              <w:t>postolos (Nokia): Option B</w:t>
            </w:r>
          </w:p>
        </w:tc>
      </w:tr>
      <w:tr w:rsidR="00796C4A" w:rsidRPr="002F2600" w14:paraId="1BFAE41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EE4579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90015E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35498EE" w14:textId="0A4D76AC" w:rsidR="00796C4A" w:rsidRDefault="008B643B" w:rsidP="00796C4A">
            <w:pPr>
              <w:suppressLineNumbers/>
              <w:suppressAutoHyphens/>
              <w:spacing w:before="60" w:after="60"/>
              <w:jc w:val="center"/>
            </w:pPr>
            <w:hyperlink r:id="rId293" w:history="1">
              <w:r w:rsidR="00796C4A">
                <w:rPr>
                  <w:rStyle w:val="aa"/>
                </w:rPr>
                <w:t>0248</w:t>
              </w:r>
            </w:hyperlink>
          </w:p>
        </w:tc>
        <w:tc>
          <w:tcPr>
            <w:tcW w:w="3251" w:type="dxa"/>
            <w:tcBorders>
              <w:left w:val="single" w:sz="12" w:space="0" w:color="auto"/>
              <w:bottom w:val="single" w:sz="4" w:space="0" w:color="auto"/>
              <w:right w:val="single" w:sz="12" w:space="0" w:color="auto"/>
            </w:tcBorders>
            <w:shd w:val="clear" w:color="auto" w:fill="FFFF99"/>
          </w:tcPr>
          <w:p w14:paraId="7F7BB8C6" w14:textId="45B98BE0" w:rsidR="00796C4A" w:rsidRDefault="00796C4A" w:rsidP="00796C4A">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486C8DB9" w14:textId="7A37E63E"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CD8C" w14:textId="38B7F182"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7D8FC59" w14:textId="77777777" w:rsidR="00796C4A" w:rsidRDefault="00796C4A" w:rsidP="00796C4A">
            <w:pPr>
              <w:pStyle w:val="C1Normal"/>
            </w:pPr>
            <w:r>
              <w:t>Revision of C3-246249</w:t>
            </w:r>
          </w:p>
          <w:p w14:paraId="3063928B" w14:textId="77777777" w:rsidR="00796C4A" w:rsidRDefault="00796C4A" w:rsidP="00796C4A">
            <w:pPr>
              <w:pStyle w:val="C3OpenAPI"/>
              <w:rPr>
                <w:rStyle w:val="C5DependencyChar"/>
              </w:rPr>
            </w:pPr>
            <w:r>
              <w:t>This CR introduces a backwards compatible feature to the OpenAPI description of the Nnwdaf_MLModelProvision API, Nnwdaf_MLModelProvision API</w:t>
            </w:r>
            <w:r>
              <w:br/>
            </w:r>
            <w:r w:rsidRPr="0012207B">
              <w:rPr>
                <w:rStyle w:val="C5DependencyChar"/>
              </w:rPr>
              <w:t>Depends on TS 23.288 CR 1196</w:t>
            </w:r>
          </w:p>
          <w:p w14:paraId="6E8D7BB2" w14:textId="26ADBEB8" w:rsidR="00796C4A" w:rsidRPr="005614B1" w:rsidRDefault="00796C4A" w:rsidP="00796C4A">
            <w:pPr>
              <w:pStyle w:val="C2Warning"/>
            </w:pPr>
            <w:r w:rsidRPr="005614B1">
              <w:rPr>
                <w:rStyle w:val="C5DependencyChar"/>
                <w:color w:val="FF0000"/>
              </w:rPr>
              <w:t>Incorrect spec version in the coverpage</w:t>
            </w:r>
          </w:p>
          <w:p w14:paraId="332B3772" w14:textId="4D88CF82" w:rsidR="00796C4A" w:rsidRPr="00C10770" w:rsidRDefault="00796C4A" w:rsidP="00796C4A">
            <w:pPr>
              <w:rPr>
                <w:rFonts w:ascii="Arial" w:hAnsi="Arial" w:cs="Arial"/>
                <w:sz w:val="18"/>
              </w:rPr>
            </w:pPr>
          </w:p>
        </w:tc>
      </w:tr>
      <w:tr w:rsidR="00796C4A" w:rsidRPr="002F2600" w14:paraId="141F6528"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2F2791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1B35C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DEADA67" w14:textId="7EE825C8" w:rsidR="00796C4A" w:rsidRDefault="008B643B" w:rsidP="00796C4A">
            <w:pPr>
              <w:suppressLineNumbers/>
              <w:suppressAutoHyphens/>
              <w:spacing w:before="60" w:after="60"/>
              <w:jc w:val="center"/>
            </w:pPr>
            <w:hyperlink r:id="rId294" w:history="1">
              <w:r w:rsidR="00796C4A">
                <w:rPr>
                  <w:rStyle w:val="aa"/>
                </w:rPr>
                <w:t>0288</w:t>
              </w:r>
            </w:hyperlink>
          </w:p>
        </w:tc>
        <w:tc>
          <w:tcPr>
            <w:tcW w:w="3251" w:type="dxa"/>
            <w:tcBorders>
              <w:left w:val="single" w:sz="12" w:space="0" w:color="auto"/>
              <w:bottom w:val="nil"/>
              <w:right w:val="single" w:sz="12" w:space="0" w:color="auto"/>
            </w:tcBorders>
            <w:shd w:val="clear" w:color="auto" w:fill="auto"/>
          </w:tcPr>
          <w:p w14:paraId="45C97A5C" w14:textId="0CF6AFD7" w:rsidR="00796C4A" w:rsidRDefault="00796C4A" w:rsidP="00796C4A">
            <w:pPr>
              <w:pStyle w:val="TAL"/>
              <w:rPr>
                <w:sz w:val="20"/>
              </w:rPr>
            </w:pPr>
            <w:r>
              <w:rPr>
                <w:sz w:val="20"/>
              </w:rPr>
              <w:t>CR 1016 29.520 Rel-19 Updates to Signalling Storm Analytics</w:t>
            </w:r>
          </w:p>
        </w:tc>
        <w:tc>
          <w:tcPr>
            <w:tcW w:w="1401" w:type="dxa"/>
            <w:tcBorders>
              <w:left w:val="single" w:sz="12" w:space="0" w:color="auto"/>
              <w:bottom w:val="nil"/>
              <w:right w:val="single" w:sz="12" w:space="0" w:color="auto"/>
            </w:tcBorders>
            <w:shd w:val="clear" w:color="auto" w:fill="auto"/>
          </w:tcPr>
          <w:p w14:paraId="5D67E633" w14:textId="6EC48CB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F71701" w14:textId="7C0551C5" w:rsidR="00796C4A" w:rsidRPr="00750E57" w:rsidRDefault="00796C4A" w:rsidP="00796C4A">
            <w:pPr>
              <w:pStyle w:val="TAL"/>
              <w:rPr>
                <w:sz w:val="20"/>
              </w:rPr>
            </w:pPr>
            <w:r>
              <w:rPr>
                <w:sz w:val="20"/>
              </w:rPr>
              <w:t>Revised to 0451</w:t>
            </w:r>
          </w:p>
        </w:tc>
        <w:tc>
          <w:tcPr>
            <w:tcW w:w="4619" w:type="dxa"/>
            <w:tcBorders>
              <w:left w:val="single" w:sz="12" w:space="0" w:color="auto"/>
              <w:bottom w:val="nil"/>
              <w:right w:val="single" w:sz="12" w:space="0" w:color="auto"/>
            </w:tcBorders>
            <w:shd w:val="clear" w:color="auto" w:fill="auto"/>
          </w:tcPr>
          <w:p w14:paraId="7D065120"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19693EC1" w14:textId="77777777" w:rsidR="00796C4A" w:rsidRDefault="00796C4A" w:rsidP="00796C4A">
            <w:pPr>
              <w:rPr>
                <w:rFonts w:ascii="Arial" w:hAnsi="Arial" w:cs="Arial"/>
                <w:sz w:val="18"/>
              </w:rPr>
            </w:pPr>
          </w:p>
          <w:p w14:paraId="7630CFEB" w14:textId="77777777" w:rsidR="00796C4A" w:rsidRDefault="00796C4A" w:rsidP="00796C4A">
            <w:pPr>
              <w:pStyle w:val="C1Normal"/>
              <w:rPr>
                <w:lang w:eastAsia="zh-CN"/>
              </w:rPr>
            </w:pPr>
            <w:r>
              <w:rPr>
                <w:rFonts w:hint="eastAsia"/>
                <w:lang w:eastAsia="zh-CN"/>
              </w:rPr>
              <w:t>X</w:t>
            </w:r>
            <w:r>
              <w:rPr>
                <w:lang w:eastAsia="zh-CN"/>
              </w:rPr>
              <w:t>uefei (Huawei): clashes with 0368. Prefer to use 0368 as basis.</w:t>
            </w:r>
          </w:p>
          <w:p w14:paraId="546C6C15"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clarify the requirement</w:t>
            </w:r>
          </w:p>
          <w:p w14:paraId="65575FF7"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aria (Ericsson): fine to merge clashing into 0368</w:t>
            </w:r>
          </w:p>
          <w:p w14:paraId="233A7175" w14:textId="0B93D84E" w:rsidR="00796C4A" w:rsidRPr="001C00AC" w:rsidRDefault="00796C4A" w:rsidP="00796C4A">
            <w:pPr>
              <w:pStyle w:val="C1Normal"/>
              <w:rPr>
                <w:rFonts w:eastAsia="等线"/>
                <w:lang w:eastAsia="zh-CN"/>
              </w:rPr>
            </w:pPr>
            <w:r>
              <w:rPr>
                <w:rFonts w:eastAsia="等线" w:hint="eastAsia"/>
                <w:lang w:eastAsia="zh-CN"/>
              </w:rPr>
              <w:t>X</w:t>
            </w:r>
            <w:r>
              <w:rPr>
                <w:rFonts w:eastAsia="等线"/>
                <w:lang w:eastAsia="zh-CN"/>
              </w:rPr>
              <w:t>iaojian (ZTE): fine to use 0368 as base to define data type, and use this CR for other changes</w:t>
            </w:r>
          </w:p>
        </w:tc>
      </w:tr>
      <w:tr w:rsidR="00796C4A" w:rsidRPr="002F2600" w14:paraId="4C7FBC8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A3614D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7CAE94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633855" w14:textId="6C2032B0" w:rsidR="00796C4A" w:rsidRDefault="00796C4A" w:rsidP="00796C4A">
            <w:pPr>
              <w:suppressLineNumbers/>
              <w:suppressAutoHyphens/>
              <w:spacing w:before="60" w:after="60"/>
              <w:jc w:val="center"/>
            </w:pPr>
            <w:r>
              <w:t>0451</w:t>
            </w:r>
          </w:p>
        </w:tc>
        <w:tc>
          <w:tcPr>
            <w:tcW w:w="3251" w:type="dxa"/>
            <w:tcBorders>
              <w:top w:val="nil"/>
              <w:left w:val="single" w:sz="12" w:space="0" w:color="auto"/>
              <w:bottom w:val="single" w:sz="4" w:space="0" w:color="auto"/>
              <w:right w:val="single" w:sz="12" w:space="0" w:color="auto"/>
            </w:tcBorders>
            <w:shd w:val="clear" w:color="auto" w:fill="00FFFF"/>
          </w:tcPr>
          <w:p w14:paraId="4F74E6ED" w14:textId="1A911314" w:rsidR="00796C4A" w:rsidRDefault="00796C4A" w:rsidP="00796C4A">
            <w:pPr>
              <w:pStyle w:val="TAL"/>
              <w:rPr>
                <w:sz w:val="20"/>
              </w:rPr>
            </w:pPr>
            <w:r>
              <w:rPr>
                <w:sz w:val="20"/>
              </w:rPr>
              <w:t>CR 1016 29.520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52CBE7F7" w14:textId="4A95B3D1"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38ECEB6"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89D101B" w14:textId="77777777" w:rsidR="00796C4A" w:rsidRDefault="00796C4A" w:rsidP="00796C4A">
            <w:pPr>
              <w:pStyle w:val="C3OpenAPI"/>
            </w:pPr>
          </w:p>
        </w:tc>
      </w:tr>
      <w:tr w:rsidR="00796C4A" w:rsidRPr="002F2600" w14:paraId="05F0F497" w14:textId="77777777" w:rsidTr="00457513">
        <w:trPr>
          <w:gridAfter w:val="1"/>
          <w:wAfter w:w="1401" w:type="dxa"/>
        </w:trPr>
        <w:tc>
          <w:tcPr>
            <w:tcW w:w="975" w:type="dxa"/>
            <w:tcBorders>
              <w:left w:val="single" w:sz="12" w:space="0" w:color="auto"/>
              <w:right w:val="single" w:sz="12" w:space="0" w:color="auto"/>
            </w:tcBorders>
            <w:shd w:val="clear" w:color="auto" w:fill="auto"/>
          </w:tcPr>
          <w:p w14:paraId="66E3801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0B53E4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2320C8" w14:textId="08D96162" w:rsidR="00796C4A" w:rsidRDefault="008B643B" w:rsidP="00796C4A">
            <w:pPr>
              <w:suppressLineNumbers/>
              <w:suppressAutoHyphens/>
              <w:spacing w:before="60" w:after="60"/>
              <w:jc w:val="center"/>
            </w:pPr>
            <w:hyperlink r:id="rId295" w:history="1">
              <w:r w:rsidR="00796C4A">
                <w:rPr>
                  <w:rStyle w:val="aa"/>
                </w:rPr>
                <w:t>0289</w:t>
              </w:r>
            </w:hyperlink>
          </w:p>
        </w:tc>
        <w:tc>
          <w:tcPr>
            <w:tcW w:w="3251" w:type="dxa"/>
            <w:tcBorders>
              <w:left w:val="single" w:sz="12" w:space="0" w:color="auto"/>
              <w:bottom w:val="single" w:sz="4" w:space="0" w:color="auto"/>
              <w:right w:val="single" w:sz="12" w:space="0" w:color="auto"/>
            </w:tcBorders>
            <w:shd w:val="clear" w:color="auto" w:fill="auto"/>
          </w:tcPr>
          <w:p w14:paraId="52AD5D37" w14:textId="50C03AC8" w:rsidR="00796C4A" w:rsidRDefault="00796C4A" w:rsidP="00796C4A">
            <w:pPr>
              <w:pStyle w:val="TAL"/>
              <w:rPr>
                <w:sz w:val="20"/>
              </w:rPr>
            </w:pPr>
            <w:r>
              <w:rPr>
                <w:sz w:val="20"/>
              </w:rPr>
              <w:t>CR 1509 29.522 Rel-19 Updates to Signalling Storm Analytics Exposure</w:t>
            </w:r>
          </w:p>
        </w:tc>
        <w:tc>
          <w:tcPr>
            <w:tcW w:w="1401" w:type="dxa"/>
            <w:tcBorders>
              <w:left w:val="single" w:sz="12" w:space="0" w:color="auto"/>
              <w:bottom w:val="single" w:sz="4" w:space="0" w:color="auto"/>
              <w:right w:val="single" w:sz="12" w:space="0" w:color="auto"/>
            </w:tcBorders>
            <w:shd w:val="clear" w:color="auto" w:fill="auto"/>
          </w:tcPr>
          <w:p w14:paraId="5FDDE889" w14:textId="799BECA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EBCA4" w14:textId="654478C7" w:rsidR="00796C4A" w:rsidRPr="00750E57" w:rsidRDefault="00796C4A" w:rsidP="00796C4A">
            <w:pPr>
              <w:pStyle w:val="TAL"/>
              <w:rPr>
                <w:sz w:val="20"/>
              </w:rPr>
            </w:pPr>
            <w:r>
              <w:rPr>
                <w:sz w:val="20"/>
              </w:rPr>
              <w:t>Merged with 0369</w:t>
            </w:r>
          </w:p>
        </w:tc>
        <w:tc>
          <w:tcPr>
            <w:tcW w:w="4619" w:type="dxa"/>
            <w:tcBorders>
              <w:left w:val="single" w:sz="12" w:space="0" w:color="auto"/>
              <w:right w:val="single" w:sz="12" w:space="0" w:color="auto"/>
            </w:tcBorders>
            <w:shd w:val="clear" w:color="auto" w:fill="auto"/>
          </w:tcPr>
          <w:p w14:paraId="6B752D8A" w14:textId="77777777" w:rsidR="00796C4A" w:rsidRDefault="00796C4A" w:rsidP="00796C4A">
            <w:pPr>
              <w:pStyle w:val="C3OpenAPI"/>
              <w:rPr>
                <w:rFonts w:eastAsia="宋体"/>
              </w:rPr>
            </w:pPr>
            <w:r>
              <w:t>This CR introduces a backwards compatible feature to the OpenAPI description of the AnalyticsExposure API, AnalyticsExposure API</w:t>
            </w:r>
          </w:p>
          <w:p w14:paraId="74AFF410" w14:textId="77777777" w:rsidR="00796C4A" w:rsidRDefault="00796C4A" w:rsidP="00796C4A">
            <w:pPr>
              <w:rPr>
                <w:rFonts w:ascii="Arial" w:hAnsi="Arial" w:cs="Arial"/>
                <w:sz w:val="18"/>
              </w:rPr>
            </w:pPr>
          </w:p>
          <w:p w14:paraId="1F07B67F" w14:textId="06FAB592" w:rsidR="00796C4A" w:rsidRPr="00BE5875" w:rsidRDefault="00796C4A" w:rsidP="00796C4A">
            <w:pPr>
              <w:pStyle w:val="C1Normal"/>
              <w:rPr>
                <w:sz w:val="18"/>
              </w:rPr>
            </w:pPr>
            <w:r>
              <w:rPr>
                <w:rFonts w:hint="eastAsia"/>
                <w:lang w:eastAsia="zh-CN"/>
              </w:rPr>
              <w:t>X</w:t>
            </w:r>
            <w:r>
              <w:rPr>
                <w:lang w:eastAsia="zh-CN"/>
              </w:rPr>
              <w:t xml:space="preserve">uefei (Huawei): clashes with 0369. </w:t>
            </w:r>
          </w:p>
        </w:tc>
      </w:tr>
      <w:tr w:rsidR="00796C4A" w:rsidRPr="002F2600" w14:paraId="508FDB73" w14:textId="77777777" w:rsidTr="00457513">
        <w:trPr>
          <w:gridAfter w:val="1"/>
          <w:wAfter w:w="1401" w:type="dxa"/>
        </w:trPr>
        <w:tc>
          <w:tcPr>
            <w:tcW w:w="975" w:type="dxa"/>
            <w:tcBorders>
              <w:left w:val="single" w:sz="12" w:space="0" w:color="auto"/>
              <w:bottom w:val="nil"/>
              <w:right w:val="single" w:sz="12" w:space="0" w:color="auto"/>
            </w:tcBorders>
            <w:shd w:val="clear" w:color="auto" w:fill="auto"/>
          </w:tcPr>
          <w:p w14:paraId="66107B5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157CB9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02A0851" w14:textId="0CCE6A10" w:rsidR="00796C4A" w:rsidRDefault="008B643B" w:rsidP="00796C4A">
            <w:pPr>
              <w:suppressLineNumbers/>
              <w:suppressAutoHyphens/>
              <w:spacing w:before="60" w:after="60"/>
              <w:jc w:val="center"/>
            </w:pPr>
            <w:hyperlink r:id="rId296" w:history="1">
              <w:r w:rsidR="00796C4A">
                <w:rPr>
                  <w:rStyle w:val="aa"/>
                </w:rPr>
                <w:t>0290</w:t>
              </w:r>
            </w:hyperlink>
          </w:p>
        </w:tc>
        <w:tc>
          <w:tcPr>
            <w:tcW w:w="3251" w:type="dxa"/>
            <w:tcBorders>
              <w:left w:val="single" w:sz="12" w:space="0" w:color="auto"/>
              <w:bottom w:val="nil"/>
              <w:right w:val="single" w:sz="12" w:space="0" w:color="auto"/>
            </w:tcBorders>
            <w:shd w:val="clear" w:color="auto" w:fill="auto"/>
          </w:tcPr>
          <w:p w14:paraId="278DE890" w14:textId="46DAB2AF" w:rsidR="00796C4A" w:rsidRDefault="00796C4A" w:rsidP="00796C4A">
            <w:pPr>
              <w:pStyle w:val="TAL"/>
              <w:rPr>
                <w:sz w:val="20"/>
              </w:rPr>
            </w:pPr>
            <w:r>
              <w:rPr>
                <w:sz w:val="20"/>
              </w:rPr>
              <w:t>CR 0145 29.552 Rel-19 Updates to Signalling Storm Analytics</w:t>
            </w:r>
          </w:p>
        </w:tc>
        <w:tc>
          <w:tcPr>
            <w:tcW w:w="1401" w:type="dxa"/>
            <w:tcBorders>
              <w:left w:val="single" w:sz="12" w:space="0" w:color="auto"/>
              <w:bottom w:val="nil"/>
              <w:right w:val="single" w:sz="12" w:space="0" w:color="auto"/>
            </w:tcBorders>
            <w:shd w:val="clear" w:color="auto" w:fill="auto"/>
          </w:tcPr>
          <w:p w14:paraId="0A1FADB0" w14:textId="4F05B09A"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56F673" w14:textId="5751937A" w:rsidR="00796C4A" w:rsidRPr="00750E57" w:rsidRDefault="00457513" w:rsidP="00796C4A">
            <w:pPr>
              <w:pStyle w:val="TAL"/>
              <w:rPr>
                <w:sz w:val="20"/>
              </w:rPr>
            </w:pPr>
            <w:r>
              <w:rPr>
                <w:sz w:val="20"/>
              </w:rPr>
              <w:t>Revised to 0563</w:t>
            </w:r>
          </w:p>
        </w:tc>
        <w:tc>
          <w:tcPr>
            <w:tcW w:w="4619" w:type="dxa"/>
            <w:tcBorders>
              <w:left w:val="single" w:sz="12" w:space="0" w:color="auto"/>
              <w:bottom w:val="nil"/>
              <w:right w:val="single" w:sz="12" w:space="0" w:color="auto"/>
            </w:tcBorders>
            <w:shd w:val="clear" w:color="auto" w:fill="auto"/>
          </w:tcPr>
          <w:p w14:paraId="2F399EDA" w14:textId="77777777" w:rsidR="00796C4A" w:rsidRDefault="00796C4A" w:rsidP="00796C4A">
            <w:pPr>
              <w:rPr>
                <w:rFonts w:ascii="Arial" w:hAnsi="Arial" w:cs="Arial"/>
                <w:sz w:val="18"/>
              </w:rPr>
            </w:pPr>
          </w:p>
        </w:tc>
      </w:tr>
      <w:tr w:rsidR="00457513" w:rsidRPr="002F2600" w14:paraId="3DAAAD76" w14:textId="77777777" w:rsidTr="00457513">
        <w:trPr>
          <w:gridAfter w:val="1"/>
          <w:wAfter w:w="1401" w:type="dxa"/>
        </w:trPr>
        <w:tc>
          <w:tcPr>
            <w:tcW w:w="975" w:type="dxa"/>
            <w:tcBorders>
              <w:top w:val="nil"/>
              <w:left w:val="single" w:sz="12" w:space="0" w:color="auto"/>
              <w:right w:val="single" w:sz="12" w:space="0" w:color="auto"/>
            </w:tcBorders>
            <w:shd w:val="clear" w:color="auto" w:fill="auto"/>
          </w:tcPr>
          <w:p w14:paraId="10CA26F8" w14:textId="77777777" w:rsidR="00457513" w:rsidRPr="00D81B37" w:rsidRDefault="00457513" w:rsidP="00457513">
            <w:pPr>
              <w:pStyle w:val="TAL"/>
              <w:rPr>
                <w:sz w:val="20"/>
              </w:rPr>
            </w:pPr>
          </w:p>
        </w:tc>
        <w:tc>
          <w:tcPr>
            <w:tcW w:w="2635" w:type="dxa"/>
            <w:tcBorders>
              <w:top w:val="nil"/>
              <w:left w:val="single" w:sz="12" w:space="0" w:color="auto"/>
              <w:right w:val="single" w:sz="12" w:space="0" w:color="auto"/>
            </w:tcBorders>
            <w:shd w:val="clear" w:color="auto" w:fill="auto"/>
          </w:tcPr>
          <w:p w14:paraId="3645C32D" w14:textId="77777777" w:rsidR="00457513" w:rsidRPr="00D81B37" w:rsidRDefault="00457513" w:rsidP="004575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5D5758" w14:textId="52A8C52F" w:rsidR="00457513" w:rsidRDefault="00457513" w:rsidP="00457513">
            <w:pPr>
              <w:suppressLineNumbers/>
              <w:suppressAutoHyphens/>
              <w:spacing w:before="60" w:after="60"/>
              <w:jc w:val="center"/>
            </w:pPr>
            <w:r>
              <w:t>0563</w:t>
            </w:r>
          </w:p>
        </w:tc>
        <w:tc>
          <w:tcPr>
            <w:tcW w:w="3251" w:type="dxa"/>
            <w:tcBorders>
              <w:top w:val="nil"/>
              <w:left w:val="single" w:sz="12" w:space="0" w:color="auto"/>
              <w:bottom w:val="single" w:sz="4" w:space="0" w:color="auto"/>
              <w:right w:val="single" w:sz="12" w:space="0" w:color="auto"/>
            </w:tcBorders>
            <w:shd w:val="clear" w:color="auto" w:fill="00FFFF"/>
          </w:tcPr>
          <w:p w14:paraId="70EC8749" w14:textId="7B2E883F" w:rsidR="00457513" w:rsidRDefault="00457513" w:rsidP="00457513">
            <w:pPr>
              <w:pStyle w:val="TAL"/>
              <w:rPr>
                <w:sz w:val="20"/>
              </w:rPr>
            </w:pPr>
            <w:r>
              <w:rPr>
                <w:sz w:val="20"/>
              </w:rPr>
              <w:t>CR 0145 29.552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3D0EDDD3" w14:textId="2729C1DB" w:rsidR="00457513" w:rsidRDefault="00457513" w:rsidP="00457513">
            <w:pPr>
              <w:pStyle w:val="TAL"/>
              <w:rPr>
                <w:sz w:val="20"/>
              </w:rPr>
            </w:pPr>
            <w:r>
              <w:rPr>
                <w:sz w:val="20"/>
              </w:rPr>
              <w:t>Ericsson</w:t>
            </w:r>
            <w:r>
              <w:rPr>
                <w:sz w:val="20"/>
              </w:rPr>
              <w:t>, China Telecom</w:t>
            </w:r>
            <w:r w:rsidR="001456AE">
              <w:rPr>
                <w:sz w:val="20"/>
              </w:rPr>
              <w:t>, Huawei</w:t>
            </w:r>
            <w:r w:rsidR="00E30094">
              <w:rPr>
                <w:sz w:val="20"/>
              </w:rPr>
              <w:t>, vivo</w:t>
            </w:r>
          </w:p>
        </w:tc>
        <w:tc>
          <w:tcPr>
            <w:tcW w:w="1062" w:type="dxa"/>
            <w:tcBorders>
              <w:top w:val="nil"/>
              <w:left w:val="single" w:sz="12" w:space="0" w:color="auto"/>
              <w:right w:val="single" w:sz="12" w:space="0" w:color="auto"/>
            </w:tcBorders>
            <w:shd w:val="clear" w:color="auto" w:fill="auto"/>
          </w:tcPr>
          <w:p w14:paraId="7E60CD7A" w14:textId="77777777" w:rsidR="00457513" w:rsidRDefault="00457513" w:rsidP="00457513">
            <w:pPr>
              <w:pStyle w:val="TAL"/>
              <w:rPr>
                <w:sz w:val="20"/>
              </w:rPr>
            </w:pPr>
          </w:p>
        </w:tc>
        <w:tc>
          <w:tcPr>
            <w:tcW w:w="4619" w:type="dxa"/>
            <w:tcBorders>
              <w:top w:val="nil"/>
              <w:left w:val="single" w:sz="12" w:space="0" w:color="auto"/>
              <w:right w:val="single" w:sz="12" w:space="0" w:color="auto"/>
            </w:tcBorders>
            <w:shd w:val="clear" w:color="auto" w:fill="auto"/>
          </w:tcPr>
          <w:p w14:paraId="62B7BBC0" w14:textId="77777777" w:rsidR="00457513" w:rsidRDefault="00457513" w:rsidP="00457513">
            <w:pPr>
              <w:rPr>
                <w:rFonts w:ascii="Arial" w:hAnsi="Arial" w:cs="Arial"/>
                <w:sz w:val="18"/>
              </w:rPr>
            </w:pPr>
          </w:p>
        </w:tc>
      </w:tr>
      <w:tr w:rsidR="00796C4A" w:rsidRPr="002F2600" w14:paraId="43088C9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244D4A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59F2C2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D2543" w14:textId="096EECC1" w:rsidR="00796C4A" w:rsidRDefault="008B643B" w:rsidP="00796C4A">
            <w:pPr>
              <w:suppressLineNumbers/>
              <w:suppressAutoHyphens/>
              <w:spacing w:before="60" w:after="60"/>
              <w:jc w:val="center"/>
            </w:pPr>
            <w:hyperlink r:id="rId297" w:history="1">
              <w:r w:rsidR="00796C4A">
                <w:rPr>
                  <w:rStyle w:val="aa"/>
                </w:rPr>
                <w:t>0291</w:t>
              </w:r>
            </w:hyperlink>
          </w:p>
        </w:tc>
        <w:tc>
          <w:tcPr>
            <w:tcW w:w="3251" w:type="dxa"/>
            <w:tcBorders>
              <w:left w:val="single" w:sz="12" w:space="0" w:color="auto"/>
              <w:bottom w:val="single" w:sz="4" w:space="0" w:color="auto"/>
              <w:right w:val="single" w:sz="12" w:space="0" w:color="auto"/>
            </w:tcBorders>
            <w:shd w:val="clear" w:color="auto" w:fill="FFFF00"/>
          </w:tcPr>
          <w:p w14:paraId="643B606B" w14:textId="31E530C7" w:rsidR="00796C4A" w:rsidRDefault="00796C4A" w:rsidP="00796C4A">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4EEC3FC" w14:textId="408D188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E16F9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7E9420F"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1F64F136" w14:textId="77777777" w:rsidR="00796C4A" w:rsidRDefault="00796C4A" w:rsidP="00796C4A">
            <w:pPr>
              <w:rPr>
                <w:rFonts w:ascii="Arial" w:hAnsi="Arial" w:cs="Arial"/>
                <w:sz w:val="18"/>
              </w:rPr>
            </w:pPr>
          </w:p>
          <w:p w14:paraId="5E6FD6EB" w14:textId="77777777" w:rsidR="00796C4A" w:rsidRDefault="00796C4A" w:rsidP="00796C4A">
            <w:pPr>
              <w:pStyle w:val="C1Normal"/>
              <w:rPr>
                <w:lang w:eastAsia="zh-CN"/>
              </w:rPr>
            </w:pPr>
            <w:r>
              <w:rPr>
                <w:rFonts w:hint="eastAsia"/>
                <w:lang w:eastAsia="zh-CN"/>
              </w:rPr>
              <w:t>M</w:t>
            </w:r>
            <w:r>
              <w:rPr>
                <w:lang w:eastAsia="zh-CN"/>
              </w:rPr>
              <w:t>aria (Ericsson): prefer to use 0291 as base</w:t>
            </w:r>
          </w:p>
          <w:p w14:paraId="60C34311" w14:textId="77777777" w:rsidR="00796C4A" w:rsidRDefault="00796C4A" w:rsidP="00796C4A">
            <w:pPr>
              <w:pStyle w:val="C1Normal"/>
              <w:rPr>
                <w:lang w:eastAsia="zh-CN"/>
              </w:rPr>
            </w:pPr>
            <w:r>
              <w:rPr>
                <w:rFonts w:hint="eastAsia"/>
                <w:lang w:eastAsia="zh-CN"/>
              </w:rPr>
              <w:t>X</w:t>
            </w:r>
            <w:r>
              <w:rPr>
                <w:lang w:eastAsia="zh-CN"/>
              </w:rPr>
              <w:t>uefei (Huawei): use 0370 for data modal definition</w:t>
            </w:r>
          </w:p>
          <w:p w14:paraId="7182D3E9" w14:textId="79CEC8E6" w:rsidR="00796C4A" w:rsidRPr="00616A6F" w:rsidRDefault="00796C4A" w:rsidP="00796C4A">
            <w:pPr>
              <w:pStyle w:val="C1Normal"/>
            </w:pPr>
            <w:r>
              <w:rPr>
                <w:rFonts w:hint="eastAsia"/>
                <w:lang w:eastAsia="zh-CN"/>
              </w:rPr>
              <w:t>A</w:t>
            </w:r>
            <w:r>
              <w:rPr>
                <w:lang w:eastAsia="zh-CN"/>
              </w:rPr>
              <w:t>postolos (Nokia): will provide comments</w:t>
            </w:r>
          </w:p>
        </w:tc>
      </w:tr>
      <w:tr w:rsidR="00796C4A" w:rsidRPr="002F2600" w14:paraId="446269C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28A60B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1AC8CC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21272" w14:textId="2EFF643C" w:rsidR="00796C4A" w:rsidRDefault="008B643B" w:rsidP="00796C4A">
            <w:pPr>
              <w:suppressLineNumbers/>
              <w:suppressAutoHyphens/>
              <w:spacing w:before="60" w:after="60"/>
              <w:jc w:val="center"/>
            </w:pPr>
            <w:hyperlink r:id="rId298" w:history="1">
              <w:r w:rsidR="00796C4A">
                <w:rPr>
                  <w:rStyle w:val="aa"/>
                </w:rPr>
                <w:t>0292</w:t>
              </w:r>
            </w:hyperlink>
          </w:p>
        </w:tc>
        <w:tc>
          <w:tcPr>
            <w:tcW w:w="3251" w:type="dxa"/>
            <w:tcBorders>
              <w:left w:val="single" w:sz="12" w:space="0" w:color="auto"/>
              <w:bottom w:val="single" w:sz="4" w:space="0" w:color="auto"/>
              <w:right w:val="single" w:sz="12" w:space="0" w:color="auto"/>
            </w:tcBorders>
            <w:shd w:val="clear" w:color="auto" w:fill="FFFF00"/>
          </w:tcPr>
          <w:p w14:paraId="2BAAA34A" w14:textId="753BC63E" w:rsidR="00796C4A" w:rsidRDefault="00796C4A" w:rsidP="00796C4A">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471BBC" w14:textId="1131209A"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FFCA9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2BB0A91"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6D3C703C" w14:textId="77777777" w:rsidR="00796C4A" w:rsidRDefault="00796C4A" w:rsidP="00796C4A">
            <w:pPr>
              <w:rPr>
                <w:rFonts w:ascii="Arial" w:hAnsi="Arial" w:cs="Arial"/>
                <w:sz w:val="18"/>
              </w:rPr>
            </w:pPr>
          </w:p>
          <w:p w14:paraId="5528CFE3" w14:textId="77777777" w:rsidR="00796C4A" w:rsidRDefault="00796C4A" w:rsidP="00796C4A">
            <w:pPr>
              <w:pStyle w:val="C1Normal"/>
              <w:rPr>
                <w:lang w:eastAsia="zh-CN"/>
              </w:rPr>
            </w:pPr>
            <w:r>
              <w:rPr>
                <w:rFonts w:hint="eastAsia"/>
                <w:lang w:eastAsia="zh-CN"/>
              </w:rPr>
              <w:t>M</w:t>
            </w:r>
            <w:r>
              <w:rPr>
                <w:lang w:eastAsia="zh-CN"/>
              </w:rPr>
              <w:t>aria (Ericsson): prefer to use 0371 as base</w:t>
            </w:r>
          </w:p>
          <w:p w14:paraId="160B23A0" w14:textId="19BC2DC7" w:rsidR="00796C4A" w:rsidRPr="00BE5875" w:rsidRDefault="00796C4A" w:rsidP="00796C4A">
            <w:pPr>
              <w:pStyle w:val="C1Normal"/>
              <w:rPr>
                <w:sz w:val="18"/>
              </w:rPr>
            </w:pPr>
            <w:r>
              <w:rPr>
                <w:rFonts w:hint="eastAsia"/>
                <w:lang w:eastAsia="zh-CN"/>
              </w:rPr>
              <w:t>A</w:t>
            </w:r>
            <w:r>
              <w:rPr>
                <w:lang w:eastAsia="zh-CN"/>
              </w:rPr>
              <w:t>postolos (Nokia): will provide comments</w:t>
            </w:r>
          </w:p>
        </w:tc>
      </w:tr>
      <w:tr w:rsidR="00796C4A" w:rsidRPr="002F2600" w14:paraId="5FF59BC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15DDAC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9F6F1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6B5C8" w14:textId="427C8DF5" w:rsidR="00796C4A" w:rsidRDefault="008B643B" w:rsidP="00796C4A">
            <w:pPr>
              <w:suppressLineNumbers/>
              <w:suppressAutoHyphens/>
              <w:spacing w:before="60" w:after="60"/>
              <w:jc w:val="center"/>
            </w:pPr>
            <w:hyperlink r:id="rId299" w:history="1">
              <w:r w:rsidR="00796C4A">
                <w:rPr>
                  <w:rStyle w:val="aa"/>
                </w:rPr>
                <w:t>0293</w:t>
              </w:r>
            </w:hyperlink>
          </w:p>
        </w:tc>
        <w:tc>
          <w:tcPr>
            <w:tcW w:w="3251" w:type="dxa"/>
            <w:tcBorders>
              <w:left w:val="single" w:sz="12" w:space="0" w:color="auto"/>
              <w:bottom w:val="single" w:sz="4" w:space="0" w:color="auto"/>
              <w:right w:val="single" w:sz="12" w:space="0" w:color="auto"/>
            </w:tcBorders>
            <w:shd w:val="clear" w:color="auto" w:fill="FFFF00"/>
          </w:tcPr>
          <w:p w14:paraId="40287214" w14:textId="4E74DAC2" w:rsidR="00796C4A" w:rsidRDefault="00796C4A" w:rsidP="00796C4A">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AAD3A7C" w14:textId="73F93431"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A9A35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BF31783" w14:textId="77777777" w:rsidR="00796C4A" w:rsidRDefault="00796C4A" w:rsidP="00796C4A">
            <w:pPr>
              <w:pStyle w:val="C5Dependency"/>
              <w:rPr>
                <w:rFonts w:eastAsia="宋体"/>
              </w:rPr>
            </w:pPr>
            <w:r>
              <w:t>Depends on TS 23.288 CR 1326</w:t>
            </w:r>
          </w:p>
          <w:p w14:paraId="4493AE0D" w14:textId="67836C4D" w:rsidR="00796C4A" w:rsidRDefault="00796C4A" w:rsidP="00796C4A">
            <w:pPr>
              <w:pStyle w:val="C1Normal"/>
              <w:rPr>
                <w:lang w:eastAsia="zh-CN"/>
              </w:rPr>
            </w:pPr>
            <w:r>
              <w:rPr>
                <w:rFonts w:hint="eastAsia"/>
                <w:lang w:eastAsia="zh-CN"/>
              </w:rPr>
              <w:t>M</w:t>
            </w:r>
            <w:r>
              <w:rPr>
                <w:lang w:eastAsia="zh-CN"/>
              </w:rPr>
              <w:t>aria (Ericsson): prefer to use 0293 as base. 0372 is no completed proposal</w:t>
            </w:r>
          </w:p>
          <w:p w14:paraId="107845DA" w14:textId="77777777" w:rsidR="00796C4A" w:rsidRDefault="00796C4A" w:rsidP="00796C4A">
            <w:pPr>
              <w:pStyle w:val="C1Normal"/>
              <w:rPr>
                <w:lang w:eastAsia="zh-CN"/>
              </w:rPr>
            </w:pPr>
            <w:r>
              <w:rPr>
                <w:rFonts w:hint="eastAsia"/>
                <w:lang w:eastAsia="zh-CN"/>
              </w:rPr>
              <w:t>X</w:t>
            </w:r>
            <w:r>
              <w:rPr>
                <w:lang w:eastAsia="zh-CN"/>
              </w:rPr>
              <w:t>uefei (Huawei): use Huawei CR as base for TS 29.520 CR; No need to define all the procedures</w:t>
            </w:r>
          </w:p>
          <w:p w14:paraId="10EC9AA6" w14:textId="2DDAC359" w:rsidR="00796C4A" w:rsidRPr="00730694" w:rsidRDefault="00796C4A" w:rsidP="00796C4A">
            <w:pPr>
              <w:pStyle w:val="C1Normal"/>
            </w:pPr>
            <w:r>
              <w:rPr>
                <w:rFonts w:hint="eastAsia"/>
                <w:lang w:eastAsia="zh-CN"/>
              </w:rPr>
              <w:t>Y</w:t>
            </w:r>
            <w:r>
              <w:rPr>
                <w:lang w:eastAsia="zh-CN"/>
              </w:rPr>
              <w:t>izhong (vivo): prefer to add trigger.</w:t>
            </w:r>
          </w:p>
        </w:tc>
      </w:tr>
      <w:tr w:rsidR="00796C4A" w:rsidRPr="002F2600" w14:paraId="726C00B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80281A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335B17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DE650D0" w14:textId="4471E4AE" w:rsidR="00796C4A" w:rsidRDefault="008B643B" w:rsidP="00796C4A">
            <w:pPr>
              <w:suppressLineNumbers/>
              <w:suppressAutoHyphens/>
              <w:spacing w:before="60" w:after="60"/>
              <w:jc w:val="center"/>
            </w:pPr>
            <w:hyperlink r:id="rId300" w:history="1">
              <w:r w:rsidR="00796C4A">
                <w:rPr>
                  <w:rStyle w:val="aa"/>
                </w:rPr>
                <w:t>0313</w:t>
              </w:r>
            </w:hyperlink>
          </w:p>
        </w:tc>
        <w:tc>
          <w:tcPr>
            <w:tcW w:w="3251" w:type="dxa"/>
            <w:tcBorders>
              <w:left w:val="single" w:sz="12" w:space="0" w:color="auto"/>
              <w:bottom w:val="single" w:sz="4" w:space="0" w:color="auto"/>
              <w:right w:val="single" w:sz="12" w:space="0" w:color="auto"/>
            </w:tcBorders>
            <w:shd w:val="clear" w:color="auto" w:fill="FFFF99"/>
          </w:tcPr>
          <w:p w14:paraId="67B71DF1" w14:textId="1324B131" w:rsidR="00796C4A" w:rsidRDefault="00796C4A" w:rsidP="00796C4A">
            <w:pPr>
              <w:pStyle w:val="TAL"/>
              <w:rPr>
                <w:sz w:val="20"/>
              </w:rPr>
            </w:pPr>
            <w:r>
              <w:rPr>
                <w:sz w:val="20"/>
              </w:rPr>
              <w:t>CR 1019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77049358" w14:textId="01AE7055" w:rsidR="00796C4A"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05958D49" w14:textId="03B8DC26"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6D7D6BD"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5559D5CD" w14:textId="77777777" w:rsidR="00796C4A" w:rsidRPr="00EF1924" w:rsidRDefault="00796C4A" w:rsidP="00796C4A">
            <w:pPr>
              <w:rPr>
                <w:rFonts w:ascii="Arial" w:hAnsi="Arial" w:cs="Arial"/>
                <w:sz w:val="18"/>
              </w:rPr>
            </w:pPr>
          </w:p>
        </w:tc>
      </w:tr>
      <w:tr w:rsidR="00796C4A" w:rsidRPr="002F2600" w14:paraId="40B29A2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FF9A97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E6E3A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FB8DBC2" w14:textId="1FCF3C77" w:rsidR="00796C4A" w:rsidRDefault="008B643B" w:rsidP="00796C4A">
            <w:pPr>
              <w:suppressLineNumbers/>
              <w:suppressAutoHyphens/>
              <w:spacing w:before="60" w:after="60"/>
              <w:jc w:val="center"/>
            </w:pPr>
            <w:hyperlink r:id="rId301" w:history="1">
              <w:r w:rsidR="00796C4A">
                <w:rPr>
                  <w:rStyle w:val="aa"/>
                </w:rPr>
                <w:t>0314</w:t>
              </w:r>
            </w:hyperlink>
          </w:p>
        </w:tc>
        <w:tc>
          <w:tcPr>
            <w:tcW w:w="3251" w:type="dxa"/>
            <w:tcBorders>
              <w:left w:val="single" w:sz="12" w:space="0" w:color="auto"/>
              <w:bottom w:val="nil"/>
              <w:right w:val="single" w:sz="12" w:space="0" w:color="auto"/>
            </w:tcBorders>
            <w:shd w:val="clear" w:color="auto" w:fill="auto"/>
          </w:tcPr>
          <w:p w14:paraId="11D363A4" w14:textId="5EB66C70" w:rsidR="00796C4A" w:rsidRDefault="00796C4A" w:rsidP="00796C4A">
            <w:pPr>
              <w:pStyle w:val="TAL"/>
              <w:rPr>
                <w:sz w:val="20"/>
              </w:rPr>
            </w:pPr>
            <w:r>
              <w:rPr>
                <w:sz w:val="20"/>
              </w:rPr>
              <w:t xml:space="preserve">CR 0104 29.575 Rel-19 Adding LMF as consumer of </w:t>
            </w:r>
            <w:proofErr w:type="spellStart"/>
            <w:r>
              <w:rPr>
                <w:sz w:val="20"/>
              </w:rPr>
              <w:t>Nadrf_MLModelManagement_RetrievalRequest</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75A24CF6" w14:textId="176AFDED"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E6F7705" w14:textId="06FBEFC6" w:rsidR="00796C4A" w:rsidRPr="00750E57" w:rsidRDefault="00796C4A" w:rsidP="00796C4A">
            <w:pPr>
              <w:pStyle w:val="TAL"/>
              <w:rPr>
                <w:sz w:val="20"/>
              </w:rPr>
            </w:pPr>
            <w:r>
              <w:rPr>
                <w:sz w:val="20"/>
              </w:rPr>
              <w:t>Revised to 0477</w:t>
            </w:r>
          </w:p>
        </w:tc>
        <w:tc>
          <w:tcPr>
            <w:tcW w:w="4619" w:type="dxa"/>
            <w:tcBorders>
              <w:left w:val="single" w:sz="12" w:space="0" w:color="auto"/>
              <w:bottom w:val="nil"/>
              <w:right w:val="single" w:sz="12" w:space="0" w:color="auto"/>
            </w:tcBorders>
            <w:shd w:val="clear" w:color="auto" w:fill="auto"/>
          </w:tcPr>
          <w:p w14:paraId="0E15B189" w14:textId="33CF0EB9" w:rsidR="00796C4A" w:rsidRDefault="00796C4A" w:rsidP="00796C4A">
            <w:pPr>
              <w:pStyle w:val="C5Dependency"/>
              <w:rPr>
                <w:rFonts w:eastAsia="宋体"/>
              </w:rPr>
            </w:pPr>
            <w:r>
              <w:t>Depends on TS 23.288 CR 1302</w:t>
            </w:r>
          </w:p>
          <w:p w14:paraId="0588DB6E" w14:textId="77777777" w:rsidR="00796C4A" w:rsidRDefault="00796C4A" w:rsidP="00796C4A">
            <w:pPr>
              <w:pStyle w:val="C1Normal"/>
              <w:rPr>
                <w:lang w:eastAsia="zh-CN"/>
              </w:rPr>
            </w:pPr>
            <w:r>
              <w:rPr>
                <w:rFonts w:hint="eastAsia"/>
                <w:lang w:eastAsia="zh-CN"/>
              </w:rPr>
              <w:t>Y</w:t>
            </w:r>
            <w:r>
              <w:rPr>
                <w:lang w:eastAsia="zh-CN"/>
              </w:rPr>
              <w:t>izhong (vivo): co-sign</w:t>
            </w:r>
          </w:p>
          <w:p w14:paraId="01A0E5AE" w14:textId="1400CBD5" w:rsidR="00796C4A" w:rsidRDefault="00796C4A" w:rsidP="00796C4A">
            <w:pPr>
              <w:pStyle w:val="C1Normal"/>
              <w:rPr>
                <w:lang w:eastAsia="zh-CN"/>
              </w:rPr>
            </w:pPr>
            <w:r>
              <w:rPr>
                <w:rFonts w:hint="eastAsia"/>
                <w:lang w:eastAsia="zh-CN"/>
              </w:rPr>
              <w:t>X</w:t>
            </w:r>
            <w:r>
              <w:rPr>
                <w:lang w:eastAsia="zh-CN"/>
              </w:rPr>
              <w:t>uefei (Huawei): update the format of figure</w:t>
            </w:r>
          </w:p>
          <w:p w14:paraId="4535EC2F" w14:textId="12FCA70A" w:rsidR="00796C4A" w:rsidRDefault="00796C4A" w:rsidP="00796C4A">
            <w:pPr>
              <w:pStyle w:val="C1Normal"/>
              <w:rPr>
                <w:sz w:val="18"/>
              </w:rPr>
            </w:pPr>
          </w:p>
        </w:tc>
      </w:tr>
      <w:tr w:rsidR="00796C4A" w:rsidRPr="002F2600" w14:paraId="636813F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14E9EC3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D18F54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1861D5F" w14:textId="79C691FA" w:rsidR="00796C4A" w:rsidRDefault="00796C4A" w:rsidP="00796C4A">
            <w:pPr>
              <w:suppressLineNumbers/>
              <w:suppressAutoHyphens/>
              <w:spacing w:before="60" w:after="60"/>
              <w:jc w:val="center"/>
            </w:pPr>
            <w:r>
              <w:t>0477</w:t>
            </w:r>
          </w:p>
        </w:tc>
        <w:tc>
          <w:tcPr>
            <w:tcW w:w="3251" w:type="dxa"/>
            <w:tcBorders>
              <w:top w:val="nil"/>
              <w:left w:val="single" w:sz="12" w:space="0" w:color="auto"/>
              <w:bottom w:val="single" w:sz="4" w:space="0" w:color="auto"/>
              <w:right w:val="single" w:sz="12" w:space="0" w:color="auto"/>
            </w:tcBorders>
            <w:shd w:val="clear" w:color="auto" w:fill="DEE7AB"/>
          </w:tcPr>
          <w:p w14:paraId="4121C677" w14:textId="0F106996" w:rsidR="00796C4A" w:rsidRDefault="00796C4A" w:rsidP="00796C4A">
            <w:pPr>
              <w:pStyle w:val="TAL"/>
              <w:rPr>
                <w:sz w:val="20"/>
              </w:rPr>
            </w:pPr>
            <w:r>
              <w:rPr>
                <w:sz w:val="20"/>
              </w:rPr>
              <w:t xml:space="preserve">CR 0104 29.575 Rel-19 Adding LMF as consumer of </w:t>
            </w:r>
            <w:proofErr w:type="spellStart"/>
            <w:r>
              <w:rPr>
                <w:sz w:val="20"/>
              </w:rPr>
              <w:t>Nadrf_MLModelManagement_RetrievalRequest</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DEE7AB"/>
          </w:tcPr>
          <w:p w14:paraId="47C78DEF" w14:textId="5F8C8BB9" w:rsidR="00796C4A" w:rsidRDefault="00796C4A" w:rsidP="00796C4A">
            <w:pPr>
              <w:pStyle w:val="TAL"/>
              <w:rPr>
                <w:sz w:val="20"/>
              </w:rPr>
            </w:pPr>
            <w:r>
              <w:rPr>
                <w:sz w:val="20"/>
              </w:rPr>
              <w:t>ZTE, vivo</w:t>
            </w:r>
          </w:p>
        </w:tc>
        <w:tc>
          <w:tcPr>
            <w:tcW w:w="1062" w:type="dxa"/>
            <w:tcBorders>
              <w:top w:val="nil"/>
              <w:left w:val="single" w:sz="12" w:space="0" w:color="auto"/>
              <w:right w:val="single" w:sz="12" w:space="0" w:color="auto"/>
            </w:tcBorders>
            <w:shd w:val="clear" w:color="auto" w:fill="auto"/>
          </w:tcPr>
          <w:p w14:paraId="4D9CE756" w14:textId="3CE2C5B4"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7639C18" w14:textId="77777777" w:rsidR="00796C4A" w:rsidRDefault="00796C4A" w:rsidP="00796C4A">
            <w:pPr>
              <w:pStyle w:val="C5Dependency"/>
            </w:pPr>
          </w:p>
        </w:tc>
      </w:tr>
      <w:tr w:rsidR="00796C4A" w:rsidRPr="002F2600" w14:paraId="59871108"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0965D1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37E5E6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1F8527C" w14:textId="4BAA2877" w:rsidR="00796C4A" w:rsidRDefault="008B643B" w:rsidP="00796C4A">
            <w:pPr>
              <w:suppressLineNumbers/>
              <w:suppressAutoHyphens/>
              <w:spacing w:before="60" w:after="60"/>
              <w:jc w:val="center"/>
            </w:pPr>
            <w:hyperlink r:id="rId302" w:history="1">
              <w:r w:rsidR="00796C4A">
                <w:rPr>
                  <w:rStyle w:val="aa"/>
                </w:rPr>
                <w:t>0315</w:t>
              </w:r>
            </w:hyperlink>
          </w:p>
        </w:tc>
        <w:tc>
          <w:tcPr>
            <w:tcW w:w="3251" w:type="dxa"/>
            <w:tcBorders>
              <w:left w:val="single" w:sz="12" w:space="0" w:color="auto"/>
              <w:bottom w:val="nil"/>
              <w:right w:val="single" w:sz="12" w:space="0" w:color="auto"/>
            </w:tcBorders>
            <w:shd w:val="clear" w:color="auto" w:fill="auto"/>
          </w:tcPr>
          <w:p w14:paraId="1E813A50" w14:textId="39234959" w:rsidR="00796C4A" w:rsidRDefault="00796C4A" w:rsidP="00796C4A">
            <w:pPr>
              <w:pStyle w:val="TAL"/>
              <w:rPr>
                <w:sz w:val="20"/>
              </w:rPr>
            </w:pPr>
            <w:r>
              <w:rPr>
                <w:sz w:val="20"/>
              </w:rPr>
              <w:t>CR 0587 29.513 Rel-19 Signalling storm analytics for policy decision</w:t>
            </w:r>
          </w:p>
        </w:tc>
        <w:tc>
          <w:tcPr>
            <w:tcW w:w="1401" w:type="dxa"/>
            <w:tcBorders>
              <w:left w:val="single" w:sz="12" w:space="0" w:color="auto"/>
              <w:bottom w:val="nil"/>
              <w:right w:val="single" w:sz="12" w:space="0" w:color="auto"/>
            </w:tcBorders>
            <w:shd w:val="clear" w:color="auto" w:fill="auto"/>
          </w:tcPr>
          <w:p w14:paraId="5EA6CBAE" w14:textId="19C1BA92"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E0AA07" w14:textId="730823C2" w:rsidR="00796C4A" w:rsidRPr="00750E57" w:rsidRDefault="00796C4A" w:rsidP="00796C4A">
            <w:pPr>
              <w:pStyle w:val="TAL"/>
              <w:rPr>
                <w:sz w:val="20"/>
              </w:rPr>
            </w:pPr>
            <w:r>
              <w:rPr>
                <w:sz w:val="20"/>
              </w:rPr>
              <w:t>Revised to 0489</w:t>
            </w:r>
          </w:p>
        </w:tc>
        <w:tc>
          <w:tcPr>
            <w:tcW w:w="4619" w:type="dxa"/>
            <w:tcBorders>
              <w:left w:val="single" w:sz="12" w:space="0" w:color="auto"/>
              <w:bottom w:val="nil"/>
              <w:right w:val="single" w:sz="12" w:space="0" w:color="auto"/>
            </w:tcBorders>
            <w:shd w:val="clear" w:color="auto" w:fill="auto"/>
          </w:tcPr>
          <w:p w14:paraId="1AEC31F7" w14:textId="77777777" w:rsidR="00796C4A" w:rsidRDefault="00796C4A" w:rsidP="00796C4A">
            <w:pPr>
              <w:pStyle w:val="C1Normal"/>
              <w:rPr>
                <w:lang w:eastAsia="zh-CN"/>
              </w:rPr>
            </w:pPr>
            <w:r>
              <w:rPr>
                <w:rFonts w:hint="eastAsia"/>
                <w:lang w:eastAsia="zh-CN"/>
              </w:rPr>
              <w:t>X</w:t>
            </w:r>
            <w:r>
              <w:rPr>
                <w:lang w:eastAsia="zh-CN"/>
              </w:rPr>
              <w:t>iaojian (ZTE): will revise based on 0368</w:t>
            </w:r>
          </w:p>
          <w:p w14:paraId="7A54628B" w14:textId="77777777" w:rsidR="00796C4A" w:rsidRDefault="00796C4A" w:rsidP="00796C4A">
            <w:pPr>
              <w:pStyle w:val="C1Normal"/>
              <w:rPr>
                <w:rFonts w:eastAsia="等线"/>
                <w:lang w:eastAsia="zh-CN"/>
              </w:rPr>
            </w:pPr>
            <w:r>
              <w:rPr>
                <w:rFonts w:eastAsia="等线" w:hint="eastAsia"/>
                <w:lang w:eastAsia="zh-CN"/>
              </w:rPr>
              <w:t>S</w:t>
            </w:r>
            <w:r>
              <w:rPr>
                <w:rFonts w:eastAsia="等线"/>
                <w:lang w:eastAsia="zh-CN"/>
              </w:rPr>
              <w:t>usana (Ericsson): same level details should be shown as 0223 and 0373</w:t>
            </w:r>
          </w:p>
          <w:p w14:paraId="53940B30"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comments due to 23.503</w:t>
            </w:r>
          </w:p>
          <w:p w14:paraId="28E7A3E3" w14:textId="58637447" w:rsidR="00796C4A" w:rsidRPr="009F750B" w:rsidRDefault="00796C4A" w:rsidP="00796C4A">
            <w:pPr>
              <w:pStyle w:val="C1Normal"/>
              <w:rPr>
                <w:rFonts w:eastAsia="等线"/>
                <w:lang w:eastAsia="zh-CN"/>
              </w:rPr>
            </w:pPr>
            <w:r>
              <w:rPr>
                <w:rFonts w:eastAsia="等线" w:hint="eastAsia"/>
                <w:lang w:eastAsia="zh-CN"/>
              </w:rPr>
              <w:t>X</w:t>
            </w:r>
            <w:r>
              <w:rPr>
                <w:rFonts w:eastAsia="等线"/>
                <w:lang w:eastAsia="zh-CN"/>
              </w:rPr>
              <w:t>uefei (Huawei): no related requirement in 23.503, missing PCF behaviour for signalling storm. EN in the CR is needed.</w:t>
            </w:r>
          </w:p>
        </w:tc>
      </w:tr>
      <w:tr w:rsidR="00796C4A" w:rsidRPr="002F2600" w14:paraId="42EAD2A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5B4386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E42A6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3C3FC3" w14:textId="0861F3BF" w:rsidR="00796C4A" w:rsidRDefault="00796C4A" w:rsidP="00796C4A">
            <w:pPr>
              <w:suppressLineNumbers/>
              <w:suppressAutoHyphens/>
              <w:spacing w:before="60" w:after="60"/>
              <w:jc w:val="center"/>
            </w:pPr>
            <w:r>
              <w:t>0489</w:t>
            </w:r>
          </w:p>
        </w:tc>
        <w:tc>
          <w:tcPr>
            <w:tcW w:w="3251" w:type="dxa"/>
            <w:tcBorders>
              <w:top w:val="nil"/>
              <w:left w:val="single" w:sz="12" w:space="0" w:color="auto"/>
              <w:bottom w:val="single" w:sz="4" w:space="0" w:color="auto"/>
              <w:right w:val="single" w:sz="12" w:space="0" w:color="auto"/>
            </w:tcBorders>
            <w:shd w:val="clear" w:color="auto" w:fill="00FFFF"/>
          </w:tcPr>
          <w:p w14:paraId="1366DD1B" w14:textId="2A1AA1C4" w:rsidR="00796C4A" w:rsidRDefault="00796C4A" w:rsidP="00796C4A">
            <w:pPr>
              <w:pStyle w:val="TAL"/>
              <w:rPr>
                <w:sz w:val="20"/>
              </w:rPr>
            </w:pPr>
            <w:r>
              <w:rPr>
                <w:sz w:val="20"/>
              </w:rPr>
              <w:t>CR 0587 29.513 Rel-19 Signalling storm analytics for policy decision</w:t>
            </w:r>
          </w:p>
        </w:tc>
        <w:tc>
          <w:tcPr>
            <w:tcW w:w="1401" w:type="dxa"/>
            <w:tcBorders>
              <w:top w:val="nil"/>
              <w:left w:val="single" w:sz="12" w:space="0" w:color="auto"/>
              <w:bottom w:val="single" w:sz="4" w:space="0" w:color="auto"/>
              <w:right w:val="single" w:sz="12" w:space="0" w:color="auto"/>
            </w:tcBorders>
            <w:shd w:val="clear" w:color="auto" w:fill="00FFFF"/>
          </w:tcPr>
          <w:p w14:paraId="6C3D104D" w14:textId="5ABC9C44"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DA73C5A"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13C33592" w14:textId="77777777" w:rsidR="00796C4A" w:rsidRDefault="00796C4A" w:rsidP="00796C4A">
            <w:pPr>
              <w:pStyle w:val="C1Normal"/>
              <w:rPr>
                <w:lang w:eastAsia="zh-CN"/>
              </w:rPr>
            </w:pPr>
          </w:p>
        </w:tc>
      </w:tr>
      <w:tr w:rsidR="00796C4A" w:rsidRPr="002F2600" w14:paraId="2BD29C1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C49214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8E58B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ED451C" w14:textId="4F73B16D" w:rsidR="00796C4A" w:rsidRDefault="008B643B" w:rsidP="00796C4A">
            <w:pPr>
              <w:suppressLineNumbers/>
              <w:suppressAutoHyphens/>
              <w:spacing w:before="60" w:after="60"/>
              <w:jc w:val="center"/>
            </w:pPr>
            <w:hyperlink r:id="rId303" w:history="1">
              <w:r w:rsidR="00796C4A">
                <w:rPr>
                  <w:rStyle w:val="aa"/>
                </w:rPr>
                <w:t>0368</w:t>
              </w:r>
            </w:hyperlink>
          </w:p>
        </w:tc>
        <w:tc>
          <w:tcPr>
            <w:tcW w:w="3251" w:type="dxa"/>
            <w:tcBorders>
              <w:left w:val="single" w:sz="12" w:space="0" w:color="auto"/>
              <w:bottom w:val="nil"/>
              <w:right w:val="single" w:sz="12" w:space="0" w:color="auto"/>
            </w:tcBorders>
            <w:shd w:val="clear" w:color="auto" w:fill="auto"/>
          </w:tcPr>
          <w:p w14:paraId="68810F99" w14:textId="2F0DF1E4" w:rsidR="00796C4A" w:rsidRDefault="00796C4A" w:rsidP="00796C4A">
            <w:pPr>
              <w:pStyle w:val="TAL"/>
              <w:rPr>
                <w:sz w:val="20"/>
              </w:rPr>
            </w:pPr>
            <w:r>
              <w:rPr>
                <w:sz w:val="20"/>
              </w:rPr>
              <w:t>CR 1024 29.520 Rel-19 Enhancements on the signalling storm analytics</w:t>
            </w:r>
          </w:p>
        </w:tc>
        <w:tc>
          <w:tcPr>
            <w:tcW w:w="1401" w:type="dxa"/>
            <w:tcBorders>
              <w:left w:val="single" w:sz="12" w:space="0" w:color="auto"/>
              <w:bottom w:val="nil"/>
              <w:right w:val="single" w:sz="12" w:space="0" w:color="auto"/>
            </w:tcBorders>
            <w:shd w:val="clear" w:color="auto" w:fill="auto"/>
          </w:tcPr>
          <w:p w14:paraId="3A4044E9" w14:textId="4505926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EA080CD" w14:textId="164B45BD" w:rsidR="00796C4A" w:rsidRPr="00750E57" w:rsidRDefault="00796C4A" w:rsidP="00796C4A">
            <w:pPr>
              <w:pStyle w:val="TAL"/>
              <w:rPr>
                <w:sz w:val="20"/>
              </w:rPr>
            </w:pPr>
            <w:r>
              <w:rPr>
                <w:sz w:val="20"/>
              </w:rPr>
              <w:t>Revised to 0452</w:t>
            </w:r>
          </w:p>
        </w:tc>
        <w:tc>
          <w:tcPr>
            <w:tcW w:w="4619" w:type="dxa"/>
            <w:tcBorders>
              <w:left w:val="single" w:sz="12" w:space="0" w:color="auto"/>
              <w:bottom w:val="nil"/>
              <w:right w:val="single" w:sz="12" w:space="0" w:color="auto"/>
            </w:tcBorders>
            <w:shd w:val="clear" w:color="auto" w:fill="auto"/>
          </w:tcPr>
          <w:p w14:paraId="79F00D04"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1313</w:t>
            </w:r>
          </w:p>
          <w:p w14:paraId="4A73CCBE" w14:textId="77777777" w:rsidR="00796C4A" w:rsidRDefault="00796C4A" w:rsidP="00796C4A">
            <w:pPr>
              <w:rPr>
                <w:rFonts w:ascii="Arial" w:hAnsi="Arial" w:cs="Arial"/>
                <w:sz w:val="18"/>
              </w:rPr>
            </w:pPr>
          </w:p>
          <w:p w14:paraId="47A1CB49" w14:textId="77777777" w:rsidR="00796C4A" w:rsidRDefault="00796C4A" w:rsidP="00796C4A">
            <w:pPr>
              <w:pStyle w:val="C1Normal"/>
              <w:rPr>
                <w:lang w:eastAsia="zh-CN"/>
              </w:rPr>
            </w:pPr>
            <w:r>
              <w:rPr>
                <w:lang w:eastAsia="zh-CN"/>
              </w:rPr>
              <w:t>Xiaojian (ZTE): 3</w:t>
            </w:r>
            <w:r w:rsidRPr="00404ACA">
              <w:rPr>
                <w:vertAlign w:val="superscript"/>
                <w:lang w:eastAsia="zh-CN"/>
              </w:rPr>
              <w:t>rd</w:t>
            </w:r>
            <w:r>
              <w:rPr>
                <w:lang w:eastAsia="zh-CN"/>
              </w:rPr>
              <w:t xml:space="preserve"> change, any NF is missing; new data type to include target NF information, NF set ids, instance ids, and any NF.</w:t>
            </w:r>
          </w:p>
          <w:p w14:paraId="7A91D9CC" w14:textId="453DA217" w:rsidR="00796C4A" w:rsidRDefault="00796C4A" w:rsidP="00796C4A">
            <w:pPr>
              <w:pStyle w:val="C1Normal"/>
              <w:rPr>
                <w:color w:val="FF0000"/>
                <w:lang w:eastAsia="zh-CN"/>
              </w:rPr>
            </w:pPr>
            <w:r>
              <w:rPr>
                <w:rFonts w:hint="eastAsia"/>
                <w:lang w:eastAsia="zh-CN"/>
              </w:rPr>
              <w:t>Y</w:t>
            </w:r>
            <w:r>
              <w:rPr>
                <w:lang w:eastAsia="zh-CN"/>
              </w:rPr>
              <w:t>izhong (vivo): NOTE in the 3</w:t>
            </w:r>
            <w:r w:rsidRPr="00404ACA">
              <w:rPr>
                <w:lang w:eastAsia="zh-CN"/>
              </w:rPr>
              <w:t>rd</w:t>
            </w:r>
            <w:r>
              <w:rPr>
                <w:lang w:eastAsia="zh-CN"/>
              </w:rPr>
              <w:t xml:space="preserve">/4th changes, </w:t>
            </w:r>
            <w:proofErr w:type="spellStart"/>
            <w:r w:rsidRPr="00404ACA">
              <w:rPr>
                <w:lang w:eastAsia="zh-CN"/>
              </w:rPr>
              <w:t>exterGroupId</w:t>
            </w:r>
            <w:r w:rsidRPr="00404ACA">
              <w:rPr>
                <w:color w:val="FF0000"/>
                <w:lang w:eastAsia="zh-CN"/>
              </w:rPr>
              <w:t>s</w:t>
            </w:r>
            <w:proofErr w:type="spellEnd"/>
            <w:r w:rsidRPr="00DB1B38">
              <w:rPr>
                <w:lang w:eastAsia="zh-CN"/>
              </w:rPr>
              <w:t>, fine with the clarification NOTE</w:t>
            </w:r>
            <w:r>
              <w:rPr>
                <w:lang w:eastAsia="zh-CN"/>
              </w:rPr>
              <w:t xml:space="preserve"> as proposed by Huawei.</w:t>
            </w:r>
          </w:p>
          <w:p w14:paraId="603E1645" w14:textId="3260E222" w:rsidR="00796C4A" w:rsidRDefault="00796C4A" w:rsidP="00796C4A">
            <w:pPr>
              <w:pStyle w:val="C1Normal"/>
              <w:rPr>
                <w:lang w:eastAsia="zh-CN"/>
              </w:rPr>
            </w:pPr>
            <w:r>
              <w:rPr>
                <w:rFonts w:hint="eastAsia"/>
                <w:lang w:eastAsia="zh-CN"/>
              </w:rPr>
              <w:t>X</w:t>
            </w:r>
            <w:r>
              <w:rPr>
                <w:lang w:eastAsia="zh-CN"/>
              </w:rPr>
              <w:t>uefei (Huawei): about any NF id</w:t>
            </w:r>
            <w:r>
              <w:rPr>
                <w:rFonts w:hint="eastAsia"/>
                <w:lang w:eastAsia="zh-CN"/>
              </w:rPr>
              <w:t>,</w:t>
            </w:r>
            <w:r>
              <w:rPr>
                <w:lang w:eastAsia="zh-CN"/>
              </w:rPr>
              <w:t xml:space="preserve"> prefer to add NOTE like </w:t>
            </w:r>
            <w:r w:rsidRPr="00DB1B38">
              <w:rPr>
                <w:lang w:eastAsia="zh-CN"/>
              </w:rPr>
              <w:t xml:space="preserve">If </w:t>
            </w:r>
            <w:proofErr w:type="spellStart"/>
            <w:r w:rsidRPr="00DB1B38">
              <w:rPr>
                <w:lang w:eastAsia="zh-CN"/>
              </w:rPr>
              <w:t>nfSetIds</w:t>
            </w:r>
            <w:proofErr w:type="spellEnd"/>
            <w:r w:rsidRPr="00DB1B38">
              <w:rPr>
                <w:lang w:eastAsia="zh-CN"/>
              </w:rPr>
              <w:t xml:space="preserve"> or </w:t>
            </w:r>
            <w:proofErr w:type="spellStart"/>
            <w:r w:rsidRPr="00DB1B38">
              <w:rPr>
                <w:lang w:eastAsia="zh-CN"/>
              </w:rPr>
              <w:t>nfInstanceIds</w:t>
            </w:r>
            <w:proofErr w:type="spellEnd"/>
            <w:r w:rsidRPr="00DB1B38">
              <w:rPr>
                <w:lang w:eastAsia="zh-CN"/>
              </w:rPr>
              <w:t xml:space="preserve"> is absent, apply to any NF.</w:t>
            </w:r>
          </w:p>
          <w:p w14:paraId="73C3542F" w14:textId="310E67B3" w:rsidR="00796C4A" w:rsidRDefault="00796C4A" w:rsidP="00796C4A">
            <w:pPr>
              <w:pStyle w:val="C1Normal"/>
              <w:rPr>
                <w:lang w:eastAsia="zh-CN"/>
              </w:rPr>
            </w:pPr>
            <w:r w:rsidRPr="00DB1B38">
              <w:rPr>
                <w:rFonts w:hint="eastAsia"/>
                <w:lang w:eastAsia="zh-CN"/>
              </w:rPr>
              <w:t>M</w:t>
            </w:r>
            <w:r w:rsidRPr="00DB1B38">
              <w:rPr>
                <w:lang w:eastAsia="zh-CN"/>
              </w:rPr>
              <w:t>aria (Ericsson): prefer to the NOTE</w:t>
            </w:r>
          </w:p>
          <w:p w14:paraId="10AD1493" w14:textId="593E4087" w:rsidR="00796C4A" w:rsidRPr="00DB1B38" w:rsidRDefault="00796C4A" w:rsidP="00796C4A">
            <w:pPr>
              <w:pStyle w:val="C1Normal"/>
              <w:rPr>
                <w:lang w:eastAsia="zh-CN"/>
              </w:rPr>
            </w:pPr>
            <w:r>
              <w:rPr>
                <w:rFonts w:hint="eastAsia"/>
                <w:lang w:eastAsia="zh-CN"/>
              </w:rPr>
              <w:t>A</w:t>
            </w:r>
            <w:r>
              <w:rPr>
                <w:lang w:eastAsia="zh-CN"/>
              </w:rPr>
              <w:t>postolos (Nokia): comments</w:t>
            </w:r>
          </w:p>
          <w:p w14:paraId="7E7A105C" w14:textId="17BD9D09" w:rsidR="00796C4A" w:rsidRPr="00DB1B38" w:rsidRDefault="00796C4A" w:rsidP="00796C4A">
            <w:pPr>
              <w:rPr>
                <w:rFonts w:ascii="Arial" w:eastAsia="等线" w:hAnsi="Arial" w:cs="Arial"/>
                <w:sz w:val="18"/>
                <w:lang w:val="en-GB" w:eastAsia="zh-CN"/>
              </w:rPr>
            </w:pPr>
          </w:p>
        </w:tc>
      </w:tr>
      <w:tr w:rsidR="00796C4A" w:rsidRPr="002F2600" w14:paraId="00CE19C4"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B11F2BD"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A9A2423"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6926B5" w14:textId="5575D497" w:rsidR="00796C4A" w:rsidRDefault="00796C4A" w:rsidP="00796C4A">
            <w:pPr>
              <w:suppressLineNumbers/>
              <w:suppressAutoHyphens/>
              <w:spacing w:before="60" w:after="60"/>
              <w:jc w:val="center"/>
            </w:pPr>
            <w:r>
              <w:t>0452</w:t>
            </w:r>
          </w:p>
        </w:tc>
        <w:tc>
          <w:tcPr>
            <w:tcW w:w="3251" w:type="dxa"/>
            <w:tcBorders>
              <w:top w:val="nil"/>
              <w:left w:val="single" w:sz="12" w:space="0" w:color="auto"/>
              <w:bottom w:val="single" w:sz="4" w:space="0" w:color="auto"/>
              <w:right w:val="single" w:sz="12" w:space="0" w:color="auto"/>
            </w:tcBorders>
            <w:shd w:val="clear" w:color="auto" w:fill="00FFFF"/>
          </w:tcPr>
          <w:p w14:paraId="3AFEDF59" w14:textId="1E17EFC4" w:rsidR="00796C4A" w:rsidRDefault="00796C4A" w:rsidP="00796C4A">
            <w:pPr>
              <w:pStyle w:val="TAL"/>
              <w:rPr>
                <w:sz w:val="20"/>
              </w:rPr>
            </w:pPr>
            <w:r>
              <w:rPr>
                <w:sz w:val="20"/>
              </w:rPr>
              <w:t>CR 1024 29.520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5ECB1AE5" w14:textId="03515CB3"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D39A8F"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0DD31D9" w14:textId="77777777" w:rsidR="00796C4A" w:rsidRDefault="00796C4A" w:rsidP="00796C4A">
            <w:pPr>
              <w:pStyle w:val="C3OpenAPI"/>
            </w:pPr>
          </w:p>
        </w:tc>
      </w:tr>
      <w:tr w:rsidR="00796C4A" w:rsidRPr="002F2600" w14:paraId="1D1BA45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00AC09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78B791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CB2049B" w14:textId="6213355A" w:rsidR="00796C4A" w:rsidRDefault="008B643B" w:rsidP="00796C4A">
            <w:pPr>
              <w:suppressLineNumbers/>
              <w:suppressAutoHyphens/>
              <w:spacing w:before="60" w:after="60"/>
              <w:jc w:val="center"/>
            </w:pPr>
            <w:hyperlink r:id="rId304" w:history="1">
              <w:r w:rsidR="00796C4A">
                <w:rPr>
                  <w:rStyle w:val="aa"/>
                </w:rPr>
                <w:t>0369</w:t>
              </w:r>
            </w:hyperlink>
          </w:p>
        </w:tc>
        <w:tc>
          <w:tcPr>
            <w:tcW w:w="3251" w:type="dxa"/>
            <w:tcBorders>
              <w:left w:val="single" w:sz="12" w:space="0" w:color="auto"/>
              <w:bottom w:val="nil"/>
              <w:right w:val="single" w:sz="12" w:space="0" w:color="auto"/>
            </w:tcBorders>
            <w:shd w:val="clear" w:color="auto" w:fill="auto"/>
          </w:tcPr>
          <w:p w14:paraId="64679B8D" w14:textId="109105DB" w:rsidR="00796C4A" w:rsidRDefault="00796C4A" w:rsidP="00796C4A">
            <w:pPr>
              <w:pStyle w:val="TAL"/>
              <w:rPr>
                <w:sz w:val="20"/>
              </w:rPr>
            </w:pPr>
            <w:r>
              <w:rPr>
                <w:sz w:val="20"/>
              </w:rPr>
              <w:t>CR 1532 29.522 Rel-19 Enhancements on the signalling storm analytics</w:t>
            </w:r>
          </w:p>
        </w:tc>
        <w:tc>
          <w:tcPr>
            <w:tcW w:w="1401" w:type="dxa"/>
            <w:tcBorders>
              <w:left w:val="single" w:sz="12" w:space="0" w:color="auto"/>
              <w:bottom w:val="nil"/>
              <w:right w:val="single" w:sz="12" w:space="0" w:color="auto"/>
            </w:tcBorders>
            <w:shd w:val="clear" w:color="auto" w:fill="auto"/>
          </w:tcPr>
          <w:p w14:paraId="75C769FA" w14:textId="269A55D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39A263" w14:textId="2D70B645" w:rsidR="00796C4A" w:rsidRPr="00750E57" w:rsidRDefault="00796C4A" w:rsidP="00796C4A">
            <w:pPr>
              <w:pStyle w:val="TAL"/>
              <w:rPr>
                <w:sz w:val="20"/>
              </w:rPr>
            </w:pPr>
            <w:r>
              <w:rPr>
                <w:sz w:val="20"/>
              </w:rPr>
              <w:t>Merged with 0289 into 0476</w:t>
            </w:r>
          </w:p>
        </w:tc>
        <w:tc>
          <w:tcPr>
            <w:tcW w:w="4619" w:type="dxa"/>
            <w:tcBorders>
              <w:left w:val="single" w:sz="12" w:space="0" w:color="auto"/>
              <w:bottom w:val="nil"/>
              <w:right w:val="single" w:sz="12" w:space="0" w:color="auto"/>
            </w:tcBorders>
            <w:shd w:val="clear" w:color="auto" w:fill="auto"/>
          </w:tcPr>
          <w:p w14:paraId="3A5F53E0" w14:textId="77777777" w:rsidR="00796C4A" w:rsidRDefault="00796C4A" w:rsidP="00796C4A">
            <w:pPr>
              <w:pStyle w:val="C5Dependency"/>
              <w:rPr>
                <w:rFonts w:eastAsia="宋体"/>
              </w:rPr>
            </w:pPr>
            <w:r>
              <w:t>Depends on TS 23.288 CR 1313</w:t>
            </w:r>
          </w:p>
          <w:p w14:paraId="0417B8DD" w14:textId="7225A8C3" w:rsidR="00796C4A" w:rsidRPr="00BD2BEE" w:rsidRDefault="00796C4A" w:rsidP="00796C4A">
            <w:pPr>
              <w:pStyle w:val="C1Normal"/>
              <w:rPr>
                <w:lang w:eastAsia="zh-CN"/>
              </w:rPr>
            </w:pPr>
            <w:r>
              <w:rPr>
                <w:rFonts w:hint="eastAsia"/>
                <w:lang w:eastAsia="zh-CN"/>
              </w:rPr>
              <w:t>A</w:t>
            </w:r>
            <w:r>
              <w:rPr>
                <w:lang w:eastAsia="zh-CN"/>
              </w:rPr>
              <w:t>postolos (Nokia): waits for 0368</w:t>
            </w:r>
          </w:p>
        </w:tc>
      </w:tr>
      <w:tr w:rsidR="00796C4A" w:rsidRPr="002F2600" w14:paraId="05DDD81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1EB74972"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8896FC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913B0B" w14:textId="1043C182" w:rsidR="00796C4A" w:rsidRDefault="00796C4A" w:rsidP="00796C4A">
            <w:pPr>
              <w:suppressLineNumbers/>
              <w:suppressAutoHyphens/>
              <w:spacing w:before="60" w:after="60"/>
              <w:jc w:val="center"/>
            </w:pPr>
            <w:r>
              <w:t>0476</w:t>
            </w:r>
          </w:p>
        </w:tc>
        <w:tc>
          <w:tcPr>
            <w:tcW w:w="3251" w:type="dxa"/>
            <w:tcBorders>
              <w:top w:val="nil"/>
              <w:left w:val="single" w:sz="12" w:space="0" w:color="auto"/>
              <w:bottom w:val="single" w:sz="4" w:space="0" w:color="auto"/>
              <w:right w:val="single" w:sz="12" w:space="0" w:color="auto"/>
            </w:tcBorders>
            <w:shd w:val="clear" w:color="auto" w:fill="00FFFF"/>
          </w:tcPr>
          <w:p w14:paraId="1D92FF9F" w14:textId="4D51C507" w:rsidR="00796C4A" w:rsidRDefault="00796C4A" w:rsidP="00796C4A">
            <w:pPr>
              <w:pStyle w:val="TAL"/>
              <w:rPr>
                <w:sz w:val="20"/>
              </w:rPr>
            </w:pPr>
            <w:r>
              <w:rPr>
                <w:sz w:val="20"/>
              </w:rPr>
              <w:t>CR 1532 29.522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2B653C72" w14:textId="51A175DF"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5CCB867"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79CB4332" w14:textId="77777777" w:rsidR="00796C4A" w:rsidRDefault="00796C4A" w:rsidP="00796C4A">
            <w:pPr>
              <w:pStyle w:val="C5Dependency"/>
            </w:pPr>
          </w:p>
        </w:tc>
      </w:tr>
      <w:tr w:rsidR="00796C4A" w:rsidRPr="002F2600" w14:paraId="6C7A6F1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4BCC6B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91F49A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91483" w14:textId="4006B401" w:rsidR="00796C4A" w:rsidRDefault="008B643B" w:rsidP="00796C4A">
            <w:pPr>
              <w:suppressLineNumbers/>
              <w:suppressAutoHyphens/>
              <w:spacing w:before="60" w:after="60"/>
              <w:jc w:val="center"/>
            </w:pPr>
            <w:hyperlink r:id="rId305" w:history="1">
              <w:r w:rsidR="00796C4A">
                <w:rPr>
                  <w:rStyle w:val="aa"/>
                </w:rPr>
                <w:t>0370</w:t>
              </w:r>
            </w:hyperlink>
          </w:p>
        </w:tc>
        <w:tc>
          <w:tcPr>
            <w:tcW w:w="3251" w:type="dxa"/>
            <w:tcBorders>
              <w:left w:val="single" w:sz="12" w:space="0" w:color="auto"/>
              <w:bottom w:val="single" w:sz="4" w:space="0" w:color="auto"/>
              <w:right w:val="single" w:sz="12" w:space="0" w:color="auto"/>
            </w:tcBorders>
            <w:shd w:val="clear" w:color="auto" w:fill="FFFF00"/>
          </w:tcPr>
          <w:p w14:paraId="3474A9DA" w14:textId="4EDD3DC8" w:rsidR="00796C4A" w:rsidRDefault="00796C4A" w:rsidP="00796C4A">
            <w:pPr>
              <w:pStyle w:val="TAL"/>
              <w:rPr>
                <w:sz w:val="20"/>
              </w:rPr>
            </w:pPr>
            <w:r>
              <w:rPr>
                <w:sz w:val="20"/>
              </w:rPr>
              <w:t xml:space="preserve">CR 1025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AA4D5E0" w14:textId="189800D1"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DEFB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0ACDE8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4BD2AE6D" w14:textId="77777777" w:rsidR="00796C4A" w:rsidRPr="006144BA" w:rsidRDefault="00796C4A" w:rsidP="00796C4A">
            <w:pPr>
              <w:rPr>
                <w:rFonts w:ascii="Arial" w:hAnsi="Arial" w:cs="Arial"/>
                <w:sz w:val="18"/>
              </w:rPr>
            </w:pPr>
          </w:p>
        </w:tc>
      </w:tr>
      <w:tr w:rsidR="00796C4A" w:rsidRPr="002F2600" w14:paraId="303A26C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BDE9F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C4B7B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C9AACB" w14:textId="6F5ECD9F" w:rsidR="00796C4A" w:rsidRDefault="008B643B" w:rsidP="00796C4A">
            <w:pPr>
              <w:suppressLineNumbers/>
              <w:suppressAutoHyphens/>
              <w:spacing w:before="60" w:after="60"/>
              <w:jc w:val="center"/>
            </w:pPr>
            <w:hyperlink r:id="rId306" w:history="1">
              <w:r w:rsidR="00796C4A">
                <w:rPr>
                  <w:rStyle w:val="aa"/>
                </w:rPr>
                <w:t>0371</w:t>
              </w:r>
            </w:hyperlink>
          </w:p>
        </w:tc>
        <w:tc>
          <w:tcPr>
            <w:tcW w:w="3251" w:type="dxa"/>
            <w:tcBorders>
              <w:left w:val="single" w:sz="12" w:space="0" w:color="auto"/>
              <w:bottom w:val="single" w:sz="4" w:space="0" w:color="auto"/>
              <w:right w:val="single" w:sz="12" w:space="0" w:color="auto"/>
            </w:tcBorders>
            <w:shd w:val="clear" w:color="auto" w:fill="FFFF00"/>
          </w:tcPr>
          <w:p w14:paraId="03AA257C" w14:textId="0CA9A957" w:rsidR="00796C4A" w:rsidRDefault="00796C4A" w:rsidP="00796C4A">
            <w:pPr>
              <w:pStyle w:val="TAL"/>
              <w:rPr>
                <w:sz w:val="20"/>
              </w:rPr>
            </w:pPr>
            <w:r>
              <w:rPr>
                <w:sz w:val="20"/>
              </w:rPr>
              <w:t xml:space="preserve">CR 1026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16CC3B7" w14:textId="63D21B5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9D09C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802726A"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078C6638" w14:textId="77777777" w:rsidR="00796C4A" w:rsidRPr="006144BA" w:rsidRDefault="00796C4A" w:rsidP="00796C4A">
            <w:pPr>
              <w:rPr>
                <w:rFonts w:ascii="Arial" w:hAnsi="Arial" w:cs="Arial"/>
                <w:sz w:val="18"/>
              </w:rPr>
            </w:pPr>
          </w:p>
        </w:tc>
      </w:tr>
      <w:tr w:rsidR="00796C4A" w:rsidRPr="002F2600" w14:paraId="50AE970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2D9D09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23140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44A14" w14:textId="4EDC27C6" w:rsidR="00796C4A" w:rsidRDefault="008B643B" w:rsidP="00796C4A">
            <w:pPr>
              <w:suppressLineNumbers/>
              <w:suppressAutoHyphens/>
              <w:spacing w:before="60" w:after="60"/>
              <w:jc w:val="center"/>
            </w:pPr>
            <w:hyperlink r:id="rId307" w:history="1">
              <w:r w:rsidR="00796C4A">
                <w:rPr>
                  <w:rStyle w:val="aa"/>
                </w:rPr>
                <w:t>0372</w:t>
              </w:r>
            </w:hyperlink>
          </w:p>
        </w:tc>
        <w:tc>
          <w:tcPr>
            <w:tcW w:w="3251" w:type="dxa"/>
            <w:tcBorders>
              <w:left w:val="single" w:sz="12" w:space="0" w:color="auto"/>
              <w:bottom w:val="single" w:sz="4" w:space="0" w:color="auto"/>
              <w:right w:val="single" w:sz="12" w:space="0" w:color="auto"/>
            </w:tcBorders>
            <w:shd w:val="clear" w:color="auto" w:fill="FFFF00"/>
          </w:tcPr>
          <w:p w14:paraId="525AAC91" w14:textId="654EF01E" w:rsidR="00796C4A" w:rsidRDefault="00796C4A" w:rsidP="00796C4A">
            <w:pPr>
              <w:pStyle w:val="TAL"/>
              <w:rPr>
                <w:sz w:val="20"/>
              </w:rPr>
            </w:pPr>
            <w:r>
              <w:rPr>
                <w:sz w:val="20"/>
              </w:rPr>
              <w:t>CR 0148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B9B2591" w14:textId="205EA7E9"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D254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3D4DA21" w14:textId="77777777" w:rsidR="00796C4A" w:rsidRDefault="00796C4A" w:rsidP="00796C4A">
            <w:pPr>
              <w:pStyle w:val="C5Dependency"/>
              <w:rPr>
                <w:rFonts w:eastAsia="宋体"/>
              </w:rPr>
            </w:pPr>
            <w:r>
              <w:t>Depends on TS 23.288 CR 1326</w:t>
            </w:r>
          </w:p>
          <w:p w14:paraId="4F8C33DD" w14:textId="0B7ADECA" w:rsidR="00796C4A" w:rsidRDefault="00796C4A" w:rsidP="00796C4A">
            <w:pPr>
              <w:pStyle w:val="C1Normal"/>
              <w:rPr>
                <w:sz w:val="18"/>
              </w:rPr>
            </w:pPr>
            <w:r>
              <w:rPr>
                <w:rFonts w:hint="eastAsia"/>
                <w:lang w:eastAsia="zh-CN"/>
              </w:rPr>
              <w:t>Y</w:t>
            </w:r>
            <w:r>
              <w:rPr>
                <w:lang w:eastAsia="zh-CN"/>
              </w:rPr>
              <w:t xml:space="preserve">izhong (vivo): remove </w:t>
            </w:r>
            <w:ins w:id="5" w:author="Huawei" w:date="2025-02-08T17:28:00Z">
              <w:r w:rsidRPr="0092275A">
                <w:rPr>
                  <w:strike/>
                  <w:highlight w:val="yellow"/>
                  <w:lang w:val="en-US"/>
                </w:rPr>
                <w:t>SCP and/or MDAF</w:t>
              </w:r>
            </w:ins>
          </w:p>
        </w:tc>
      </w:tr>
      <w:tr w:rsidR="00796C4A" w:rsidRPr="002F2600" w14:paraId="2773842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088A73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8296B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DD69E9" w14:textId="6E055A77" w:rsidR="00796C4A" w:rsidRDefault="008B643B" w:rsidP="00796C4A">
            <w:pPr>
              <w:suppressLineNumbers/>
              <w:suppressAutoHyphens/>
              <w:spacing w:before="60" w:after="60"/>
              <w:jc w:val="center"/>
            </w:pPr>
            <w:hyperlink r:id="rId308" w:history="1">
              <w:r w:rsidR="00796C4A">
                <w:rPr>
                  <w:rStyle w:val="aa"/>
                </w:rPr>
                <w:t>0373</w:t>
              </w:r>
            </w:hyperlink>
          </w:p>
        </w:tc>
        <w:tc>
          <w:tcPr>
            <w:tcW w:w="3251" w:type="dxa"/>
            <w:tcBorders>
              <w:left w:val="single" w:sz="12" w:space="0" w:color="auto"/>
              <w:bottom w:val="single" w:sz="4" w:space="0" w:color="auto"/>
              <w:right w:val="single" w:sz="12" w:space="0" w:color="auto"/>
            </w:tcBorders>
            <w:shd w:val="clear" w:color="auto" w:fill="FFFF00"/>
          </w:tcPr>
          <w:p w14:paraId="1234F1A7" w14:textId="75F46630" w:rsidR="00796C4A" w:rsidRDefault="00796C4A" w:rsidP="00796C4A">
            <w:pPr>
              <w:pStyle w:val="TAL"/>
              <w:rPr>
                <w:sz w:val="20"/>
              </w:rPr>
            </w:pPr>
            <w:r>
              <w:rPr>
                <w:sz w:val="20"/>
              </w:rPr>
              <w:t>CR 0588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14275DA0" w14:textId="3C01393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3F815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050D120" w14:textId="79C625EF" w:rsidR="00796C4A" w:rsidRPr="00216F11" w:rsidRDefault="00796C4A" w:rsidP="00796C4A">
            <w:pPr>
              <w:pStyle w:val="C1Normal"/>
              <w:rPr>
                <w:lang w:eastAsia="zh-CN"/>
              </w:rPr>
            </w:pPr>
            <w:r>
              <w:rPr>
                <w:rFonts w:hint="eastAsia"/>
                <w:lang w:eastAsia="zh-CN"/>
              </w:rPr>
              <w:t>S</w:t>
            </w:r>
            <w:r>
              <w:rPr>
                <w:lang w:eastAsia="zh-CN"/>
              </w:rPr>
              <w:t>usana (Ericsson): clashes with 0223</w:t>
            </w:r>
          </w:p>
        </w:tc>
      </w:tr>
      <w:tr w:rsidR="00796C4A" w:rsidRPr="002F2600" w14:paraId="369370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4228FB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CF06F0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EE0D3BC" w14:textId="683CE044" w:rsidR="00796C4A" w:rsidRDefault="008B643B" w:rsidP="00796C4A">
            <w:pPr>
              <w:suppressLineNumbers/>
              <w:suppressAutoHyphens/>
              <w:spacing w:before="60" w:after="60"/>
              <w:jc w:val="center"/>
            </w:pPr>
            <w:hyperlink r:id="rId309" w:history="1">
              <w:r w:rsidR="00796C4A">
                <w:rPr>
                  <w:rStyle w:val="aa"/>
                </w:rPr>
                <w:t>0420</w:t>
              </w:r>
            </w:hyperlink>
          </w:p>
        </w:tc>
        <w:tc>
          <w:tcPr>
            <w:tcW w:w="3251" w:type="dxa"/>
            <w:tcBorders>
              <w:left w:val="single" w:sz="12" w:space="0" w:color="auto"/>
              <w:bottom w:val="single" w:sz="4" w:space="0" w:color="auto"/>
              <w:right w:val="single" w:sz="12" w:space="0" w:color="auto"/>
            </w:tcBorders>
            <w:shd w:val="clear" w:color="auto" w:fill="FFFF99"/>
          </w:tcPr>
          <w:p w14:paraId="5227ABDD" w14:textId="192D9E0A" w:rsidR="00796C4A" w:rsidRDefault="00796C4A" w:rsidP="00796C4A">
            <w:pPr>
              <w:pStyle w:val="TAL"/>
              <w:rPr>
                <w:sz w:val="20"/>
              </w:rPr>
            </w:pPr>
            <w:r>
              <w:rPr>
                <w:sz w:val="20"/>
              </w:rPr>
              <w:t>CR 0149 29.552 Rel-19 Update the procedures related to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FFFF99"/>
          </w:tcPr>
          <w:p w14:paraId="56F90B96" w14:textId="0614B297"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B3E4C37" w14:textId="45EAADB1"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199DE72" w14:textId="77777777" w:rsidR="00796C4A" w:rsidRDefault="00796C4A" w:rsidP="00796C4A">
            <w:pPr>
              <w:pStyle w:val="C1Normal"/>
              <w:rPr>
                <w:lang w:eastAsia="zh-CN"/>
              </w:rPr>
            </w:pPr>
            <w:r>
              <w:rPr>
                <w:rFonts w:hint="eastAsia"/>
                <w:lang w:eastAsia="zh-CN"/>
              </w:rPr>
              <w:t>Z</w:t>
            </w:r>
            <w:r>
              <w:rPr>
                <w:lang w:eastAsia="zh-CN"/>
              </w:rPr>
              <w:t>henning (China Mobile): whether separate the procedure.</w:t>
            </w:r>
          </w:p>
          <w:p w14:paraId="33027F7D" w14:textId="7EB3355E"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prefer to 3 clauses for the procedure; missing error in the figure; add SA2 CR</w:t>
            </w:r>
          </w:p>
          <w:p w14:paraId="0B52E37A" w14:textId="77777777" w:rsidR="00796C4A" w:rsidRDefault="00796C4A" w:rsidP="00796C4A">
            <w:pPr>
              <w:pStyle w:val="C1Normal"/>
              <w:rPr>
                <w:rFonts w:eastAsia="等线"/>
                <w:lang w:eastAsia="zh-CN"/>
              </w:rPr>
            </w:pPr>
            <w:r>
              <w:rPr>
                <w:rFonts w:eastAsia="等线" w:hint="eastAsia"/>
                <w:lang w:eastAsia="zh-CN"/>
              </w:rPr>
              <w:t>I</w:t>
            </w:r>
            <w:r>
              <w:rPr>
                <w:rFonts w:eastAsia="等线"/>
                <w:lang w:eastAsia="zh-CN"/>
              </w:rPr>
              <w:t xml:space="preserve">gor (Ericsson): use stage 3 description to steps 2 and 4; </w:t>
            </w:r>
            <w:r w:rsidRPr="000A1349">
              <w:rPr>
                <w:rFonts w:eastAsia="等线"/>
                <w:lang w:eastAsia="zh-CN"/>
              </w:rPr>
              <w:t>The VFL Server NWDAF</w:t>
            </w:r>
            <w:r w:rsidRPr="000019F7">
              <w:rPr>
                <w:rFonts w:eastAsia="等线"/>
                <w:lang w:eastAsia="zh-CN"/>
              </w:rPr>
              <w:t xml:space="preserve"> </w:t>
            </w:r>
            <w:r w:rsidRPr="000A1349">
              <w:rPr>
                <w:rFonts w:eastAsia="等线"/>
                <w:color w:val="FF0000"/>
                <w:lang w:eastAsia="zh-CN"/>
              </w:rPr>
              <w:t>computes</w:t>
            </w:r>
            <w:r>
              <w:rPr>
                <w:rFonts w:eastAsia="等线"/>
                <w:lang w:eastAsia="zh-CN"/>
              </w:rPr>
              <w:t xml:space="preserve"> the intermediate model training information; </w:t>
            </w:r>
          </w:p>
          <w:p w14:paraId="3BB20FC0" w14:textId="77777777" w:rsidR="00796C4A" w:rsidRDefault="00796C4A" w:rsidP="00796C4A">
            <w:pPr>
              <w:pStyle w:val="C1Normal"/>
              <w:rPr>
                <w:rFonts w:eastAsia="等线"/>
                <w:lang w:eastAsia="zh-CN"/>
              </w:rPr>
            </w:pPr>
            <w:r>
              <w:rPr>
                <w:rFonts w:eastAsia="等线" w:hint="eastAsia"/>
                <w:lang w:eastAsia="zh-CN"/>
              </w:rPr>
              <w:t>N</w:t>
            </w:r>
            <w:r>
              <w:rPr>
                <w:rFonts w:eastAsia="等线"/>
                <w:lang w:eastAsia="zh-CN"/>
              </w:rPr>
              <w:t>aren (Samsung): computes -&gt; determines</w:t>
            </w:r>
          </w:p>
          <w:p w14:paraId="0FFEA1D7" w14:textId="36928566" w:rsidR="00796C4A" w:rsidRPr="004F7680" w:rsidRDefault="00796C4A" w:rsidP="00796C4A">
            <w:pPr>
              <w:pStyle w:val="C1Normal"/>
              <w:rPr>
                <w:rFonts w:eastAsia="等线"/>
                <w:lang w:eastAsia="zh-CN"/>
              </w:rPr>
            </w:pPr>
            <w:r>
              <w:rPr>
                <w:rFonts w:eastAsia="等线" w:hint="eastAsia"/>
                <w:lang w:eastAsia="zh-CN"/>
              </w:rPr>
              <w:t>X</w:t>
            </w:r>
            <w:r>
              <w:rPr>
                <w:rFonts w:eastAsia="等线"/>
                <w:lang w:eastAsia="zh-CN"/>
              </w:rPr>
              <w:t>uefei (Huawei): too early to define the procedure; API name in the figure, procedure misalign with figure in step5; simplify the figure to make it clear.</w:t>
            </w:r>
          </w:p>
        </w:tc>
      </w:tr>
      <w:tr w:rsidR="00796C4A" w:rsidRPr="002F2600" w14:paraId="012E60BC" w14:textId="77777777" w:rsidTr="00485A7C">
        <w:trPr>
          <w:gridAfter w:val="1"/>
          <w:wAfter w:w="1401" w:type="dxa"/>
        </w:trPr>
        <w:tc>
          <w:tcPr>
            <w:tcW w:w="975" w:type="dxa"/>
            <w:tcBorders>
              <w:left w:val="single" w:sz="12" w:space="0" w:color="auto"/>
              <w:right w:val="single" w:sz="12" w:space="0" w:color="auto"/>
            </w:tcBorders>
            <w:shd w:val="clear" w:color="auto" w:fill="auto"/>
          </w:tcPr>
          <w:p w14:paraId="17F1C07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070B46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EC6795C" w14:textId="1573D0E5" w:rsidR="00796C4A" w:rsidRDefault="008B643B" w:rsidP="00796C4A">
            <w:pPr>
              <w:suppressLineNumbers/>
              <w:suppressAutoHyphens/>
              <w:spacing w:before="60" w:after="60"/>
              <w:jc w:val="center"/>
            </w:pPr>
            <w:hyperlink r:id="rId310" w:history="1">
              <w:r w:rsidR="00796C4A">
                <w:rPr>
                  <w:rStyle w:val="aa"/>
                </w:rPr>
                <w:t>0430</w:t>
              </w:r>
            </w:hyperlink>
          </w:p>
        </w:tc>
        <w:tc>
          <w:tcPr>
            <w:tcW w:w="3251" w:type="dxa"/>
            <w:tcBorders>
              <w:left w:val="single" w:sz="12" w:space="0" w:color="auto"/>
              <w:bottom w:val="single" w:sz="4" w:space="0" w:color="auto"/>
              <w:right w:val="single" w:sz="12" w:space="0" w:color="auto"/>
            </w:tcBorders>
            <w:shd w:val="clear" w:color="auto" w:fill="FFFF99"/>
          </w:tcPr>
          <w:p w14:paraId="4F2AAE5D" w14:textId="558093EE" w:rsidR="00796C4A" w:rsidRDefault="00796C4A" w:rsidP="00796C4A">
            <w:pPr>
              <w:pStyle w:val="TAL"/>
              <w:rPr>
                <w:sz w:val="20"/>
              </w:rPr>
            </w:pPr>
            <w:r>
              <w:rPr>
                <w:sz w:val="20"/>
              </w:rPr>
              <w:t>CR 0150 29.552 Rel-19 VFL registration and preparation procedures</w:t>
            </w:r>
          </w:p>
        </w:tc>
        <w:tc>
          <w:tcPr>
            <w:tcW w:w="1401" w:type="dxa"/>
            <w:tcBorders>
              <w:left w:val="single" w:sz="12" w:space="0" w:color="auto"/>
              <w:bottom w:val="single" w:sz="4" w:space="0" w:color="auto"/>
              <w:right w:val="single" w:sz="12" w:space="0" w:color="auto"/>
            </w:tcBorders>
            <w:shd w:val="clear" w:color="auto" w:fill="FFFF99"/>
          </w:tcPr>
          <w:p w14:paraId="33700E03" w14:textId="40B7E229" w:rsidR="00796C4A" w:rsidRDefault="00796C4A" w:rsidP="00796C4A">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CD655F7" w14:textId="060331FC"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5ACCC81" w14:textId="77A9E6DC" w:rsidR="00796C4A" w:rsidRPr="00446413" w:rsidRDefault="00796C4A" w:rsidP="00796C4A">
            <w:pPr>
              <w:pStyle w:val="C1Normal"/>
              <w:rPr>
                <w:lang w:eastAsia="zh-CN"/>
              </w:rPr>
            </w:pPr>
            <w:r>
              <w:rPr>
                <w:rFonts w:hint="eastAsia"/>
                <w:lang w:eastAsia="zh-CN"/>
              </w:rPr>
              <w:t>X</w:t>
            </w:r>
            <w:r>
              <w:rPr>
                <w:lang w:eastAsia="zh-CN"/>
              </w:rPr>
              <w:t>iaojian (ZTE): comments on 2</w:t>
            </w:r>
            <w:r w:rsidRPr="00446413">
              <w:rPr>
                <w:vertAlign w:val="superscript"/>
                <w:lang w:eastAsia="zh-CN"/>
              </w:rPr>
              <w:t>nd</w:t>
            </w:r>
            <w:r>
              <w:rPr>
                <w:lang w:eastAsia="zh-CN"/>
              </w:rPr>
              <w:t xml:space="preserve"> change</w:t>
            </w:r>
          </w:p>
        </w:tc>
      </w:tr>
      <w:tr w:rsidR="00796C4A" w:rsidRPr="002F2600" w14:paraId="1C7E9F17" w14:textId="77777777" w:rsidTr="00485A7C">
        <w:trPr>
          <w:gridAfter w:val="1"/>
          <w:wAfter w:w="1401" w:type="dxa"/>
        </w:trPr>
        <w:tc>
          <w:tcPr>
            <w:tcW w:w="975" w:type="dxa"/>
            <w:tcBorders>
              <w:left w:val="single" w:sz="12" w:space="0" w:color="auto"/>
              <w:bottom w:val="nil"/>
              <w:right w:val="single" w:sz="12" w:space="0" w:color="auto"/>
            </w:tcBorders>
            <w:shd w:val="clear" w:color="auto" w:fill="auto"/>
          </w:tcPr>
          <w:p w14:paraId="65D7063E" w14:textId="7284FB14" w:rsidR="00796C4A" w:rsidRPr="00C765A7" w:rsidRDefault="00796C4A" w:rsidP="00796C4A">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796C4A" w:rsidRPr="00C765A7" w:rsidRDefault="00796C4A" w:rsidP="00796C4A">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144EC2E2" w:rsidR="00796C4A" w:rsidRPr="00EC002F" w:rsidRDefault="008B643B" w:rsidP="00796C4A">
            <w:pPr>
              <w:suppressLineNumbers/>
              <w:suppressAutoHyphens/>
              <w:spacing w:before="60" w:after="60"/>
              <w:jc w:val="center"/>
            </w:pPr>
            <w:hyperlink r:id="rId311" w:history="1">
              <w:r w:rsidR="00796C4A">
                <w:rPr>
                  <w:rStyle w:val="aa"/>
                </w:rPr>
                <w:t>0220</w:t>
              </w:r>
            </w:hyperlink>
          </w:p>
        </w:tc>
        <w:tc>
          <w:tcPr>
            <w:tcW w:w="3251" w:type="dxa"/>
            <w:tcBorders>
              <w:left w:val="single" w:sz="12" w:space="0" w:color="auto"/>
              <w:bottom w:val="nil"/>
              <w:right w:val="single" w:sz="12" w:space="0" w:color="auto"/>
            </w:tcBorders>
            <w:shd w:val="clear" w:color="auto" w:fill="auto"/>
          </w:tcPr>
          <w:p w14:paraId="4AE6860F" w14:textId="628D9868" w:rsidR="00796C4A" w:rsidRPr="00750E57" w:rsidRDefault="00796C4A" w:rsidP="00796C4A">
            <w:pPr>
              <w:pStyle w:val="TAL"/>
              <w:rPr>
                <w:sz w:val="20"/>
              </w:rPr>
            </w:pPr>
            <w:r>
              <w:rPr>
                <w:sz w:val="20"/>
              </w:rPr>
              <w:t>CR 1496 29.522 Rel-19 IMS Subscription and Notification procedures</w:t>
            </w:r>
          </w:p>
        </w:tc>
        <w:tc>
          <w:tcPr>
            <w:tcW w:w="1401" w:type="dxa"/>
            <w:tcBorders>
              <w:left w:val="single" w:sz="12" w:space="0" w:color="auto"/>
              <w:bottom w:val="nil"/>
              <w:right w:val="single" w:sz="12" w:space="0" w:color="auto"/>
            </w:tcBorders>
            <w:shd w:val="clear" w:color="auto" w:fill="auto"/>
          </w:tcPr>
          <w:p w14:paraId="08B1D8AD" w14:textId="6D1CCA1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D2158D" w14:textId="06F04EC6" w:rsidR="00796C4A" w:rsidRPr="00750E57" w:rsidRDefault="00485A7C" w:rsidP="00796C4A">
            <w:pPr>
              <w:pStyle w:val="TAL"/>
              <w:rPr>
                <w:sz w:val="20"/>
              </w:rPr>
            </w:pPr>
            <w:r>
              <w:rPr>
                <w:sz w:val="20"/>
              </w:rPr>
              <w:t>Revised to 0552</w:t>
            </w:r>
          </w:p>
        </w:tc>
        <w:tc>
          <w:tcPr>
            <w:tcW w:w="4619" w:type="dxa"/>
            <w:tcBorders>
              <w:left w:val="single" w:sz="12" w:space="0" w:color="auto"/>
              <w:bottom w:val="nil"/>
              <w:right w:val="single" w:sz="12" w:space="0" w:color="auto"/>
            </w:tcBorders>
            <w:shd w:val="clear" w:color="auto" w:fill="auto"/>
          </w:tcPr>
          <w:p w14:paraId="30B4269D" w14:textId="77777777" w:rsidR="00796C4A" w:rsidRDefault="003C147E" w:rsidP="003C147E">
            <w:pPr>
              <w:pStyle w:val="C1Normal"/>
            </w:pPr>
            <w:proofErr w:type="spellStart"/>
            <w:r>
              <w:rPr>
                <w:rFonts w:hint="eastAsia"/>
                <w:lang w:eastAsia="zh-CN"/>
              </w:rPr>
              <w:t>M</w:t>
            </w:r>
            <w:r>
              <w:rPr>
                <w:lang w:eastAsia="zh-CN"/>
              </w:rPr>
              <w:t>engdi</w:t>
            </w:r>
            <w:proofErr w:type="spellEnd"/>
            <w:r>
              <w:rPr>
                <w:lang w:eastAsia="zh-CN"/>
              </w:rPr>
              <w:t xml:space="preserve"> (Huawei): </w:t>
            </w:r>
            <w:r w:rsidR="00FB249A" w:rsidRPr="00FB249A">
              <w:rPr>
                <w:lang w:eastAsia="zh-CN"/>
              </w:rPr>
              <w:t>Subscription Correlation ID</w:t>
            </w:r>
            <w:r w:rsidR="00FB249A">
              <w:rPr>
                <w:lang w:eastAsia="zh-CN"/>
              </w:rPr>
              <w:t xml:space="preserve">; </w:t>
            </w:r>
            <w:r w:rsidR="00FB249A" w:rsidRPr="00072BC5">
              <w:t>4.4.</w:t>
            </w:r>
            <w:r w:rsidR="00FB249A">
              <w:t>47</w:t>
            </w:r>
            <w:r w:rsidR="00FB249A" w:rsidRPr="00A71CCC">
              <w:rPr>
                <w:lang w:eastAsia="zh-CN"/>
              </w:rPr>
              <w:t>.2</w:t>
            </w:r>
            <w:r w:rsidR="00FB249A">
              <w:rPr>
                <w:lang w:eastAsia="zh-CN"/>
              </w:rPr>
              <w:t xml:space="preserve"> last para.; 4.4.47.3, </w:t>
            </w:r>
            <w:r w:rsidR="00FB249A">
              <w:t>HSS kept, remove IMS AS</w:t>
            </w:r>
            <w:r w:rsidR="00545AA8">
              <w:t>, and last para.</w:t>
            </w:r>
          </w:p>
          <w:p w14:paraId="5AA6CE0F" w14:textId="77777777" w:rsidR="00EF610C" w:rsidRDefault="00EF610C" w:rsidP="003C147E">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will provide rev</w:t>
            </w:r>
            <w:r w:rsidR="00837E8B">
              <w:rPr>
                <w:rFonts w:eastAsia="等线"/>
                <w:lang w:eastAsia="zh-CN"/>
              </w:rPr>
              <w:t xml:space="preserve">, e.g. </w:t>
            </w:r>
            <w:r w:rsidR="00837E8B">
              <w:t>reporting guard time</w:t>
            </w:r>
          </w:p>
          <w:p w14:paraId="7B919E9B" w14:textId="792CFB2D" w:rsidR="00D86503" w:rsidRPr="00EF610C" w:rsidRDefault="00D86503" w:rsidP="003C147E">
            <w:pPr>
              <w:pStyle w:val="C1Normal"/>
              <w:rPr>
                <w:rFonts w:eastAsia="等线" w:hint="eastAsia"/>
                <w:lang w:eastAsia="zh-CN"/>
              </w:rPr>
            </w:pPr>
            <w:r>
              <w:rPr>
                <w:rFonts w:eastAsia="等线" w:hint="eastAsia"/>
                <w:lang w:eastAsia="zh-CN"/>
              </w:rPr>
              <w:t>C</w:t>
            </w:r>
            <w:r>
              <w:rPr>
                <w:rFonts w:eastAsia="等线"/>
                <w:lang w:eastAsia="zh-CN"/>
              </w:rPr>
              <w:t xml:space="preserve">hi (Huawei): </w:t>
            </w:r>
            <w:r w:rsidR="00123D74">
              <w:rPr>
                <w:rFonts w:eastAsia="等线"/>
                <w:lang w:eastAsia="zh-CN"/>
              </w:rPr>
              <w:t>clashes with 0352, can remove clash from 0352</w:t>
            </w:r>
          </w:p>
        </w:tc>
      </w:tr>
      <w:tr w:rsidR="00485A7C" w:rsidRPr="002F2600" w14:paraId="19CAB9C5" w14:textId="77777777" w:rsidTr="00492A02">
        <w:trPr>
          <w:gridAfter w:val="1"/>
          <w:wAfter w:w="1401" w:type="dxa"/>
        </w:trPr>
        <w:tc>
          <w:tcPr>
            <w:tcW w:w="975" w:type="dxa"/>
            <w:tcBorders>
              <w:top w:val="nil"/>
              <w:left w:val="single" w:sz="12" w:space="0" w:color="auto"/>
              <w:right w:val="single" w:sz="12" w:space="0" w:color="auto"/>
            </w:tcBorders>
            <w:shd w:val="clear" w:color="auto" w:fill="auto"/>
          </w:tcPr>
          <w:p w14:paraId="5AE10517" w14:textId="77777777" w:rsidR="00485A7C" w:rsidRPr="00D81B37" w:rsidRDefault="00485A7C" w:rsidP="00485A7C">
            <w:pPr>
              <w:pStyle w:val="TAL"/>
              <w:rPr>
                <w:sz w:val="20"/>
              </w:rPr>
            </w:pPr>
          </w:p>
        </w:tc>
        <w:tc>
          <w:tcPr>
            <w:tcW w:w="2635" w:type="dxa"/>
            <w:tcBorders>
              <w:top w:val="nil"/>
              <w:left w:val="single" w:sz="12" w:space="0" w:color="auto"/>
              <w:right w:val="single" w:sz="12" w:space="0" w:color="auto"/>
            </w:tcBorders>
            <w:shd w:val="clear" w:color="auto" w:fill="auto"/>
          </w:tcPr>
          <w:p w14:paraId="058D23DE" w14:textId="77777777" w:rsidR="00485A7C" w:rsidRPr="00D81B37" w:rsidRDefault="00485A7C" w:rsidP="00485A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A5AD54" w14:textId="7E9EF904" w:rsidR="00485A7C" w:rsidRDefault="00485A7C" w:rsidP="00485A7C">
            <w:pPr>
              <w:suppressLineNumbers/>
              <w:suppressAutoHyphens/>
              <w:spacing w:before="60" w:after="60"/>
              <w:jc w:val="center"/>
            </w:pPr>
            <w:r>
              <w:t>0552</w:t>
            </w:r>
          </w:p>
        </w:tc>
        <w:tc>
          <w:tcPr>
            <w:tcW w:w="3251" w:type="dxa"/>
            <w:tcBorders>
              <w:top w:val="nil"/>
              <w:left w:val="single" w:sz="12" w:space="0" w:color="auto"/>
              <w:bottom w:val="single" w:sz="4" w:space="0" w:color="auto"/>
              <w:right w:val="single" w:sz="12" w:space="0" w:color="auto"/>
            </w:tcBorders>
            <w:shd w:val="clear" w:color="auto" w:fill="00FFFF"/>
          </w:tcPr>
          <w:p w14:paraId="78F73366" w14:textId="4112D3BD" w:rsidR="00485A7C" w:rsidRDefault="00485A7C" w:rsidP="00485A7C">
            <w:pPr>
              <w:pStyle w:val="TAL"/>
              <w:rPr>
                <w:sz w:val="20"/>
              </w:rPr>
            </w:pPr>
            <w:r>
              <w:rPr>
                <w:sz w:val="20"/>
              </w:rPr>
              <w:t>CR 1496 29.522 Rel-19 IMS Subscription and Notification procedures</w:t>
            </w:r>
          </w:p>
        </w:tc>
        <w:tc>
          <w:tcPr>
            <w:tcW w:w="1401" w:type="dxa"/>
            <w:tcBorders>
              <w:top w:val="nil"/>
              <w:left w:val="single" w:sz="12" w:space="0" w:color="auto"/>
              <w:bottom w:val="single" w:sz="4" w:space="0" w:color="auto"/>
              <w:right w:val="single" w:sz="12" w:space="0" w:color="auto"/>
            </w:tcBorders>
            <w:shd w:val="clear" w:color="auto" w:fill="00FFFF"/>
          </w:tcPr>
          <w:p w14:paraId="3E7BBFA0" w14:textId="559A1FD0" w:rsidR="00485A7C" w:rsidRDefault="00485A7C" w:rsidP="00485A7C">
            <w:pPr>
              <w:pStyle w:val="TAL"/>
              <w:rPr>
                <w:sz w:val="20"/>
              </w:rPr>
            </w:pPr>
            <w:r>
              <w:rPr>
                <w:sz w:val="20"/>
              </w:rPr>
              <w:t>Ericsson</w:t>
            </w:r>
            <w:r w:rsidR="00123D74">
              <w:rPr>
                <w:sz w:val="20"/>
              </w:rPr>
              <w:t>, Huawei</w:t>
            </w:r>
          </w:p>
        </w:tc>
        <w:tc>
          <w:tcPr>
            <w:tcW w:w="1062" w:type="dxa"/>
            <w:tcBorders>
              <w:top w:val="nil"/>
              <w:left w:val="single" w:sz="12" w:space="0" w:color="auto"/>
              <w:right w:val="single" w:sz="12" w:space="0" w:color="auto"/>
            </w:tcBorders>
            <w:shd w:val="clear" w:color="auto" w:fill="auto"/>
          </w:tcPr>
          <w:p w14:paraId="2C73226F" w14:textId="77777777" w:rsidR="00485A7C" w:rsidRDefault="00485A7C" w:rsidP="00485A7C">
            <w:pPr>
              <w:pStyle w:val="TAL"/>
              <w:rPr>
                <w:sz w:val="20"/>
              </w:rPr>
            </w:pPr>
          </w:p>
        </w:tc>
        <w:tc>
          <w:tcPr>
            <w:tcW w:w="4619" w:type="dxa"/>
            <w:tcBorders>
              <w:top w:val="nil"/>
              <w:left w:val="single" w:sz="12" w:space="0" w:color="auto"/>
              <w:right w:val="single" w:sz="12" w:space="0" w:color="auto"/>
            </w:tcBorders>
            <w:shd w:val="clear" w:color="auto" w:fill="auto"/>
          </w:tcPr>
          <w:p w14:paraId="57FCD6D6" w14:textId="77777777" w:rsidR="00485A7C" w:rsidRDefault="00485A7C" w:rsidP="00485A7C">
            <w:pPr>
              <w:pStyle w:val="C1Normal"/>
              <w:rPr>
                <w:rFonts w:hint="eastAsia"/>
                <w:lang w:eastAsia="zh-CN"/>
              </w:rPr>
            </w:pPr>
          </w:p>
        </w:tc>
      </w:tr>
      <w:tr w:rsidR="00796C4A" w:rsidRPr="002F2600" w14:paraId="003A4F1E" w14:textId="77777777" w:rsidTr="00492A02">
        <w:trPr>
          <w:gridAfter w:val="1"/>
          <w:wAfter w:w="1401" w:type="dxa"/>
        </w:trPr>
        <w:tc>
          <w:tcPr>
            <w:tcW w:w="975" w:type="dxa"/>
            <w:tcBorders>
              <w:left w:val="single" w:sz="12" w:space="0" w:color="auto"/>
              <w:bottom w:val="nil"/>
              <w:right w:val="single" w:sz="12" w:space="0" w:color="auto"/>
            </w:tcBorders>
            <w:shd w:val="clear" w:color="auto" w:fill="auto"/>
          </w:tcPr>
          <w:p w14:paraId="0C1D717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96DFA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0F32C9" w14:textId="60FA7CAC" w:rsidR="00796C4A" w:rsidRDefault="008B643B" w:rsidP="00796C4A">
            <w:pPr>
              <w:suppressLineNumbers/>
              <w:suppressAutoHyphens/>
              <w:spacing w:before="60" w:after="60"/>
              <w:jc w:val="center"/>
            </w:pPr>
            <w:hyperlink r:id="rId312" w:history="1">
              <w:r w:rsidR="00796C4A">
                <w:rPr>
                  <w:rStyle w:val="aa"/>
                </w:rPr>
                <w:t>02</w:t>
              </w:r>
              <w:r w:rsidR="00796C4A">
                <w:rPr>
                  <w:rStyle w:val="aa"/>
                </w:rPr>
                <w:t>2</w:t>
              </w:r>
              <w:r w:rsidR="00796C4A">
                <w:rPr>
                  <w:rStyle w:val="aa"/>
                </w:rPr>
                <w:t>1</w:t>
              </w:r>
            </w:hyperlink>
          </w:p>
        </w:tc>
        <w:tc>
          <w:tcPr>
            <w:tcW w:w="3251" w:type="dxa"/>
            <w:tcBorders>
              <w:left w:val="single" w:sz="12" w:space="0" w:color="auto"/>
              <w:bottom w:val="nil"/>
              <w:right w:val="single" w:sz="12" w:space="0" w:color="auto"/>
            </w:tcBorders>
            <w:shd w:val="clear" w:color="auto" w:fill="auto"/>
          </w:tcPr>
          <w:p w14:paraId="3D1BFB12" w14:textId="26BF3E1F" w:rsidR="00796C4A" w:rsidRDefault="00796C4A" w:rsidP="00796C4A">
            <w:pPr>
              <w:pStyle w:val="TAL"/>
              <w:rPr>
                <w:sz w:val="20"/>
              </w:rPr>
            </w:pPr>
            <w:r>
              <w:rPr>
                <w:sz w:val="20"/>
              </w:rPr>
              <w:t>CR 1497 29.522 Rel-19 IMS data channel capability exposure procedures update</w:t>
            </w:r>
          </w:p>
        </w:tc>
        <w:tc>
          <w:tcPr>
            <w:tcW w:w="1401" w:type="dxa"/>
            <w:tcBorders>
              <w:left w:val="single" w:sz="12" w:space="0" w:color="auto"/>
              <w:bottom w:val="nil"/>
              <w:right w:val="single" w:sz="12" w:space="0" w:color="auto"/>
            </w:tcBorders>
            <w:shd w:val="clear" w:color="auto" w:fill="auto"/>
          </w:tcPr>
          <w:p w14:paraId="757BC843" w14:textId="11BEFC6A"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BEB3AB" w14:textId="75F6BA63" w:rsidR="00796C4A" w:rsidRPr="00750E57" w:rsidRDefault="00492A02" w:rsidP="00796C4A">
            <w:pPr>
              <w:pStyle w:val="TAL"/>
              <w:rPr>
                <w:sz w:val="20"/>
              </w:rPr>
            </w:pPr>
            <w:r>
              <w:rPr>
                <w:sz w:val="20"/>
              </w:rPr>
              <w:t>Revised to 0553</w:t>
            </w:r>
          </w:p>
        </w:tc>
        <w:tc>
          <w:tcPr>
            <w:tcW w:w="4619" w:type="dxa"/>
            <w:tcBorders>
              <w:left w:val="single" w:sz="12" w:space="0" w:color="auto"/>
              <w:bottom w:val="nil"/>
              <w:right w:val="single" w:sz="12" w:space="0" w:color="auto"/>
            </w:tcBorders>
            <w:shd w:val="clear" w:color="auto" w:fill="auto"/>
          </w:tcPr>
          <w:p w14:paraId="7DA4E208" w14:textId="77777777" w:rsidR="00796C4A" w:rsidRDefault="00796C4A" w:rsidP="00796C4A">
            <w:pPr>
              <w:pStyle w:val="C5Dependency"/>
              <w:rPr>
                <w:rFonts w:eastAsia="宋体"/>
              </w:rPr>
            </w:pPr>
            <w:r>
              <w:t>Depends on TS 23.228 CR#1541., TS 23.228 CR#1581</w:t>
            </w:r>
          </w:p>
          <w:p w14:paraId="5E47CB7D" w14:textId="77777777" w:rsidR="00796C4A" w:rsidRDefault="007072C0" w:rsidP="007072C0">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w:t>
            </w:r>
            <w:r w:rsidR="00A67BC1">
              <w:rPr>
                <w:lang w:eastAsia="zh-CN"/>
              </w:rPr>
              <w:t xml:space="preserve"> need confirmation from stage 2; </w:t>
            </w:r>
            <w:proofErr w:type="spellStart"/>
            <w:r w:rsidR="001777D6">
              <w:rPr>
                <w:lang w:eastAsia="zh-CN"/>
              </w:rPr>
              <w:t>Nhss</w:t>
            </w:r>
            <w:proofErr w:type="spellEnd"/>
            <w:r w:rsidR="001777D6">
              <w:rPr>
                <w:lang w:eastAsia="zh-CN"/>
              </w:rPr>
              <w:t xml:space="preserve"> service still under discussion in stage 2</w:t>
            </w:r>
          </w:p>
          <w:p w14:paraId="1338AB57" w14:textId="77777777" w:rsidR="00BF76F7" w:rsidRDefault="00BF76F7" w:rsidP="007072C0">
            <w:pPr>
              <w:pStyle w:val="C1Normal"/>
              <w:rPr>
                <w:rFonts w:eastAsia="等线"/>
                <w:lang w:eastAsia="zh-CN"/>
              </w:rPr>
            </w:pPr>
            <w:r>
              <w:rPr>
                <w:rFonts w:eastAsia="等线" w:hint="eastAsia"/>
                <w:lang w:eastAsia="zh-CN"/>
              </w:rPr>
              <w:t>C</w:t>
            </w:r>
            <w:r>
              <w:rPr>
                <w:rFonts w:eastAsia="等线"/>
                <w:lang w:eastAsia="zh-CN"/>
              </w:rPr>
              <w:t xml:space="preserve">hi (Huawei): </w:t>
            </w:r>
            <w:r w:rsidR="00A959D7">
              <w:rPr>
                <w:rFonts w:eastAsia="等线"/>
                <w:lang w:eastAsia="zh-CN"/>
              </w:rPr>
              <w:t>clashes with 0351, will move clashes from 0351</w:t>
            </w:r>
          </w:p>
          <w:p w14:paraId="09EC8CA0" w14:textId="77777777" w:rsidR="00A959D7" w:rsidRDefault="00A959D7" w:rsidP="00A959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w:t>
            </w:r>
            <w:r w:rsidR="00396974">
              <w:rPr>
                <w:lang w:eastAsia="zh-CN"/>
              </w:rPr>
              <w:t>should merge into 0287</w:t>
            </w:r>
          </w:p>
          <w:p w14:paraId="36FF6E61" w14:textId="52DB86E7" w:rsidR="00492A02" w:rsidRPr="00A959D7" w:rsidRDefault="00492A02" w:rsidP="00A959D7">
            <w:pPr>
              <w:pStyle w:val="C1Normal"/>
              <w:rPr>
                <w:rFonts w:hint="eastAsia"/>
              </w:rPr>
            </w:pPr>
            <w:r>
              <w:rPr>
                <w:rFonts w:hint="eastAsia"/>
                <w:lang w:eastAsia="zh-CN"/>
              </w:rPr>
              <w:t>S</w:t>
            </w:r>
            <w:r>
              <w:rPr>
                <w:lang w:eastAsia="zh-CN"/>
              </w:rPr>
              <w:t>usana (Ericsson): can remove notification related</w:t>
            </w:r>
          </w:p>
        </w:tc>
      </w:tr>
      <w:tr w:rsidR="00492A02" w:rsidRPr="002F2600" w14:paraId="187A00B4" w14:textId="77777777" w:rsidTr="00397EF2">
        <w:trPr>
          <w:gridAfter w:val="1"/>
          <w:wAfter w:w="1401" w:type="dxa"/>
        </w:trPr>
        <w:tc>
          <w:tcPr>
            <w:tcW w:w="975" w:type="dxa"/>
            <w:tcBorders>
              <w:top w:val="nil"/>
              <w:left w:val="single" w:sz="12" w:space="0" w:color="auto"/>
              <w:right w:val="single" w:sz="12" w:space="0" w:color="auto"/>
            </w:tcBorders>
            <w:shd w:val="clear" w:color="auto" w:fill="auto"/>
          </w:tcPr>
          <w:p w14:paraId="12BB563E" w14:textId="77777777" w:rsidR="00492A02" w:rsidRPr="00D81B37" w:rsidRDefault="00492A02" w:rsidP="00492A02">
            <w:pPr>
              <w:pStyle w:val="TAL"/>
              <w:rPr>
                <w:sz w:val="20"/>
              </w:rPr>
            </w:pPr>
          </w:p>
        </w:tc>
        <w:tc>
          <w:tcPr>
            <w:tcW w:w="2635" w:type="dxa"/>
            <w:tcBorders>
              <w:top w:val="nil"/>
              <w:left w:val="single" w:sz="12" w:space="0" w:color="auto"/>
              <w:right w:val="single" w:sz="12" w:space="0" w:color="auto"/>
            </w:tcBorders>
            <w:shd w:val="clear" w:color="auto" w:fill="auto"/>
          </w:tcPr>
          <w:p w14:paraId="37E8357B" w14:textId="77777777" w:rsidR="00492A02" w:rsidRPr="00D81B37" w:rsidRDefault="00492A02" w:rsidP="00492A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5888EC" w14:textId="5F4F7A53" w:rsidR="00492A02" w:rsidRDefault="00492A02" w:rsidP="00492A02">
            <w:pPr>
              <w:suppressLineNumbers/>
              <w:suppressAutoHyphens/>
              <w:spacing w:before="60" w:after="60"/>
              <w:jc w:val="center"/>
            </w:pPr>
            <w:r>
              <w:t>0553</w:t>
            </w:r>
          </w:p>
        </w:tc>
        <w:tc>
          <w:tcPr>
            <w:tcW w:w="3251" w:type="dxa"/>
            <w:tcBorders>
              <w:top w:val="nil"/>
              <w:left w:val="single" w:sz="12" w:space="0" w:color="auto"/>
              <w:bottom w:val="single" w:sz="4" w:space="0" w:color="auto"/>
              <w:right w:val="single" w:sz="12" w:space="0" w:color="auto"/>
            </w:tcBorders>
            <w:shd w:val="clear" w:color="auto" w:fill="00FFFF"/>
          </w:tcPr>
          <w:p w14:paraId="7989AC62" w14:textId="4082C9AC" w:rsidR="00492A02" w:rsidRDefault="00492A02" w:rsidP="00492A02">
            <w:pPr>
              <w:pStyle w:val="TAL"/>
              <w:rPr>
                <w:sz w:val="20"/>
              </w:rPr>
            </w:pPr>
            <w:r>
              <w:rPr>
                <w:sz w:val="20"/>
              </w:rPr>
              <w:t>CR 1497 29.522 Rel-19 IMS data channel capability exposure procedures update</w:t>
            </w:r>
          </w:p>
        </w:tc>
        <w:tc>
          <w:tcPr>
            <w:tcW w:w="1401" w:type="dxa"/>
            <w:tcBorders>
              <w:top w:val="nil"/>
              <w:left w:val="single" w:sz="12" w:space="0" w:color="auto"/>
              <w:bottom w:val="single" w:sz="4" w:space="0" w:color="auto"/>
              <w:right w:val="single" w:sz="12" w:space="0" w:color="auto"/>
            </w:tcBorders>
            <w:shd w:val="clear" w:color="auto" w:fill="00FFFF"/>
          </w:tcPr>
          <w:p w14:paraId="31A725F6" w14:textId="3CE66C85" w:rsidR="00492A02" w:rsidRDefault="00492A02" w:rsidP="00492A02">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46819AB" w14:textId="77777777" w:rsidR="00492A02" w:rsidRDefault="00492A02" w:rsidP="00492A02">
            <w:pPr>
              <w:pStyle w:val="TAL"/>
              <w:rPr>
                <w:sz w:val="20"/>
              </w:rPr>
            </w:pPr>
          </w:p>
        </w:tc>
        <w:tc>
          <w:tcPr>
            <w:tcW w:w="4619" w:type="dxa"/>
            <w:tcBorders>
              <w:top w:val="nil"/>
              <w:left w:val="single" w:sz="12" w:space="0" w:color="auto"/>
              <w:right w:val="single" w:sz="12" w:space="0" w:color="auto"/>
            </w:tcBorders>
            <w:shd w:val="clear" w:color="auto" w:fill="auto"/>
          </w:tcPr>
          <w:p w14:paraId="58ADA404" w14:textId="77777777" w:rsidR="00492A02" w:rsidRDefault="00492A02" w:rsidP="00492A02">
            <w:pPr>
              <w:pStyle w:val="C5Dependency"/>
            </w:pPr>
          </w:p>
        </w:tc>
      </w:tr>
      <w:tr w:rsidR="00796C4A" w:rsidRPr="002F2600" w14:paraId="78AD3B9B" w14:textId="77777777" w:rsidTr="00397EF2">
        <w:trPr>
          <w:gridAfter w:val="1"/>
          <w:wAfter w:w="1401" w:type="dxa"/>
        </w:trPr>
        <w:tc>
          <w:tcPr>
            <w:tcW w:w="975" w:type="dxa"/>
            <w:tcBorders>
              <w:left w:val="single" w:sz="12" w:space="0" w:color="auto"/>
              <w:bottom w:val="nil"/>
              <w:right w:val="single" w:sz="12" w:space="0" w:color="auto"/>
            </w:tcBorders>
            <w:shd w:val="clear" w:color="auto" w:fill="auto"/>
          </w:tcPr>
          <w:p w14:paraId="705525D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D99C62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F53D2A8" w14:textId="26EEC4BC" w:rsidR="00796C4A" w:rsidRDefault="008B643B" w:rsidP="00796C4A">
            <w:pPr>
              <w:suppressLineNumbers/>
              <w:suppressAutoHyphens/>
              <w:spacing w:before="60" w:after="60"/>
              <w:jc w:val="center"/>
            </w:pPr>
            <w:hyperlink r:id="rId313" w:history="1">
              <w:r w:rsidR="00796C4A">
                <w:rPr>
                  <w:rStyle w:val="aa"/>
                </w:rPr>
                <w:t>0</w:t>
              </w:r>
              <w:r w:rsidR="00796C4A">
                <w:rPr>
                  <w:rStyle w:val="aa"/>
                </w:rPr>
                <w:t>2</w:t>
              </w:r>
              <w:r w:rsidR="00796C4A">
                <w:rPr>
                  <w:rStyle w:val="aa"/>
                </w:rPr>
                <w:t>87</w:t>
              </w:r>
            </w:hyperlink>
          </w:p>
        </w:tc>
        <w:tc>
          <w:tcPr>
            <w:tcW w:w="3251" w:type="dxa"/>
            <w:tcBorders>
              <w:left w:val="single" w:sz="12" w:space="0" w:color="auto"/>
              <w:bottom w:val="nil"/>
              <w:right w:val="single" w:sz="12" w:space="0" w:color="auto"/>
            </w:tcBorders>
            <w:shd w:val="clear" w:color="auto" w:fill="auto"/>
          </w:tcPr>
          <w:p w14:paraId="2DC566FA" w14:textId="02918BAB" w:rsidR="00796C4A" w:rsidRDefault="00796C4A" w:rsidP="00796C4A">
            <w:pPr>
              <w:pStyle w:val="TAL"/>
              <w:rPr>
                <w:sz w:val="20"/>
              </w:rPr>
            </w:pPr>
            <w:r>
              <w:rPr>
                <w:sz w:val="20"/>
              </w:rPr>
              <w:t>CR 1508 29.522 Rel-19 Notify of IMS session management</w:t>
            </w:r>
          </w:p>
        </w:tc>
        <w:tc>
          <w:tcPr>
            <w:tcW w:w="1401" w:type="dxa"/>
            <w:tcBorders>
              <w:left w:val="single" w:sz="12" w:space="0" w:color="auto"/>
              <w:bottom w:val="nil"/>
              <w:right w:val="single" w:sz="12" w:space="0" w:color="auto"/>
            </w:tcBorders>
            <w:shd w:val="clear" w:color="auto" w:fill="auto"/>
          </w:tcPr>
          <w:p w14:paraId="090C4689" w14:textId="24A7C4E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FAB4B6" w14:textId="0D42EA8B" w:rsidR="00796C4A" w:rsidRPr="00750E57" w:rsidRDefault="00397EF2" w:rsidP="00796C4A">
            <w:pPr>
              <w:pStyle w:val="TAL"/>
              <w:rPr>
                <w:sz w:val="20"/>
              </w:rPr>
            </w:pPr>
            <w:r>
              <w:rPr>
                <w:sz w:val="20"/>
              </w:rPr>
              <w:t>Revised to 0554</w:t>
            </w:r>
          </w:p>
        </w:tc>
        <w:tc>
          <w:tcPr>
            <w:tcW w:w="4619" w:type="dxa"/>
            <w:tcBorders>
              <w:left w:val="single" w:sz="12" w:space="0" w:color="auto"/>
              <w:bottom w:val="nil"/>
              <w:right w:val="single" w:sz="12" w:space="0" w:color="auto"/>
            </w:tcBorders>
            <w:shd w:val="clear" w:color="auto" w:fill="auto"/>
          </w:tcPr>
          <w:p w14:paraId="4AF373C5" w14:textId="37A6A31D" w:rsidR="00796C4A" w:rsidRPr="00C675C1" w:rsidRDefault="00137CEE" w:rsidP="00B77F12">
            <w:pPr>
              <w:pStyle w:val="C1Normal"/>
              <w:rPr>
                <w:rFonts w:eastAsia="等线" w:hint="eastAsia"/>
                <w:lang w:eastAsia="zh-CN"/>
              </w:rPr>
            </w:pPr>
            <w:r>
              <w:rPr>
                <w:rFonts w:hint="eastAsia"/>
                <w:lang w:eastAsia="zh-CN"/>
              </w:rPr>
              <w:t>S</w:t>
            </w:r>
            <w:r>
              <w:rPr>
                <w:lang w:eastAsia="zh-CN"/>
              </w:rPr>
              <w:t xml:space="preserve">usana (Ericsson): </w:t>
            </w:r>
            <w:r w:rsidR="00D960E8">
              <w:rPr>
                <w:lang w:eastAsia="zh-CN"/>
              </w:rPr>
              <w:t>update procedure about</w:t>
            </w:r>
            <w:r>
              <w:rPr>
                <w:lang w:eastAsia="zh-CN"/>
              </w:rPr>
              <w:t xml:space="preserve"> termination; </w:t>
            </w:r>
            <w:r w:rsidR="00D960E8">
              <w:rPr>
                <w:rFonts w:hint="eastAsia"/>
                <w:lang w:eastAsia="zh-CN"/>
              </w:rPr>
              <w:t>E</w:t>
            </w:r>
            <w:r w:rsidR="00D960E8">
              <w:rPr>
                <w:lang w:eastAsia="zh-CN"/>
              </w:rPr>
              <w:t>ditor’s Note:</w:t>
            </w:r>
            <w:r w:rsidR="00D960E8">
              <w:rPr>
                <w:lang w:eastAsia="zh-CN"/>
              </w:rPr>
              <w:tab/>
              <w:t xml:space="preserve">FFS for definition of </w:t>
            </w:r>
            <w:r w:rsidR="00D960E8" w:rsidRPr="00B1140C">
              <w:rPr>
                <w:lang w:eastAsia="zh-CN"/>
              </w:rPr>
              <w:t>attributes "</w:t>
            </w:r>
            <w:proofErr w:type="spellStart"/>
            <w:r w:rsidR="00D960E8" w:rsidRPr="00B1140C">
              <w:rPr>
                <w:lang w:eastAsia="zh-CN"/>
              </w:rPr>
              <w:t>notifyUri</w:t>
            </w:r>
            <w:proofErr w:type="spellEnd"/>
            <w:r w:rsidR="00D960E8" w:rsidRPr="00B1140C">
              <w:rPr>
                <w:lang w:eastAsia="zh-CN"/>
              </w:rPr>
              <w:t>" and "</w:t>
            </w:r>
            <w:proofErr w:type="spellStart"/>
            <w:r w:rsidR="00D960E8" w:rsidRPr="00B1140C">
              <w:rPr>
                <w:lang w:eastAsia="zh-CN"/>
              </w:rPr>
              <w:t>notifId</w:t>
            </w:r>
            <w:proofErr w:type="spellEnd"/>
            <w:r w:rsidR="00D960E8" w:rsidRPr="00B1140C">
              <w:rPr>
                <w:lang w:eastAsia="zh-CN"/>
              </w:rPr>
              <w:t>"</w:t>
            </w:r>
            <w:r w:rsidR="00D960E8">
              <w:rPr>
                <w:lang w:eastAsia="zh-CN"/>
              </w:rPr>
              <w:t>.; payload body to HTTP POST/XXX request message</w:t>
            </w:r>
          </w:p>
        </w:tc>
      </w:tr>
      <w:tr w:rsidR="00397EF2" w:rsidRPr="002F2600" w14:paraId="2C8DC1BD" w14:textId="77777777" w:rsidTr="00CB5140">
        <w:trPr>
          <w:gridAfter w:val="1"/>
          <w:wAfter w:w="1401" w:type="dxa"/>
        </w:trPr>
        <w:tc>
          <w:tcPr>
            <w:tcW w:w="975" w:type="dxa"/>
            <w:tcBorders>
              <w:top w:val="nil"/>
              <w:left w:val="single" w:sz="12" w:space="0" w:color="auto"/>
              <w:right w:val="single" w:sz="12" w:space="0" w:color="auto"/>
            </w:tcBorders>
            <w:shd w:val="clear" w:color="auto" w:fill="auto"/>
          </w:tcPr>
          <w:p w14:paraId="7EE566CD" w14:textId="77777777" w:rsidR="00397EF2" w:rsidRPr="00D81B37" w:rsidRDefault="00397EF2" w:rsidP="00397EF2">
            <w:pPr>
              <w:pStyle w:val="TAL"/>
              <w:rPr>
                <w:sz w:val="20"/>
              </w:rPr>
            </w:pPr>
          </w:p>
        </w:tc>
        <w:tc>
          <w:tcPr>
            <w:tcW w:w="2635" w:type="dxa"/>
            <w:tcBorders>
              <w:top w:val="nil"/>
              <w:left w:val="single" w:sz="12" w:space="0" w:color="auto"/>
              <w:right w:val="single" w:sz="12" w:space="0" w:color="auto"/>
            </w:tcBorders>
            <w:shd w:val="clear" w:color="auto" w:fill="auto"/>
          </w:tcPr>
          <w:p w14:paraId="41A5C686" w14:textId="77777777" w:rsidR="00397EF2" w:rsidRPr="00D81B37" w:rsidRDefault="00397EF2" w:rsidP="00397E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BDECDB" w14:textId="7C8E284D" w:rsidR="00397EF2" w:rsidRDefault="00397EF2" w:rsidP="00397EF2">
            <w:pPr>
              <w:suppressLineNumbers/>
              <w:suppressAutoHyphens/>
              <w:spacing w:before="60" w:after="60"/>
              <w:jc w:val="center"/>
            </w:pPr>
            <w:r>
              <w:t>0554</w:t>
            </w:r>
          </w:p>
        </w:tc>
        <w:tc>
          <w:tcPr>
            <w:tcW w:w="3251" w:type="dxa"/>
            <w:tcBorders>
              <w:top w:val="nil"/>
              <w:left w:val="single" w:sz="12" w:space="0" w:color="auto"/>
              <w:bottom w:val="single" w:sz="4" w:space="0" w:color="auto"/>
              <w:right w:val="single" w:sz="12" w:space="0" w:color="auto"/>
            </w:tcBorders>
            <w:shd w:val="clear" w:color="auto" w:fill="00FFFF"/>
          </w:tcPr>
          <w:p w14:paraId="04344FCD" w14:textId="6D86C7B9" w:rsidR="00397EF2" w:rsidRDefault="00397EF2" w:rsidP="00397EF2">
            <w:pPr>
              <w:pStyle w:val="TAL"/>
              <w:rPr>
                <w:sz w:val="20"/>
              </w:rPr>
            </w:pPr>
            <w:r>
              <w:rPr>
                <w:sz w:val="20"/>
              </w:rPr>
              <w:t>CR 1508 29.522 Rel-19 Notify of IMS session management</w:t>
            </w:r>
          </w:p>
        </w:tc>
        <w:tc>
          <w:tcPr>
            <w:tcW w:w="1401" w:type="dxa"/>
            <w:tcBorders>
              <w:top w:val="nil"/>
              <w:left w:val="single" w:sz="12" w:space="0" w:color="auto"/>
              <w:bottom w:val="single" w:sz="4" w:space="0" w:color="auto"/>
              <w:right w:val="single" w:sz="12" w:space="0" w:color="auto"/>
            </w:tcBorders>
            <w:shd w:val="clear" w:color="auto" w:fill="00FFFF"/>
          </w:tcPr>
          <w:p w14:paraId="65E60E76" w14:textId="3BBF0B83" w:rsidR="00397EF2" w:rsidRDefault="00397EF2" w:rsidP="00397EF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5C5BE67" w14:textId="77777777" w:rsidR="00397EF2" w:rsidRDefault="00397EF2" w:rsidP="00397EF2">
            <w:pPr>
              <w:pStyle w:val="TAL"/>
              <w:rPr>
                <w:sz w:val="20"/>
              </w:rPr>
            </w:pPr>
          </w:p>
        </w:tc>
        <w:tc>
          <w:tcPr>
            <w:tcW w:w="4619" w:type="dxa"/>
            <w:tcBorders>
              <w:top w:val="nil"/>
              <w:left w:val="single" w:sz="12" w:space="0" w:color="auto"/>
              <w:right w:val="single" w:sz="12" w:space="0" w:color="auto"/>
            </w:tcBorders>
            <w:shd w:val="clear" w:color="auto" w:fill="auto"/>
          </w:tcPr>
          <w:p w14:paraId="4E2640B8" w14:textId="77777777" w:rsidR="00397EF2" w:rsidRPr="00B77F12" w:rsidRDefault="00397EF2" w:rsidP="00397EF2">
            <w:pPr>
              <w:pStyle w:val="C1Normal"/>
              <w:rPr>
                <w:rFonts w:hint="eastAsia"/>
                <w:lang w:eastAsia="zh-CN"/>
              </w:rPr>
            </w:pPr>
          </w:p>
        </w:tc>
      </w:tr>
      <w:tr w:rsidR="00796C4A" w:rsidRPr="002F2600" w14:paraId="464E59B4" w14:textId="77777777" w:rsidTr="00CB5140">
        <w:trPr>
          <w:gridAfter w:val="1"/>
          <w:wAfter w:w="1401" w:type="dxa"/>
        </w:trPr>
        <w:tc>
          <w:tcPr>
            <w:tcW w:w="975" w:type="dxa"/>
            <w:tcBorders>
              <w:left w:val="single" w:sz="12" w:space="0" w:color="auto"/>
              <w:bottom w:val="nil"/>
              <w:right w:val="single" w:sz="12" w:space="0" w:color="auto"/>
            </w:tcBorders>
            <w:shd w:val="clear" w:color="auto" w:fill="auto"/>
          </w:tcPr>
          <w:p w14:paraId="4A5726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6D4C3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8112DD9" w14:textId="70F8D53E" w:rsidR="00796C4A" w:rsidRDefault="008B643B" w:rsidP="00796C4A">
            <w:pPr>
              <w:suppressLineNumbers/>
              <w:suppressAutoHyphens/>
              <w:spacing w:before="60" w:after="60"/>
              <w:jc w:val="center"/>
            </w:pPr>
            <w:hyperlink r:id="rId314" w:history="1">
              <w:r w:rsidR="00796C4A">
                <w:rPr>
                  <w:rStyle w:val="aa"/>
                </w:rPr>
                <w:t>0295</w:t>
              </w:r>
            </w:hyperlink>
          </w:p>
        </w:tc>
        <w:tc>
          <w:tcPr>
            <w:tcW w:w="3251" w:type="dxa"/>
            <w:tcBorders>
              <w:left w:val="single" w:sz="12" w:space="0" w:color="auto"/>
              <w:bottom w:val="nil"/>
              <w:right w:val="single" w:sz="12" w:space="0" w:color="auto"/>
            </w:tcBorders>
            <w:shd w:val="clear" w:color="auto" w:fill="auto"/>
          </w:tcPr>
          <w:p w14:paraId="2618B833" w14:textId="536BB8DD" w:rsidR="00796C4A" w:rsidRDefault="00796C4A" w:rsidP="00796C4A">
            <w:pPr>
              <w:pStyle w:val="TAL"/>
              <w:rPr>
                <w:sz w:val="20"/>
              </w:rPr>
            </w:pPr>
            <w:r>
              <w:rPr>
                <w:sz w:val="20"/>
              </w:rPr>
              <w:t xml:space="preserve">CR 1511 29.522 Rel-19 Updates to API definitions and </w:t>
            </w:r>
            <w:proofErr w:type="spellStart"/>
            <w:r>
              <w:rPr>
                <w:sz w:val="20"/>
              </w:rPr>
              <w:t>OpenAPI</w:t>
            </w:r>
            <w:proofErr w:type="spellEnd"/>
            <w:r>
              <w:rPr>
                <w:sz w:val="20"/>
              </w:rPr>
              <w:t xml:space="preserve"> file of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D5F3241" w14:textId="669FE0C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817A427" w14:textId="31278698" w:rsidR="00796C4A" w:rsidRPr="00750E57" w:rsidRDefault="00CB5140" w:rsidP="00796C4A">
            <w:pPr>
              <w:pStyle w:val="TAL"/>
              <w:rPr>
                <w:sz w:val="20"/>
              </w:rPr>
            </w:pPr>
            <w:r>
              <w:rPr>
                <w:sz w:val="20"/>
              </w:rPr>
              <w:t>Merged with 0352 into 0555</w:t>
            </w:r>
          </w:p>
        </w:tc>
        <w:tc>
          <w:tcPr>
            <w:tcW w:w="4619" w:type="dxa"/>
            <w:tcBorders>
              <w:left w:val="single" w:sz="12" w:space="0" w:color="auto"/>
              <w:bottom w:val="nil"/>
              <w:right w:val="single" w:sz="12" w:space="0" w:color="auto"/>
            </w:tcBorders>
            <w:shd w:val="clear" w:color="auto" w:fill="auto"/>
          </w:tcPr>
          <w:p w14:paraId="699CBDAC" w14:textId="77777777" w:rsidR="00796C4A" w:rsidRDefault="00796C4A" w:rsidP="00796C4A">
            <w:pPr>
              <w:pStyle w:val="C3OpenAPI"/>
              <w:rPr>
                <w:rFonts w:eastAsia="宋体"/>
              </w:rPr>
            </w:pPr>
            <w:r>
              <w:t>This CR introduces a backwards compatible feature to the OpenAPI description of the ImsEventExposure API, ImsEventExposure API</w:t>
            </w:r>
          </w:p>
          <w:p w14:paraId="02E46D28" w14:textId="49C26A2C" w:rsidR="00796C4A" w:rsidRDefault="00385D47" w:rsidP="00385D4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w:t>
            </w:r>
            <w:r w:rsidR="00137CEE">
              <w:rPr>
                <w:lang w:eastAsia="zh-CN"/>
              </w:rPr>
              <w:t xml:space="preserve"> </w:t>
            </w:r>
            <w:r w:rsidR="00CB5140">
              <w:rPr>
                <w:lang w:eastAsia="zh-CN"/>
              </w:rPr>
              <w:t>comments, offline discuss</w:t>
            </w:r>
          </w:p>
          <w:p w14:paraId="5A48EA13" w14:textId="77777777" w:rsidR="007430CD" w:rsidRDefault="007430CD" w:rsidP="007430CD">
            <w:pPr>
              <w:pStyle w:val="C1Normal"/>
              <w:rPr>
                <w:lang w:eastAsia="zh-CN"/>
              </w:rPr>
            </w:pPr>
            <w:r>
              <w:rPr>
                <w:rFonts w:hint="eastAsia"/>
                <w:lang w:eastAsia="zh-CN"/>
              </w:rPr>
              <w:t>C</w:t>
            </w:r>
            <w:r>
              <w:rPr>
                <w:lang w:eastAsia="zh-CN"/>
              </w:rPr>
              <w:t>hi (Huawei): use 0295 as base, merge 0352, but use some Huawei’s proposal</w:t>
            </w:r>
          </w:p>
          <w:p w14:paraId="6E016360" w14:textId="0C2BE37A" w:rsidR="00CB5140" w:rsidRPr="00CB5140" w:rsidRDefault="00CB5140" w:rsidP="007430CD">
            <w:pPr>
              <w:pStyle w:val="C1Normal"/>
              <w:rPr>
                <w:rFonts w:eastAsia="等线" w:hint="eastAsia"/>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proofErr w:type="spellStart"/>
            <w:r w:rsidRPr="002B4EFC">
              <w:t>I</w:t>
            </w:r>
            <w:r>
              <w:t>ms</w:t>
            </w:r>
            <w:r w:rsidRPr="002B4EFC">
              <w:t>Event</w:t>
            </w:r>
            <w:r>
              <w:t>Type</w:t>
            </w:r>
            <w:proofErr w:type="spellEnd"/>
            <w:r>
              <w:t>, for data channel</w:t>
            </w:r>
          </w:p>
        </w:tc>
      </w:tr>
      <w:tr w:rsidR="00CB5140" w:rsidRPr="002F2600" w14:paraId="3C54E05A" w14:textId="77777777" w:rsidTr="00A55500">
        <w:trPr>
          <w:gridAfter w:val="1"/>
          <w:wAfter w:w="1401" w:type="dxa"/>
        </w:trPr>
        <w:tc>
          <w:tcPr>
            <w:tcW w:w="975" w:type="dxa"/>
            <w:tcBorders>
              <w:top w:val="nil"/>
              <w:left w:val="single" w:sz="12" w:space="0" w:color="auto"/>
              <w:right w:val="single" w:sz="12" w:space="0" w:color="auto"/>
            </w:tcBorders>
            <w:shd w:val="clear" w:color="auto" w:fill="auto"/>
          </w:tcPr>
          <w:p w14:paraId="4C55F1BA" w14:textId="77777777" w:rsidR="00CB5140" w:rsidRPr="00D81B37" w:rsidRDefault="00CB5140" w:rsidP="00CB5140">
            <w:pPr>
              <w:pStyle w:val="TAL"/>
              <w:rPr>
                <w:sz w:val="20"/>
              </w:rPr>
            </w:pPr>
          </w:p>
        </w:tc>
        <w:tc>
          <w:tcPr>
            <w:tcW w:w="2635" w:type="dxa"/>
            <w:tcBorders>
              <w:top w:val="nil"/>
              <w:left w:val="single" w:sz="12" w:space="0" w:color="auto"/>
              <w:right w:val="single" w:sz="12" w:space="0" w:color="auto"/>
            </w:tcBorders>
            <w:shd w:val="clear" w:color="auto" w:fill="auto"/>
          </w:tcPr>
          <w:p w14:paraId="182759BE" w14:textId="77777777" w:rsidR="00CB5140" w:rsidRPr="00D81B37" w:rsidRDefault="00CB5140" w:rsidP="00CB51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AA9A73" w14:textId="38A036A1" w:rsidR="00CB5140" w:rsidRDefault="00CB5140" w:rsidP="00CB5140">
            <w:pPr>
              <w:suppressLineNumbers/>
              <w:suppressAutoHyphens/>
              <w:spacing w:before="60" w:after="60"/>
              <w:jc w:val="center"/>
            </w:pPr>
            <w:r>
              <w:t>0555</w:t>
            </w:r>
          </w:p>
        </w:tc>
        <w:tc>
          <w:tcPr>
            <w:tcW w:w="3251" w:type="dxa"/>
            <w:tcBorders>
              <w:top w:val="nil"/>
              <w:left w:val="single" w:sz="12" w:space="0" w:color="auto"/>
              <w:bottom w:val="single" w:sz="4" w:space="0" w:color="auto"/>
              <w:right w:val="single" w:sz="12" w:space="0" w:color="auto"/>
            </w:tcBorders>
            <w:shd w:val="clear" w:color="auto" w:fill="00FFFF"/>
          </w:tcPr>
          <w:p w14:paraId="03F4121C" w14:textId="5549BAE2" w:rsidR="00CB5140" w:rsidRDefault="00CB5140" w:rsidP="00CB5140">
            <w:pPr>
              <w:pStyle w:val="TAL"/>
              <w:rPr>
                <w:sz w:val="20"/>
              </w:rPr>
            </w:pPr>
            <w:r>
              <w:rPr>
                <w:sz w:val="20"/>
              </w:rPr>
              <w:t xml:space="preserve">CR 1511 29.522 Rel-19 Updates to API definitions and </w:t>
            </w:r>
            <w:proofErr w:type="spellStart"/>
            <w:r>
              <w:rPr>
                <w:sz w:val="20"/>
              </w:rPr>
              <w:t>OpenAPI</w:t>
            </w:r>
            <w:proofErr w:type="spellEnd"/>
            <w:r>
              <w:rPr>
                <w:sz w:val="20"/>
              </w:rPr>
              <w:t xml:space="preserve"> file of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56777F7" w14:textId="5562DE44" w:rsidR="00CB5140" w:rsidRDefault="00CB5140" w:rsidP="00CB5140">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D72169F" w14:textId="77777777" w:rsidR="00CB5140" w:rsidRDefault="00CB5140" w:rsidP="00CB5140">
            <w:pPr>
              <w:pStyle w:val="TAL"/>
              <w:rPr>
                <w:sz w:val="20"/>
              </w:rPr>
            </w:pPr>
          </w:p>
        </w:tc>
        <w:tc>
          <w:tcPr>
            <w:tcW w:w="4619" w:type="dxa"/>
            <w:tcBorders>
              <w:top w:val="nil"/>
              <w:left w:val="single" w:sz="12" w:space="0" w:color="auto"/>
              <w:right w:val="single" w:sz="12" w:space="0" w:color="auto"/>
            </w:tcBorders>
            <w:shd w:val="clear" w:color="auto" w:fill="auto"/>
          </w:tcPr>
          <w:p w14:paraId="0CDAAE14" w14:textId="77777777" w:rsidR="00CB5140" w:rsidRDefault="00CB5140" w:rsidP="00CB5140">
            <w:pPr>
              <w:pStyle w:val="C3OpenAPI"/>
            </w:pPr>
          </w:p>
        </w:tc>
      </w:tr>
      <w:tr w:rsidR="00796C4A" w:rsidRPr="002F2600" w14:paraId="654A8C4C" w14:textId="77777777" w:rsidTr="00A55500">
        <w:trPr>
          <w:gridAfter w:val="1"/>
          <w:wAfter w:w="1401" w:type="dxa"/>
        </w:trPr>
        <w:tc>
          <w:tcPr>
            <w:tcW w:w="975" w:type="dxa"/>
            <w:tcBorders>
              <w:left w:val="single" w:sz="12" w:space="0" w:color="auto"/>
              <w:bottom w:val="nil"/>
              <w:right w:val="single" w:sz="12" w:space="0" w:color="auto"/>
            </w:tcBorders>
            <w:shd w:val="clear" w:color="auto" w:fill="auto"/>
          </w:tcPr>
          <w:p w14:paraId="39189E6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081CBA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6EB7A3" w14:textId="3E5C27BF" w:rsidR="00796C4A" w:rsidRDefault="008B643B" w:rsidP="00796C4A">
            <w:pPr>
              <w:suppressLineNumbers/>
              <w:suppressAutoHyphens/>
              <w:spacing w:before="60" w:after="60"/>
              <w:jc w:val="center"/>
            </w:pPr>
            <w:hyperlink r:id="rId315" w:history="1">
              <w:r w:rsidR="00796C4A">
                <w:rPr>
                  <w:rStyle w:val="aa"/>
                </w:rPr>
                <w:t>0</w:t>
              </w:r>
              <w:r w:rsidR="00796C4A">
                <w:rPr>
                  <w:rStyle w:val="aa"/>
                </w:rPr>
                <w:t>2</w:t>
              </w:r>
              <w:r w:rsidR="00796C4A">
                <w:rPr>
                  <w:rStyle w:val="aa"/>
                </w:rPr>
                <w:t>96</w:t>
              </w:r>
            </w:hyperlink>
          </w:p>
        </w:tc>
        <w:tc>
          <w:tcPr>
            <w:tcW w:w="3251" w:type="dxa"/>
            <w:tcBorders>
              <w:left w:val="single" w:sz="12" w:space="0" w:color="auto"/>
              <w:bottom w:val="nil"/>
              <w:right w:val="single" w:sz="12" w:space="0" w:color="auto"/>
            </w:tcBorders>
            <w:shd w:val="clear" w:color="auto" w:fill="auto"/>
          </w:tcPr>
          <w:p w14:paraId="4887A642" w14:textId="15956C23" w:rsidR="00796C4A" w:rsidRDefault="00796C4A" w:rsidP="00796C4A">
            <w:pPr>
              <w:pStyle w:val="TAL"/>
              <w:rPr>
                <w:sz w:val="20"/>
              </w:rPr>
            </w:pPr>
            <w:r>
              <w:rPr>
                <w:sz w:val="20"/>
              </w:rPr>
              <w:t>CR 1512 29.522 Rel-19 IMS Parameters Provision service descriptions and procedures</w:t>
            </w:r>
          </w:p>
        </w:tc>
        <w:tc>
          <w:tcPr>
            <w:tcW w:w="1401" w:type="dxa"/>
            <w:tcBorders>
              <w:left w:val="single" w:sz="12" w:space="0" w:color="auto"/>
              <w:bottom w:val="nil"/>
              <w:right w:val="single" w:sz="12" w:space="0" w:color="auto"/>
            </w:tcBorders>
            <w:shd w:val="clear" w:color="auto" w:fill="auto"/>
          </w:tcPr>
          <w:p w14:paraId="1702003E" w14:textId="2062296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D0069E" w14:textId="0AF13BCD" w:rsidR="00796C4A" w:rsidRPr="00750E57" w:rsidRDefault="00A55500" w:rsidP="00796C4A">
            <w:pPr>
              <w:pStyle w:val="TAL"/>
              <w:rPr>
                <w:sz w:val="20"/>
              </w:rPr>
            </w:pPr>
            <w:r>
              <w:rPr>
                <w:sz w:val="20"/>
              </w:rPr>
              <w:t>Revised to 0556</w:t>
            </w:r>
          </w:p>
        </w:tc>
        <w:tc>
          <w:tcPr>
            <w:tcW w:w="4619" w:type="dxa"/>
            <w:tcBorders>
              <w:left w:val="single" w:sz="12" w:space="0" w:color="auto"/>
              <w:bottom w:val="nil"/>
              <w:right w:val="single" w:sz="12" w:space="0" w:color="auto"/>
            </w:tcBorders>
            <w:shd w:val="clear" w:color="auto" w:fill="auto"/>
          </w:tcPr>
          <w:p w14:paraId="419AA8CD" w14:textId="111ED693" w:rsidR="00796C4A" w:rsidRDefault="008B68EA" w:rsidP="008B68EA">
            <w:pPr>
              <w:pStyle w:val="C1Normal"/>
              <w:rPr>
                <w:sz w:val="18"/>
              </w:rPr>
            </w:pPr>
            <w:proofErr w:type="spellStart"/>
            <w:r>
              <w:rPr>
                <w:rFonts w:hint="eastAsia"/>
                <w:lang w:eastAsia="zh-CN"/>
              </w:rPr>
              <w:t>P</w:t>
            </w:r>
            <w:r>
              <w:rPr>
                <w:lang w:eastAsia="zh-CN"/>
              </w:rPr>
              <w:t>artha</w:t>
            </w:r>
            <w:proofErr w:type="spellEnd"/>
            <w:r>
              <w:rPr>
                <w:lang w:eastAsia="zh-CN"/>
              </w:rPr>
              <w:t xml:space="preserve"> (Nokia): more </w:t>
            </w:r>
            <w:r w:rsidR="00CC0202">
              <w:rPr>
                <w:lang w:eastAsia="zh-CN"/>
              </w:rPr>
              <w:t>details</w:t>
            </w:r>
            <w:r>
              <w:rPr>
                <w:lang w:eastAsia="zh-CN"/>
              </w:rPr>
              <w:t xml:space="preserve"> needed for NRF discovery</w:t>
            </w:r>
            <w:r w:rsidR="00AE0647">
              <w:rPr>
                <w:lang w:eastAsia="zh-CN"/>
              </w:rPr>
              <w:t xml:space="preserve">; </w:t>
            </w:r>
            <w:r w:rsidR="00AE0647" w:rsidRPr="00AE0647">
              <w:t>IMS AS instance</w:t>
            </w:r>
          </w:p>
        </w:tc>
      </w:tr>
      <w:tr w:rsidR="00A55500" w:rsidRPr="002F2600" w14:paraId="022F7468" w14:textId="77777777" w:rsidTr="004177E3">
        <w:trPr>
          <w:gridAfter w:val="1"/>
          <w:wAfter w:w="1401" w:type="dxa"/>
        </w:trPr>
        <w:tc>
          <w:tcPr>
            <w:tcW w:w="975" w:type="dxa"/>
            <w:tcBorders>
              <w:top w:val="nil"/>
              <w:left w:val="single" w:sz="12" w:space="0" w:color="auto"/>
              <w:right w:val="single" w:sz="12" w:space="0" w:color="auto"/>
            </w:tcBorders>
            <w:shd w:val="clear" w:color="auto" w:fill="auto"/>
          </w:tcPr>
          <w:p w14:paraId="2A730128" w14:textId="77777777" w:rsidR="00A55500" w:rsidRPr="00D81B37" w:rsidRDefault="00A55500" w:rsidP="00A55500">
            <w:pPr>
              <w:pStyle w:val="TAL"/>
              <w:rPr>
                <w:sz w:val="20"/>
              </w:rPr>
            </w:pPr>
          </w:p>
        </w:tc>
        <w:tc>
          <w:tcPr>
            <w:tcW w:w="2635" w:type="dxa"/>
            <w:tcBorders>
              <w:top w:val="nil"/>
              <w:left w:val="single" w:sz="12" w:space="0" w:color="auto"/>
              <w:right w:val="single" w:sz="12" w:space="0" w:color="auto"/>
            </w:tcBorders>
            <w:shd w:val="clear" w:color="auto" w:fill="auto"/>
          </w:tcPr>
          <w:p w14:paraId="190021E5" w14:textId="77777777" w:rsidR="00A55500" w:rsidRPr="00D81B37" w:rsidRDefault="00A55500" w:rsidP="00A555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20FF32" w14:textId="1608EB0D" w:rsidR="00A55500" w:rsidRDefault="00A55500" w:rsidP="00A55500">
            <w:pPr>
              <w:suppressLineNumbers/>
              <w:suppressAutoHyphens/>
              <w:spacing w:before="60" w:after="60"/>
              <w:jc w:val="center"/>
            </w:pPr>
            <w:r>
              <w:t>0556</w:t>
            </w:r>
          </w:p>
        </w:tc>
        <w:tc>
          <w:tcPr>
            <w:tcW w:w="3251" w:type="dxa"/>
            <w:tcBorders>
              <w:top w:val="nil"/>
              <w:left w:val="single" w:sz="12" w:space="0" w:color="auto"/>
              <w:bottom w:val="single" w:sz="4" w:space="0" w:color="auto"/>
              <w:right w:val="single" w:sz="12" w:space="0" w:color="auto"/>
            </w:tcBorders>
            <w:shd w:val="clear" w:color="auto" w:fill="00FFFF"/>
          </w:tcPr>
          <w:p w14:paraId="4DEAF30F" w14:textId="62BE03E7" w:rsidR="00A55500" w:rsidRDefault="00A55500" w:rsidP="00A55500">
            <w:pPr>
              <w:pStyle w:val="TAL"/>
              <w:rPr>
                <w:sz w:val="20"/>
              </w:rPr>
            </w:pPr>
            <w:r>
              <w:rPr>
                <w:sz w:val="20"/>
              </w:rPr>
              <w:t>CR 1512 29.522 Rel-19 IMS Parameters Provision service descriptions and procedures</w:t>
            </w:r>
          </w:p>
        </w:tc>
        <w:tc>
          <w:tcPr>
            <w:tcW w:w="1401" w:type="dxa"/>
            <w:tcBorders>
              <w:top w:val="nil"/>
              <w:left w:val="single" w:sz="12" w:space="0" w:color="auto"/>
              <w:bottom w:val="single" w:sz="4" w:space="0" w:color="auto"/>
              <w:right w:val="single" w:sz="12" w:space="0" w:color="auto"/>
            </w:tcBorders>
            <w:shd w:val="clear" w:color="auto" w:fill="00FFFF"/>
          </w:tcPr>
          <w:p w14:paraId="497B74BE" w14:textId="2EA89FD8" w:rsidR="00A55500" w:rsidRDefault="00A55500" w:rsidP="00A5550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03A8540" w14:textId="77777777" w:rsidR="00A55500" w:rsidRDefault="00A55500" w:rsidP="00A55500">
            <w:pPr>
              <w:pStyle w:val="TAL"/>
              <w:rPr>
                <w:sz w:val="20"/>
              </w:rPr>
            </w:pPr>
          </w:p>
        </w:tc>
        <w:tc>
          <w:tcPr>
            <w:tcW w:w="4619" w:type="dxa"/>
            <w:tcBorders>
              <w:top w:val="nil"/>
              <w:left w:val="single" w:sz="12" w:space="0" w:color="auto"/>
              <w:right w:val="single" w:sz="12" w:space="0" w:color="auto"/>
            </w:tcBorders>
            <w:shd w:val="clear" w:color="auto" w:fill="auto"/>
          </w:tcPr>
          <w:p w14:paraId="0016B521" w14:textId="77777777" w:rsidR="00A55500" w:rsidRDefault="00A55500" w:rsidP="00A55500">
            <w:pPr>
              <w:pStyle w:val="C1Normal"/>
              <w:rPr>
                <w:rFonts w:hint="eastAsia"/>
                <w:lang w:eastAsia="zh-CN"/>
              </w:rPr>
            </w:pPr>
          </w:p>
        </w:tc>
      </w:tr>
      <w:tr w:rsidR="00796C4A" w:rsidRPr="002F2600" w14:paraId="51517669" w14:textId="77777777" w:rsidTr="00911E33">
        <w:trPr>
          <w:gridAfter w:val="1"/>
          <w:wAfter w:w="1401" w:type="dxa"/>
        </w:trPr>
        <w:tc>
          <w:tcPr>
            <w:tcW w:w="975" w:type="dxa"/>
            <w:tcBorders>
              <w:left w:val="single" w:sz="12" w:space="0" w:color="auto"/>
              <w:right w:val="single" w:sz="12" w:space="0" w:color="auto"/>
            </w:tcBorders>
            <w:shd w:val="clear" w:color="auto" w:fill="auto"/>
          </w:tcPr>
          <w:p w14:paraId="51F8F91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7789C5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9124378" w14:textId="1BBC09F7" w:rsidR="00796C4A" w:rsidRDefault="008B643B" w:rsidP="00796C4A">
            <w:pPr>
              <w:suppressLineNumbers/>
              <w:suppressAutoHyphens/>
              <w:spacing w:before="60" w:after="60"/>
              <w:jc w:val="center"/>
            </w:pPr>
            <w:hyperlink r:id="rId316" w:history="1">
              <w:r w:rsidR="00796C4A">
                <w:rPr>
                  <w:rStyle w:val="aa"/>
                </w:rPr>
                <w:t>0297</w:t>
              </w:r>
            </w:hyperlink>
          </w:p>
        </w:tc>
        <w:tc>
          <w:tcPr>
            <w:tcW w:w="3251" w:type="dxa"/>
            <w:tcBorders>
              <w:left w:val="single" w:sz="12" w:space="0" w:color="auto"/>
              <w:bottom w:val="single" w:sz="4" w:space="0" w:color="auto"/>
              <w:right w:val="single" w:sz="12" w:space="0" w:color="auto"/>
            </w:tcBorders>
            <w:shd w:val="clear" w:color="auto" w:fill="DEE7AB"/>
          </w:tcPr>
          <w:p w14:paraId="5CB31D39" w14:textId="3DA32FBB" w:rsidR="00796C4A" w:rsidRDefault="00796C4A" w:rsidP="00796C4A">
            <w:pPr>
              <w:pStyle w:val="TAL"/>
              <w:rPr>
                <w:sz w:val="20"/>
              </w:rPr>
            </w:pPr>
            <w:r>
              <w:rPr>
                <w:sz w:val="20"/>
              </w:rPr>
              <w:t>CR 1513 29.522 Rel-19 IMS Parameters Provision API definitions</w:t>
            </w:r>
          </w:p>
        </w:tc>
        <w:tc>
          <w:tcPr>
            <w:tcW w:w="1401" w:type="dxa"/>
            <w:tcBorders>
              <w:left w:val="single" w:sz="12" w:space="0" w:color="auto"/>
              <w:bottom w:val="single" w:sz="4" w:space="0" w:color="auto"/>
              <w:right w:val="single" w:sz="12" w:space="0" w:color="auto"/>
            </w:tcBorders>
            <w:shd w:val="clear" w:color="auto" w:fill="DEE7AB"/>
          </w:tcPr>
          <w:p w14:paraId="5E74EA3F" w14:textId="386AF41F"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B6B39" w14:textId="00BAA78D" w:rsidR="00796C4A" w:rsidRPr="00750E57" w:rsidRDefault="004177E3"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65D389B" w14:textId="77777777" w:rsidR="00796C4A" w:rsidRDefault="00796C4A" w:rsidP="00796C4A">
            <w:pPr>
              <w:rPr>
                <w:rFonts w:ascii="Arial" w:hAnsi="Arial" w:cs="Arial"/>
                <w:sz w:val="18"/>
              </w:rPr>
            </w:pPr>
          </w:p>
        </w:tc>
      </w:tr>
      <w:tr w:rsidR="00796C4A" w:rsidRPr="002F2600" w14:paraId="7AF1FB90" w14:textId="77777777" w:rsidTr="00D66113">
        <w:trPr>
          <w:gridAfter w:val="1"/>
          <w:wAfter w:w="1401" w:type="dxa"/>
        </w:trPr>
        <w:tc>
          <w:tcPr>
            <w:tcW w:w="975" w:type="dxa"/>
            <w:tcBorders>
              <w:left w:val="single" w:sz="12" w:space="0" w:color="auto"/>
              <w:right w:val="single" w:sz="12" w:space="0" w:color="auto"/>
            </w:tcBorders>
            <w:shd w:val="clear" w:color="auto" w:fill="auto"/>
          </w:tcPr>
          <w:p w14:paraId="743237F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9A4A2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B1BE6BA" w14:textId="70B06C2D" w:rsidR="00796C4A" w:rsidRDefault="008B643B" w:rsidP="00796C4A">
            <w:pPr>
              <w:suppressLineNumbers/>
              <w:suppressAutoHyphens/>
              <w:spacing w:before="60" w:after="60"/>
              <w:jc w:val="center"/>
            </w:pPr>
            <w:hyperlink r:id="rId317" w:history="1">
              <w:r w:rsidR="00796C4A">
                <w:rPr>
                  <w:rStyle w:val="aa"/>
                </w:rPr>
                <w:t>0298</w:t>
              </w:r>
            </w:hyperlink>
          </w:p>
        </w:tc>
        <w:tc>
          <w:tcPr>
            <w:tcW w:w="3251" w:type="dxa"/>
            <w:tcBorders>
              <w:left w:val="single" w:sz="12" w:space="0" w:color="auto"/>
              <w:bottom w:val="single" w:sz="4" w:space="0" w:color="auto"/>
              <w:right w:val="single" w:sz="12" w:space="0" w:color="auto"/>
            </w:tcBorders>
            <w:shd w:val="clear" w:color="auto" w:fill="DEE7AB"/>
          </w:tcPr>
          <w:p w14:paraId="086F53A0" w14:textId="0C79AAC1" w:rsidR="00796C4A" w:rsidRDefault="00796C4A" w:rsidP="00796C4A">
            <w:pPr>
              <w:pStyle w:val="TAL"/>
              <w:rPr>
                <w:sz w:val="20"/>
              </w:rPr>
            </w:pPr>
            <w:r>
              <w:rPr>
                <w:sz w:val="20"/>
              </w:rPr>
              <w:t xml:space="preserve">CR 1514 29.522 Rel-19 IMS Parameters Provision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DEE7AB"/>
          </w:tcPr>
          <w:p w14:paraId="31E7E3BD" w14:textId="32986A5B"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188F7F" w14:textId="0033207C" w:rsidR="00796C4A" w:rsidRPr="00750E57" w:rsidRDefault="00911E33"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45FBBAE" w14:textId="77777777" w:rsidR="00796C4A" w:rsidRDefault="00796C4A" w:rsidP="00796C4A">
            <w:pPr>
              <w:pStyle w:val="C3OpenAPI"/>
              <w:rPr>
                <w:rFonts w:eastAsia="宋体"/>
              </w:rPr>
            </w:pPr>
            <w:r>
              <w:t>This CR introduces a backwards compatible feature to the OpenAPI description of the ImsParamProvision API, ImsParamProvision API</w:t>
            </w:r>
          </w:p>
          <w:p w14:paraId="5145B9B3" w14:textId="77777777" w:rsidR="00796C4A" w:rsidRPr="00BE5875" w:rsidRDefault="00796C4A" w:rsidP="00796C4A">
            <w:pPr>
              <w:rPr>
                <w:rFonts w:ascii="Arial" w:hAnsi="Arial" w:cs="Arial"/>
                <w:sz w:val="18"/>
              </w:rPr>
            </w:pPr>
          </w:p>
        </w:tc>
      </w:tr>
      <w:tr w:rsidR="00796C4A" w:rsidRPr="002F2600" w14:paraId="0BA49F41" w14:textId="77777777" w:rsidTr="00D66113">
        <w:trPr>
          <w:gridAfter w:val="1"/>
          <w:wAfter w:w="1401" w:type="dxa"/>
        </w:trPr>
        <w:tc>
          <w:tcPr>
            <w:tcW w:w="975" w:type="dxa"/>
            <w:tcBorders>
              <w:left w:val="single" w:sz="12" w:space="0" w:color="auto"/>
              <w:bottom w:val="nil"/>
              <w:right w:val="single" w:sz="12" w:space="0" w:color="auto"/>
            </w:tcBorders>
            <w:shd w:val="clear" w:color="auto" w:fill="auto"/>
          </w:tcPr>
          <w:p w14:paraId="5D0E765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EDF0A8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DA2BD00" w14:textId="1AACB045" w:rsidR="00796C4A" w:rsidRDefault="008B643B" w:rsidP="00796C4A">
            <w:pPr>
              <w:suppressLineNumbers/>
              <w:suppressAutoHyphens/>
              <w:spacing w:before="60" w:after="60"/>
              <w:jc w:val="center"/>
            </w:pPr>
            <w:hyperlink r:id="rId318" w:history="1">
              <w:r w:rsidR="00796C4A">
                <w:rPr>
                  <w:rStyle w:val="aa"/>
                </w:rPr>
                <w:t>03</w:t>
              </w:r>
              <w:r w:rsidR="00796C4A">
                <w:rPr>
                  <w:rStyle w:val="aa"/>
                </w:rPr>
                <w:t>5</w:t>
              </w:r>
              <w:r w:rsidR="00796C4A">
                <w:rPr>
                  <w:rStyle w:val="aa"/>
                </w:rPr>
                <w:t>1</w:t>
              </w:r>
            </w:hyperlink>
          </w:p>
        </w:tc>
        <w:tc>
          <w:tcPr>
            <w:tcW w:w="3251" w:type="dxa"/>
            <w:tcBorders>
              <w:left w:val="single" w:sz="12" w:space="0" w:color="auto"/>
              <w:bottom w:val="nil"/>
              <w:right w:val="single" w:sz="12" w:space="0" w:color="auto"/>
            </w:tcBorders>
            <w:shd w:val="clear" w:color="auto" w:fill="auto"/>
          </w:tcPr>
          <w:p w14:paraId="07395D14" w14:textId="17983166" w:rsidR="00796C4A" w:rsidRDefault="00796C4A" w:rsidP="00796C4A">
            <w:pPr>
              <w:pStyle w:val="TAL"/>
              <w:rPr>
                <w:sz w:val="20"/>
              </w:rPr>
            </w:pPr>
            <w:r>
              <w:rPr>
                <w:sz w:val="20"/>
              </w:rPr>
              <w:t xml:space="preserve">CR 1527 29.522 Rel-19 Corrections on the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EB484F5" w14:textId="44ABD0C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5D89CA" w14:textId="297A905B" w:rsidR="00796C4A" w:rsidRPr="00750E57" w:rsidRDefault="00D66113" w:rsidP="00796C4A">
            <w:pPr>
              <w:pStyle w:val="TAL"/>
              <w:rPr>
                <w:sz w:val="20"/>
              </w:rPr>
            </w:pPr>
            <w:r>
              <w:rPr>
                <w:sz w:val="20"/>
              </w:rPr>
              <w:t>Revised to 0557</w:t>
            </w:r>
          </w:p>
        </w:tc>
        <w:tc>
          <w:tcPr>
            <w:tcW w:w="4619" w:type="dxa"/>
            <w:tcBorders>
              <w:left w:val="single" w:sz="12" w:space="0" w:color="auto"/>
              <w:bottom w:val="nil"/>
              <w:right w:val="single" w:sz="12" w:space="0" w:color="auto"/>
            </w:tcBorders>
            <w:shd w:val="clear" w:color="auto" w:fill="auto"/>
          </w:tcPr>
          <w:p w14:paraId="557BDB9B" w14:textId="77777777" w:rsidR="00796C4A" w:rsidRDefault="00796C4A" w:rsidP="00796C4A">
            <w:pPr>
              <w:rPr>
                <w:rFonts w:ascii="Arial" w:hAnsi="Arial" w:cs="Arial"/>
                <w:sz w:val="18"/>
              </w:rPr>
            </w:pPr>
          </w:p>
        </w:tc>
      </w:tr>
      <w:tr w:rsidR="00D66113" w:rsidRPr="002F2600" w14:paraId="55DE0551" w14:textId="77777777" w:rsidTr="00D66113">
        <w:trPr>
          <w:gridAfter w:val="1"/>
          <w:wAfter w:w="1401" w:type="dxa"/>
        </w:trPr>
        <w:tc>
          <w:tcPr>
            <w:tcW w:w="975" w:type="dxa"/>
            <w:tcBorders>
              <w:top w:val="nil"/>
              <w:left w:val="single" w:sz="12" w:space="0" w:color="auto"/>
              <w:right w:val="single" w:sz="12" w:space="0" w:color="auto"/>
            </w:tcBorders>
            <w:shd w:val="clear" w:color="auto" w:fill="auto"/>
          </w:tcPr>
          <w:p w14:paraId="4FA93293" w14:textId="77777777" w:rsidR="00D66113" w:rsidRPr="00D81B37" w:rsidRDefault="00D66113" w:rsidP="00D66113">
            <w:pPr>
              <w:pStyle w:val="TAL"/>
              <w:rPr>
                <w:sz w:val="20"/>
              </w:rPr>
            </w:pPr>
          </w:p>
        </w:tc>
        <w:tc>
          <w:tcPr>
            <w:tcW w:w="2635" w:type="dxa"/>
            <w:tcBorders>
              <w:top w:val="nil"/>
              <w:left w:val="single" w:sz="12" w:space="0" w:color="auto"/>
              <w:right w:val="single" w:sz="12" w:space="0" w:color="auto"/>
            </w:tcBorders>
            <w:shd w:val="clear" w:color="auto" w:fill="auto"/>
          </w:tcPr>
          <w:p w14:paraId="29060D31" w14:textId="77777777" w:rsidR="00D66113" w:rsidRPr="00D81B37" w:rsidRDefault="00D66113" w:rsidP="00D661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34D7D5" w14:textId="2820A73F" w:rsidR="00D66113" w:rsidRDefault="00D66113" w:rsidP="00D66113">
            <w:pPr>
              <w:suppressLineNumbers/>
              <w:suppressAutoHyphens/>
              <w:spacing w:before="60" w:after="60"/>
              <w:jc w:val="center"/>
            </w:pPr>
            <w:r>
              <w:t>0557</w:t>
            </w:r>
          </w:p>
        </w:tc>
        <w:tc>
          <w:tcPr>
            <w:tcW w:w="3251" w:type="dxa"/>
            <w:tcBorders>
              <w:top w:val="nil"/>
              <w:left w:val="single" w:sz="12" w:space="0" w:color="auto"/>
              <w:bottom w:val="single" w:sz="4" w:space="0" w:color="auto"/>
              <w:right w:val="single" w:sz="12" w:space="0" w:color="auto"/>
            </w:tcBorders>
            <w:shd w:val="clear" w:color="auto" w:fill="00FFFF"/>
          </w:tcPr>
          <w:p w14:paraId="4E48E7B6" w14:textId="7318EF8F" w:rsidR="00D66113" w:rsidRDefault="00D66113" w:rsidP="00D66113">
            <w:pPr>
              <w:pStyle w:val="TAL"/>
              <w:rPr>
                <w:sz w:val="20"/>
              </w:rPr>
            </w:pPr>
            <w:r>
              <w:rPr>
                <w:sz w:val="20"/>
              </w:rPr>
              <w:t xml:space="preserve">CR 1527 29.522 Rel-19 Corrections on the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DEE0915" w14:textId="1EAB2E6C" w:rsidR="00D66113" w:rsidRDefault="00D66113" w:rsidP="00D6611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FDF4DEA" w14:textId="77777777" w:rsidR="00D66113" w:rsidRDefault="00D66113" w:rsidP="00D66113">
            <w:pPr>
              <w:pStyle w:val="TAL"/>
              <w:rPr>
                <w:sz w:val="20"/>
              </w:rPr>
            </w:pPr>
          </w:p>
        </w:tc>
        <w:tc>
          <w:tcPr>
            <w:tcW w:w="4619" w:type="dxa"/>
            <w:tcBorders>
              <w:top w:val="nil"/>
              <w:left w:val="single" w:sz="12" w:space="0" w:color="auto"/>
              <w:right w:val="single" w:sz="12" w:space="0" w:color="auto"/>
            </w:tcBorders>
            <w:shd w:val="clear" w:color="auto" w:fill="auto"/>
          </w:tcPr>
          <w:p w14:paraId="04BCB0F9" w14:textId="77777777" w:rsidR="00D66113" w:rsidRDefault="00D66113" w:rsidP="00D66113">
            <w:pPr>
              <w:rPr>
                <w:rFonts w:ascii="Arial" w:hAnsi="Arial" w:cs="Arial"/>
                <w:sz w:val="18"/>
              </w:rPr>
            </w:pPr>
          </w:p>
        </w:tc>
      </w:tr>
      <w:tr w:rsidR="00796C4A" w:rsidRPr="002F2600" w14:paraId="161A1DD0" w14:textId="77777777" w:rsidTr="00C24AB9">
        <w:trPr>
          <w:gridAfter w:val="1"/>
          <w:wAfter w:w="1401" w:type="dxa"/>
        </w:trPr>
        <w:tc>
          <w:tcPr>
            <w:tcW w:w="975" w:type="dxa"/>
            <w:tcBorders>
              <w:left w:val="single" w:sz="12" w:space="0" w:color="auto"/>
              <w:right w:val="single" w:sz="12" w:space="0" w:color="auto"/>
            </w:tcBorders>
            <w:shd w:val="clear" w:color="auto" w:fill="auto"/>
          </w:tcPr>
          <w:p w14:paraId="539A555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2C8F63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99C536" w14:textId="4AA42850" w:rsidR="00796C4A" w:rsidRDefault="008B643B" w:rsidP="00796C4A">
            <w:pPr>
              <w:suppressLineNumbers/>
              <w:suppressAutoHyphens/>
              <w:spacing w:before="60" w:after="60"/>
              <w:jc w:val="center"/>
            </w:pPr>
            <w:hyperlink r:id="rId319" w:history="1">
              <w:r w:rsidR="00796C4A">
                <w:rPr>
                  <w:rStyle w:val="aa"/>
                </w:rPr>
                <w:t>0352</w:t>
              </w:r>
            </w:hyperlink>
          </w:p>
        </w:tc>
        <w:tc>
          <w:tcPr>
            <w:tcW w:w="3251" w:type="dxa"/>
            <w:tcBorders>
              <w:left w:val="single" w:sz="12" w:space="0" w:color="auto"/>
              <w:bottom w:val="single" w:sz="4" w:space="0" w:color="auto"/>
              <w:right w:val="single" w:sz="12" w:space="0" w:color="auto"/>
            </w:tcBorders>
            <w:shd w:val="clear" w:color="auto" w:fill="auto"/>
          </w:tcPr>
          <w:p w14:paraId="702F9BC8" w14:textId="41F0F115" w:rsidR="00796C4A" w:rsidRDefault="00796C4A" w:rsidP="00796C4A">
            <w:pPr>
              <w:pStyle w:val="TAL"/>
              <w:rPr>
                <w:sz w:val="20"/>
              </w:rPr>
            </w:pPr>
            <w:r>
              <w:rPr>
                <w:sz w:val="20"/>
              </w:rPr>
              <w:t xml:space="preserve">CR 1528 29.522 Rel-19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D782876" w14:textId="535D9BA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B52AC8" w14:textId="2154180C" w:rsidR="00796C4A" w:rsidRPr="00750E57" w:rsidRDefault="000F31FC" w:rsidP="00796C4A">
            <w:pPr>
              <w:pStyle w:val="TAL"/>
              <w:rPr>
                <w:sz w:val="20"/>
              </w:rPr>
            </w:pPr>
            <w:r>
              <w:rPr>
                <w:sz w:val="20"/>
              </w:rPr>
              <w:t>Merged with 0295</w:t>
            </w:r>
          </w:p>
        </w:tc>
        <w:tc>
          <w:tcPr>
            <w:tcW w:w="4619" w:type="dxa"/>
            <w:tcBorders>
              <w:left w:val="single" w:sz="12" w:space="0" w:color="auto"/>
              <w:right w:val="single" w:sz="12" w:space="0" w:color="auto"/>
            </w:tcBorders>
            <w:shd w:val="clear" w:color="auto" w:fill="auto"/>
          </w:tcPr>
          <w:p w14:paraId="5585C8D9" w14:textId="77777777" w:rsidR="00796C4A" w:rsidRDefault="00796C4A" w:rsidP="00796C4A">
            <w:pPr>
              <w:pStyle w:val="C3OpenAPI"/>
              <w:rPr>
                <w:rFonts w:eastAsia="宋体"/>
              </w:rPr>
            </w:pPr>
            <w:r>
              <w:t>This CR introduces a backwards compatible feature to the OpenAPI description of the ImsEventExposure API, ImsEventExposure API</w:t>
            </w:r>
          </w:p>
          <w:p w14:paraId="02371480" w14:textId="77777777" w:rsidR="00796C4A" w:rsidRPr="006144BA" w:rsidRDefault="00796C4A" w:rsidP="00796C4A">
            <w:pPr>
              <w:rPr>
                <w:rFonts w:ascii="Arial" w:hAnsi="Arial" w:cs="Arial"/>
                <w:sz w:val="18"/>
              </w:rPr>
            </w:pPr>
          </w:p>
        </w:tc>
      </w:tr>
      <w:tr w:rsidR="00796C4A" w:rsidRPr="002F2600" w14:paraId="7B089AB1" w14:textId="77777777" w:rsidTr="00C24AB9">
        <w:trPr>
          <w:gridAfter w:val="1"/>
          <w:wAfter w:w="1401" w:type="dxa"/>
        </w:trPr>
        <w:tc>
          <w:tcPr>
            <w:tcW w:w="975" w:type="dxa"/>
            <w:tcBorders>
              <w:left w:val="single" w:sz="12" w:space="0" w:color="auto"/>
              <w:bottom w:val="nil"/>
              <w:right w:val="single" w:sz="12" w:space="0" w:color="auto"/>
            </w:tcBorders>
            <w:shd w:val="clear" w:color="auto" w:fill="auto"/>
          </w:tcPr>
          <w:p w14:paraId="40A9F5B8" w14:textId="2BABCCEA" w:rsidR="00796C4A" w:rsidRPr="00C765A7" w:rsidRDefault="00796C4A" w:rsidP="00796C4A">
            <w:pPr>
              <w:pStyle w:val="TAL"/>
              <w:rPr>
                <w:sz w:val="20"/>
              </w:rPr>
            </w:pPr>
            <w:r w:rsidRPr="00D81B37">
              <w:rPr>
                <w:sz w:val="20"/>
              </w:rPr>
              <w:lastRenderedPageBreak/>
              <w:t>19.41</w:t>
            </w:r>
          </w:p>
        </w:tc>
        <w:tc>
          <w:tcPr>
            <w:tcW w:w="2635" w:type="dxa"/>
            <w:tcBorders>
              <w:left w:val="single" w:sz="12" w:space="0" w:color="auto"/>
              <w:bottom w:val="nil"/>
              <w:right w:val="single" w:sz="12" w:space="0" w:color="auto"/>
            </w:tcBorders>
            <w:shd w:val="clear" w:color="auto" w:fill="auto"/>
          </w:tcPr>
          <w:p w14:paraId="53446ECE" w14:textId="78E0E520" w:rsidR="00796C4A" w:rsidRPr="00C765A7" w:rsidRDefault="00796C4A" w:rsidP="00796C4A">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3819A56D" w:rsidR="00796C4A" w:rsidRPr="00EC002F" w:rsidRDefault="008B643B" w:rsidP="00796C4A">
            <w:pPr>
              <w:suppressLineNumbers/>
              <w:suppressAutoHyphens/>
              <w:spacing w:before="60" w:after="60"/>
              <w:jc w:val="center"/>
            </w:pPr>
            <w:hyperlink r:id="rId320" w:history="1">
              <w:r w:rsidR="00796C4A">
                <w:rPr>
                  <w:rStyle w:val="aa"/>
                </w:rPr>
                <w:t>0052</w:t>
              </w:r>
            </w:hyperlink>
          </w:p>
        </w:tc>
        <w:tc>
          <w:tcPr>
            <w:tcW w:w="3251" w:type="dxa"/>
            <w:tcBorders>
              <w:left w:val="single" w:sz="12" w:space="0" w:color="auto"/>
              <w:bottom w:val="nil"/>
              <w:right w:val="single" w:sz="12" w:space="0" w:color="auto"/>
            </w:tcBorders>
            <w:shd w:val="clear" w:color="auto" w:fill="auto"/>
          </w:tcPr>
          <w:p w14:paraId="723A12A2" w14:textId="6FD0641E" w:rsidR="00796C4A" w:rsidRPr="00750E57"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Definitions and abbreviations </w:t>
            </w:r>
          </w:p>
        </w:tc>
        <w:tc>
          <w:tcPr>
            <w:tcW w:w="1401" w:type="dxa"/>
            <w:tcBorders>
              <w:left w:val="single" w:sz="12" w:space="0" w:color="auto"/>
              <w:bottom w:val="nil"/>
              <w:right w:val="single" w:sz="12" w:space="0" w:color="auto"/>
            </w:tcBorders>
            <w:shd w:val="clear" w:color="auto" w:fill="auto"/>
          </w:tcPr>
          <w:p w14:paraId="38E9CB0F" w14:textId="289DBF19"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FE22D" w14:textId="2E4733DF" w:rsidR="00796C4A" w:rsidRPr="00750E57" w:rsidRDefault="00C24AB9" w:rsidP="00796C4A">
            <w:pPr>
              <w:pStyle w:val="TAL"/>
              <w:rPr>
                <w:sz w:val="20"/>
              </w:rPr>
            </w:pPr>
            <w:r>
              <w:rPr>
                <w:sz w:val="20"/>
              </w:rPr>
              <w:t>Revised to 0513</w:t>
            </w:r>
          </w:p>
        </w:tc>
        <w:tc>
          <w:tcPr>
            <w:tcW w:w="4619" w:type="dxa"/>
            <w:tcBorders>
              <w:left w:val="single" w:sz="12" w:space="0" w:color="auto"/>
              <w:bottom w:val="nil"/>
              <w:right w:val="single" w:sz="12" w:space="0" w:color="auto"/>
            </w:tcBorders>
            <w:shd w:val="clear" w:color="auto" w:fill="auto"/>
          </w:tcPr>
          <w:p w14:paraId="0882CC9C" w14:textId="77777777" w:rsidR="007828CC" w:rsidRDefault="007828CC" w:rsidP="007828CC">
            <w:pPr>
              <w:rPr>
                <w:rFonts w:ascii="Arial" w:hAnsi="Arial" w:cs="Arial"/>
                <w:sz w:val="18"/>
              </w:rPr>
            </w:pPr>
            <w:r>
              <w:rPr>
                <w:rFonts w:ascii="Arial" w:hAnsi="Arial" w:cs="Arial"/>
                <w:sz w:val="18"/>
              </w:rPr>
              <w:t>Abdessamad (Huawei): Could refer to stage-2 definitions, instead of listing here.</w:t>
            </w:r>
          </w:p>
          <w:p w14:paraId="1CF037F1" w14:textId="77777777" w:rsidR="007828CC" w:rsidRDefault="007828CC" w:rsidP="007828CC">
            <w:pPr>
              <w:rPr>
                <w:rFonts w:ascii="Arial" w:hAnsi="Arial" w:cs="Arial"/>
                <w:sz w:val="18"/>
              </w:rPr>
            </w:pPr>
            <w:r>
              <w:rPr>
                <w:rFonts w:ascii="Arial" w:hAnsi="Arial" w:cs="Arial"/>
                <w:sz w:val="18"/>
              </w:rPr>
              <w:t>Roozbeh (Lenovo): If you prefer, we are fine to use stage-2 definitions.</w:t>
            </w:r>
          </w:p>
          <w:p w14:paraId="469EE607" w14:textId="77777777" w:rsidR="007828CC" w:rsidRDefault="007828CC" w:rsidP="007828CC">
            <w:pPr>
              <w:rPr>
                <w:rFonts w:ascii="Arial" w:hAnsi="Arial" w:cs="Arial"/>
                <w:sz w:val="18"/>
              </w:rPr>
            </w:pPr>
            <w:r>
              <w:rPr>
                <w:rFonts w:ascii="Arial" w:hAnsi="Arial" w:cs="Arial"/>
                <w:sz w:val="18"/>
              </w:rPr>
              <w:t>Igor (Ericsson): Comments on AIMLE server definition.</w:t>
            </w:r>
          </w:p>
          <w:p w14:paraId="58EB6D56" w14:textId="77777777" w:rsidR="007828CC" w:rsidRDefault="007828CC" w:rsidP="007828CC">
            <w:pPr>
              <w:rPr>
                <w:rFonts w:ascii="Arial" w:hAnsi="Arial" w:cs="Arial"/>
                <w:sz w:val="18"/>
              </w:rPr>
            </w:pPr>
            <w:proofErr w:type="spellStart"/>
            <w:r>
              <w:rPr>
                <w:rFonts w:ascii="Arial" w:hAnsi="Arial" w:cs="Arial"/>
                <w:sz w:val="18"/>
              </w:rPr>
              <w:t>Abdessmad</w:t>
            </w:r>
            <w:proofErr w:type="spellEnd"/>
            <w:r>
              <w:rPr>
                <w:rFonts w:ascii="Arial" w:hAnsi="Arial" w:cs="Arial"/>
                <w:sz w:val="18"/>
              </w:rPr>
              <w:t xml:space="preserve"> (Huawei): One sentence, indicating that the definitions in stage-2 TS, apply in this TS.</w:t>
            </w:r>
          </w:p>
          <w:p w14:paraId="5ACE716E" w14:textId="77777777" w:rsidR="007828CC" w:rsidRDefault="007828CC" w:rsidP="007828CC">
            <w:pPr>
              <w:rPr>
                <w:rFonts w:ascii="Arial" w:hAnsi="Arial" w:cs="Arial"/>
                <w:sz w:val="18"/>
              </w:rPr>
            </w:pPr>
            <w:r>
              <w:rPr>
                <w:rFonts w:ascii="Arial" w:hAnsi="Arial" w:cs="Arial"/>
                <w:sz w:val="18"/>
              </w:rPr>
              <w:t>Bhaskar (Nokia): We can use the way 29.558, for clause 3.1.</w:t>
            </w:r>
          </w:p>
          <w:p w14:paraId="3CE26619" w14:textId="77777777" w:rsidR="007828CC" w:rsidRDefault="007828CC" w:rsidP="007828CC">
            <w:pPr>
              <w:rPr>
                <w:rFonts w:ascii="Arial" w:hAnsi="Arial" w:cs="Arial"/>
                <w:sz w:val="18"/>
              </w:rPr>
            </w:pPr>
            <w:r>
              <w:rPr>
                <w:rFonts w:ascii="Arial" w:hAnsi="Arial" w:cs="Arial"/>
                <w:sz w:val="18"/>
              </w:rPr>
              <w:t>Roozbeh (Lenovo): AIMLE service area is not defined.</w:t>
            </w:r>
          </w:p>
          <w:p w14:paraId="6E34CF7B" w14:textId="54739E74" w:rsidR="00796C4A" w:rsidRDefault="007828CC" w:rsidP="007828CC">
            <w:pPr>
              <w:rPr>
                <w:rFonts w:ascii="Arial" w:hAnsi="Arial" w:cs="Arial"/>
                <w:sz w:val="18"/>
              </w:rPr>
            </w:pPr>
            <w:r>
              <w:rPr>
                <w:rFonts w:ascii="Arial" w:hAnsi="Arial" w:cs="Arial"/>
                <w:sz w:val="18"/>
              </w:rPr>
              <w:t>Igor (Ericsson): Can refer to clause 7 in stage-2.</w:t>
            </w:r>
          </w:p>
        </w:tc>
      </w:tr>
      <w:tr w:rsidR="00C24AB9" w:rsidRPr="002F2600" w14:paraId="0355B08E" w14:textId="77777777" w:rsidTr="008A757D">
        <w:trPr>
          <w:gridAfter w:val="1"/>
          <w:wAfter w:w="1401" w:type="dxa"/>
        </w:trPr>
        <w:tc>
          <w:tcPr>
            <w:tcW w:w="975" w:type="dxa"/>
            <w:tcBorders>
              <w:top w:val="nil"/>
              <w:left w:val="single" w:sz="12" w:space="0" w:color="auto"/>
              <w:right w:val="single" w:sz="12" w:space="0" w:color="auto"/>
            </w:tcBorders>
            <w:shd w:val="clear" w:color="auto" w:fill="auto"/>
          </w:tcPr>
          <w:p w14:paraId="324D7075" w14:textId="77777777" w:rsidR="00C24AB9" w:rsidRPr="00D81B37" w:rsidRDefault="00C24AB9" w:rsidP="00C24AB9">
            <w:pPr>
              <w:pStyle w:val="TAL"/>
              <w:rPr>
                <w:sz w:val="20"/>
              </w:rPr>
            </w:pPr>
          </w:p>
        </w:tc>
        <w:tc>
          <w:tcPr>
            <w:tcW w:w="2635" w:type="dxa"/>
            <w:tcBorders>
              <w:top w:val="nil"/>
              <w:left w:val="single" w:sz="12" w:space="0" w:color="auto"/>
              <w:right w:val="single" w:sz="12" w:space="0" w:color="auto"/>
            </w:tcBorders>
            <w:shd w:val="clear" w:color="auto" w:fill="auto"/>
          </w:tcPr>
          <w:p w14:paraId="5FE001B5" w14:textId="77777777" w:rsidR="00C24AB9" w:rsidRPr="00D81B37" w:rsidRDefault="00C24AB9" w:rsidP="00C24A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AE685A" w14:textId="3BA72980" w:rsidR="00C24AB9" w:rsidRDefault="00C24AB9" w:rsidP="00C24AB9">
            <w:pPr>
              <w:suppressLineNumbers/>
              <w:suppressAutoHyphens/>
              <w:spacing w:before="60" w:after="60"/>
              <w:jc w:val="center"/>
            </w:pPr>
            <w:r>
              <w:t>0513</w:t>
            </w:r>
          </w:p>
        </w:tc>
        <w:tc>
          <w:tcPr>
            <w:tcW w:w="3251" w:type="dxa"/>
            <w:tcBorders>
              <w:top w:val="nil"/>
              <w:left w:val="single" w:sz="12" w:space="0" w:color="auto"/>
              <w:bottom w:val="single" w:sz="4" w:space="0" w:color="auto"/>
              <w:right w:val="single" w:sz="12" w:space="0" w:color="auto"/>
            </w:tcBorders>
            <w:shd w:val="clear" w:color="auto" w:fill="00FFFF"/>
          </w:tcPr>
          <w:p w14:paraId="50E6183D" w14:textId="44207DA3" w:rsidR="00C24AB9" w:rsidRDefault="00C24AB9" w:rsidP="00C24AB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Definitions and abbreviations </w:t>
            </w:r>
          </w:p>
        </w:tc>
        <w:tc>
          <w:tcPr>
            <w:tcW w:w="1401" w:type="dxa"/>
            <w:tcBorders>
              <w:top w:val="nil"/>
              <w:left w:val="single" w:sz="12" w:space="0" w:color="auto"/>
              <w:bottom w:val="single" w:sz="4" w:space="0" w:color="auto"/>
              <w:right w:val="single" w:sz="12" w:space="0" w:color="auto"/>
            </w:tcBorders>
            <w:shd w:val="clear" w:color="auto" w:fill="00FFFF"/>
          </w:tcPr>
          <w:p w14:paraId="263CCA4F" w14:textId="2D80A783" w:rsidR="00C24AB9" w:rsidRDefault="00C24AB9" w:rsidP="00C24AB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529ECA1" w14:textId="77777777" w:rsidR="00C24AB9" w:rsidRDefault="00C24AB9" w:rsidP="00C24AB9">
            <w:pPr>
              <w:pStyle w:val="TAL"/>
              <w:rPr>
                <w:sz w:val="20"/>
              </w:rPr>
            </w:pPr>
          </w:p>
        </w:tc>
        <w:tc>
          <w:tcPr>
            <w:tcW w:w="4619" w:type="dxa"/>
            <w:tcBorders>
              <w:top w:val="nil"/>
              <w:left w:val="single" w:sz="12" w:space="0" w:color="auto"/>
              <w:right w:val="single" w:sz="12" w:space="0" w:color="auto"/>
            </w:tcBorders>
            <w:shd w:val="clear" w:color="auto" w:fill="auto"/>
          </w:tcPr>
          <w:p w14:paraId="34678B3F" w14:textId="77777777" w:rsidR="00C24AB9" w:rsidRDefault="00C24AB9" w:rsidP="00C24AB9">
            <w:pPr>
              <w:rPr>
                <w:rFonts w:ascii="Arial" w:hAnsi="Arial" w:cs="Arial"/>
                <w:sz w:val="18"/>
              </w:rPr>
            </w:pPr>
          </w:p>
        </w:tc>
      </w:tr>
      <w:tr w:rsidR="00796C4A" w:rsidRPr="002F2600" w14:paraId="509631A6" w14:textId="77777777" w:rsidTr="008A757D">
        <w:trPr>
          <w:gridAfter w:val="1"/>
          <w:wAfter w:w="1401" w:type="dxa"/>
        </w:trPr>
        <w:tc>
          <w:tcPr>
            <w:tcW w:w="975" w:type="dxa"/>
            <w:tcBorders>
              <w:left w:val="single" w:sz="12" w:space="0" w:color="auto"/>
              <w:bottom w:val="nil"/>
              <w:right w:val="single" w:sz="12" w:space="0" w:color="auto"/>
            </w:tcBorders>
            <w:shd w:val="clear" w:color="auto" w:fill="auto"/>
          </w:tcPr>
          <w:p w14:paraId="44968B7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E72693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3B5A44" w14:textId="686F757F" w:rsidR="00796C4A" w:rsidRPr="00EC002F" w:rsidRDefault="008B643B" w:rsidP="00796C4A">
            <w:pPr>
              <w:suppressLineNumbers/>
              <w:suppressAutoHyphens/>
              <w:spacing w:before="60" w:after="60"/>
              <w:jc w:val="center"/>
            </w:pPr>
            <w:hyperlink r:id="rId321" w:history="1">
              <w:r w:rsidR="00796C4A">
                <w:rPr>
                  <w:rStyle w:val="aa"/>
                </w:rPr>
                <w:t>0053</w:t>
              </w:r>
            </w:hyperlink>
          </w:p>
        </w:tc>
        <w:tc>
          <w:tcPr>
            <w:tcW w:w="3251" w:type="dxa"/>
            <w:tcBorders>
              <w:left w:val="single" w:sz="12" w:space="0" w:color="auto"/>
              <w:bottom w:val="nil"/>
              <w:right w:val="single" w:sz="12" w:space="0" w:color="auto"/>
            </w:tcBorders>
            <w:shd w:val="clear" w:color="auto" w:fill="auto"/>
          </w:tcPr>
          <w:p w14:paraId="0E02C324" w14:textId="4AA16F69" w:rsidR="00796C4A" w:rsidRPr="00750E57"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w:t>
            </w:r>
            <w:proofErr w:type="spellStart"/>
            <w:r>
              <w:rPr>
                <w:sz w:val="20"/>
              </w:rPr>
              <w:t>service</w:t>
            </w:r>
            <w:proofErr w:type="spellEnd"/>
            <w:r>
              <w:rPr>
                <w:sz w:val="20"/>
              </w:rPr>
              <w:t xml:space="preserve"> description</w:t>
            </w:r>
          </w:p>
        </w:tc>
        <w:tc>
          <w:tcPr>
            <w:tcW w:w="1401" w:type="dxa"/>
            <w:tcBorders>
              <w:left w:val="single" w:sz="12" w:space="0" w:color="auto"/>
              <w:bottom w:val="nil"/>
              <w:right w:val="single" w:sz="12" w:space="0" w:color="auto"/>
            </w:tcBorders>
            <w:shd w:val="clear" w:color="auto" w:fill="auto"/>
          </w:tcPr>
          <w:p w14:paraId="1B04E6CA" w14:textId="2E3BFB0B"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6169B64" w14:textId="04712E64" w:rsidR="00796C4A" w:rsidRPr="00750E57" w:rsidRDefault="008A757D" w:rsidP="00796C4A">
            <w:pPr>
              <w:pStyle w:val="TAL"/>
              <w:rPr>
                <w:sz w:val="20"/>
              </w:rPr>
            </w:pPr>
            <w:r>
              <w:rPr>
                <w:sz w:val="20"/>
              </w:rPr>
              <w:t>Revised to 0514</w:t>
            </w:r>
          </w:p>
        </w:tc>
        <w:tc>
          <w:tcPr>
            <w:tcW w:w="4619" w:type="dxa"/>
            <w:tcBorders>
              <w:left w:val="single" w:sz="12" w:space="0" w:color="auto"/>
              <w:bottom w:val="nil"/>
              <w:right w:val="single" w:sz="12" w:space="0" w:color="auto"/>
            </w:tcBorders>
            <w:shd w:val="clear" w:color="auto" w:fill="auto"/>
          </w:tcPr>
          <w:p w14:paraId="4DB3CB67" w14:textId="77777777" w:rsidR="008A757D" w:rsidRDefault="008A757D" w:rsidP="008A757D">
            <w:pPr>
              <w:rPr>
                <w:rFonts w:ascii="Arial" w:hAnsi="Arial" w:cs="Arial"/>
                <w:sz w:val="18"/>
              </w:rPr>
            </w:pPr>
            <w:r>
              <w:rPr>
                <w:rFonts w:ascii="Arial" w:hAnsi="Arial" w:cs="Arial"/>
                <w:sz w:val="18"/>
              </w:rPr>
              <w:t xml:space="preserve">Igor (Ericsson): Prefer to follow stage-2 naming of the API. </w:t>
            </w:r>
            <w:proofErr w:type="spellStart"/>
            <w:r>
              <w:rPr>
                <w:rFonts w:ascii="Arial" w:hAnsi="Arial" w:cs="Arial"/>
                <w:sz w:val="18"/>
              </w:rPr>
              <w:t>Fetch_FLMemberGroup_Information</w:t>
            </w:r>
            <w:proofErr w:type="spellEnd"/>
            <w:r>
              <w:rPr>
                <w:rFonts w:ascii="Arial" w:hAnsi="Arial" w:cs="Arial"/>
                <w:sz w:val="18"/>
              </w:rPr>
              <w:t xml:space="preserve"> is not part of this API. Will send comments by email.</w:t>
            </w:r>
          </w:p>
          <w:p w14:paraId="058F1646" w14:textId="77777777" w:rsidR="008A757D" w:rsidRDefault="008A757D" w:rsidP="008A757D">
            <w:pPr>
              <w:rPr>
                <w:rFonts w:ascii="Arial" w:hAnsi="Arial" w:cs="Arial"/>
                <w:sz w:val="18"/>
              </w:rPr>
            </w:pPr>
            <w:r>
              <w:rPr>
                <w:rFonts w:ascii="Arial" w:hAnsi="Arial" w:cs="Arial"/>
                <w:sz w:val="18"/>
              </w:rPr>
              <w:t xml:space="preserve">Bhaskar (Nokia): The service name should be in 5.x.1, and clause number of 23.482 should be in </w:t>
            </w:r>
            <w:proofErr w:type="gramStart"/>
            <w:r>
              <w:rPr>
                <w:rFonts w:ascii="Arial" w:hAnsi="Arial" w:cs="Arial"/>
                <w:sz w:val="18"/>
              </w:rPr>
              <w:t>5.x.</w:t>
            </w:r>
            <w:proofErr w:type="gramEnd"/>
            <w:r>
              <w:rPr>
                <w:rFonts w:ascii="Arial" w:hAnsi="Arial" w:cs="Arial"/>
                <w:sz w:val="18"/>
              </w:rPr>
              <w:t>1. AIMLE clients should be removed. Send comments over email. “</w:t>
            </w:r>
            <w:proofErr w:type="spellStart"/>
            <w:r>
              <w:rPr>
                <w:rFonts w:ascii="Arial" w:hAnsi="Arial" w:cs="Arial"/>
                <w:sz w:val="18"/>
              </w:rPr>
              <w:t>aimls</w:t>
            </w:r>
            <w:proofErr w:type="spellEnd"/>
            <w:r>
              <w:rPr>
                <w:rFonts w:ascii="Arial" w:hAnsi="Arial" w:cs="Arial"/>
                <w:sz w:val="18"/>
              </w:rPr>
              <w:t xml:space="preserve">” in </w:t>
            </w:r>
            <w:proofErr w:type="spellStart"/>
            <w:r>
              <w:rPr>
                <w:rFonts w:ascii="Arial" w:hAnsi="Arial" w:cs="Arial"/>
                <w:sz w:val="18"/>
              </w:rPr>
              <w:t>api</w:t>
            </w:r>
            <w:proofErr w:type="spellEnd"/>
            <w:r>
              <w:rPr>
                <w:rFonts w:ascii="Arial" w:hAnsi="Arial" w:cs="Arial"/>
                <w:sz w:val="18"/>
              </w:rPr>
              <w:t xml:space="preserve"> root in </w:t>
            </w:r>
            <w:proofErr w:type="gramStart"/>
            <w:r>
              <w:rPr>
                <w:rFonts w:ascii="Arial" w:hAnsi="Arial" w:cs="Arial"/>
                <w:sz w:val="18"/>
              </w:rPr>
              <w:t>5.x.</w:t>
            </w:r>
            <w:proofErr w:type="gramEnd"/>
            <w:r>
              <w:rPr>
                <w:rFonts w:ascii="Arial" w:hAnsi="Arial" w:cs="Arial"/>
                <w:sz w:val="18"/>
              </w:rPr>
              <w:t>2.2.2. Fetch service should not be present.</w:t>
            </w:r>
          </w:p>
          <w:p w14:paraId="5D562577" w14:textId="77777777" w:rsidR="008A757D" w:rsidRDefault="008A757D" w:rsidP="008A757D">
            <w:pPr>
              <w:rPr>
                <w:rFonts w:ascii="Arial" w:hAnsi="Arial" w:cs="Arial"/>
                <w:sz w:val="18"/>
              </w:rPr>
            </w:pPr>
            <w:r>
              <w:rPr>
                <w:rFonts w:ascii="Arial" w:hAnsi="Arial" w:cs="Arial"/>
                <w:sz w:val="18"/>
              </w:rPr>
              <w:t xml:space="preserve">Abdessamad (Huawei): Confused with stage-2 for this API. FL member group is about creating, and monitoring. But the proposal here is about only creating. Update and modification of members is not captured. </w:t>
            </w:r>
            <w:proofErr w:type="gramStart"/>
            <w:r>
              <w:rPr>
                <w:rFonts w:ascii="Arial" w:hAnsi="Arial" w:cs="Arial"/>
                <w:sz w:val="18"/>
              </w:rPr>
              <w:t>Also</w:t>
            </w:r>
            <w:proofErr w:type="gramEnd"/>
            <w:r>
              <w:rPr>
                <w:rFonts w:ascii="Arial" w:hAnsi="Arial" w:cs="Arial"/>
                <w:sz w:val="18"/>
              </w:rPr>
              <w:t xml:space="preserve"> deletion is not captured. Needs stage-2 clarification. Where is Fetch operation defined? </w:t>
            </w:r>
            <w:proofErr w:type="spellStart"/>
            <w:r>
              <w:rPr>
                <w:rFonts w:ascii="Arial" w:hAnsi="Arial" w:cs="Arial"/>
                <w:sz w:val="18"/>
              </w:rPr>
              <w:t>Prospose</w:t>
            </w:r>
            <w:proofErr w:type="spellEnd"/>
            <w:r>
              <w:rPr>
                <w:rFonts w:ascii="Arial" w:hAnsi="Arial" w:cs="Arial"/>
                <w:sz w:val="18"/>
              </w:rPr>
              <w:t xml:space="preserve"> LS to SA6, clause 8.16 and 8.17.</w:t>
            </w:r>
          </w:p>
          <w:p w14:paraId="4CE81C3F" w14:textId="77777777" w:rsidR="008A757D" w:rsidRDefault="008A757D" w:rsidP="008A757D">
            <w:pPr>
              <w:rPr>
                <w:rFonts w:ascii="Arial" w:hAnsi="Arial" w:cs="Arial"/>
                <w:sz w:val="18"/>
              </w:rPr>
            </w:pPr>
            <w:r>
              <w:rPr>
                <w:rFonts w:ascii="Arial" w:hAnsi="Arial" w:cs="Arial"/>
                <w:sz w:val="18"/>
              </w:rPr>
              <w:t xml:space="preserve">Roozbeh (Lenovo): No need for LS, for update and delete. </w:t>
            </w:r>
          </w:p>
          <w:p w14:paraId="4C541428" w14:textId="7F908ACE" w:rsidR="00796C4A" w:rsidRDefault="008A757D" w:rsidP="008A757D">
            <w:pPr>
              <w:rPr>
                <w:rFonts w:ascii="Arial" w:hAnsi="Arial" w:cs="Arial"/>
                <w:sz w:val="18"/>
              </w:rPr>
            </w:pPr>
            <w:r>
              <w:rPr>
                <w:rFonts w:ascii="Arial" w:hAnsi="Arial" w:cs="Arial"/>
                <w:sz w:val="18"/>
              </w:rPr>
              <w:t>Abdessamad (Huawei): If update and deletion are possible, then the following CRs should be RESTful.</w:t>
            </w:r>
          </w:p>
        </w:tc>
      </w:tr>
      <w:tr w:rsidR="008A757D" w:rsidRPr="002F2600" w14:paraId="447554F6" w14:textId="77777777" w:rsidTr="008A757D">
        <w:trPr>
          <w:gridAfter w:val="1"/>
          <w:wAfter w:w="1401" w:type="dxa"/>
        </w:trPr>
        <w:tc>
          <w:tcPr>
            <w:tcW w:w="975" w:type="dxa"/>
            <w:tcBorders>
              <w:top w:val="nil"/>
              <w:left w:val="single" w:sz="12" w:space="0" w:color="auto"/>
              <w:right w:val="single" w:sz="12" w:space="0" w:color="auto"/>
            </w:tcBorders>
            <w:shd w:val="clear" w:color="auto" w:fill="auto"/>
          </w:tcPr>
          <w:p w14:paraId="61F3D21C" w14:textId="77777777" w:rsidR="008A757D" w:rsidRPr="00D81B37" w:rsidRDefault="008A757D" w:rsidP="008A757D">
            <w:pPr>
              <w:pStyle w:val="TAL"/>
              <w:rPr>
                <w:sz w:val="20"/>
              </w:rPr>
            </w:pPr>
          </w:p>
        </w:tc>
        <w:tc>
          <w:tcPr>
            <w:tcW w:w="2635" w:type="dxa"/>
            <w:tcBorders>
              <w:top w:val="nil"/>
              <w:left w:val="single" w:sz="12" w:space="0" w:color="auto"/>
              <w:right w:val="single" w:sz="12" w:space="0" w:color="auto"/>
            </w:tcBorders>
            <w:shd w:val="clear" w:color="auto" w:fill="auto"/>
          </w:tcPr>
          <w:p w14:paraId="61D060F3" w14:textId="77777777" w:rsidR="008A757D" w:rsidRPr="00D81B37" w:rsidRDefault="008A757D" w:rsidP="008A75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242FE2" w14:textId="7EEACC08" w:rsidR="008A757D" w:rsidRDefault="008A757D" w:rsidP="008A757D">
            <w:pPr>
              <w:suppressLineNumbers/>
              <w:suppressAutoHyphens/>
              <w:spacing w:before="60" w:after="60"/>
              <w:jc w:val="center"/>
            </w:pPr>
            <w:r>
              <w:t>0514</w:t>
            </w:r>
          </w:p>
        </w:tc>
        <w:tc>
          <w:tcPr>
            <w:tcW w:w="3251" w:type="dxa"/>
            <w:tcBorders>
              <w:top w:val="nil"/>
              <w:left w:val="single" w:sz="12" w:space="0" w:color="auto"/>
              <w:bottom w:val="single" w:sz="4" w:space="0" w:color="auto"/>
              <w:right w:val="single" w:sz="12" w:space="0" w:color="auto"/>
            </w:tcBorders>
            <w:shd w:val="clear" w:color="auto" w:fill="00FFFF"/>
          </w:tcPr>
          <w:p w14:paraId="114DB045" w14:textId="0520EB44" w:rsidR="008A757D" w:rsidRDefault="008A757D" w:rsidP="008A757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w:t>
            </w:r>
            <w:proofErr w:type="spellStart"/>
            <w:r>
              <w:rPr>
                <w:sz w:val="20"/>
              </w:rPr>
              <w:t>service</w:t>
            </w:r>
            <w:proofErr w:type="spellEnd"/>
            <w:r>
              <w:rPr>
                <w:sz w:val="20"/>
              </w:rPr>
              <w:t xml:space="preserve"> description</w:t>
            </w:r>
          </w:p>
        </w:tc>
        <w:tc>
          <w:tcPr>
            <w:tcW w:w="1401" w:type="dxa"/>
            <w:tcBorders>
              <w:top w:val="nil"/>
              <w:left w:val="single" w:sz="12" w:space="0" w:color="auto"/>
              <w:bottom w:val="single" w:sz="4" w:space="0" w:color="auto"/>
              <w:right w:val="single" w:sz="12" w:space="0" w:color="auto"/>
            </w:tcBorders>
            <w:shd w:val="clear" w:color="auto" w:fill="00FFFF"/>
          </w:tcPr>
          <w:p w14:paraId="6C6FFF43" w14:textId="5AEE316B" w:rsidR="008A757D" w:rsidRDefault="008A757D" w:rsidP="008A757D">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FA09006" w14:textId="77777777" w:rsidR="008A757D" w:rsidRDefault="008A757D" w:rsidP="008A757D">
            <w:pPr>
              <w:pStyle w:val="TAL"/>
              <w:rPr>
                <w:sz w:val="20"/>
              </w:rPr>
            </w:pPr>
          </w:p>
        </w:tc>
        <w:tc>
          <w:tcPr>
            <w:tcW w:w="4619" w:type="dxa"/>
            <w:tcBorders>
              <w:top w:val="nil"/>
              <w:left w:val="single" w:sz="12" w:space="0" w:color="auto"/>
              <w:right w:val="single" w:sz="12" w:space="0" w:color="auto"/>
            </w:tcBorders>
            <w:shd w:val="clear" w:color="auto" w:fill="auto"/>
          </w:tcPr>
          <w:p w14:paraId="6DC1F232" w14:textId="77777777" w:rsidR="008A757D" w:rsidRDefault="008A757D" w:rsidP="008A757D">
            <w:pPr>
              <w:rPr>
                <w:rFonts w:ascii="Arial" w:hAnsi="Arial" w:cs="Arial"/>
                <w:sz w:val="18"/>
              </w:rPr>
            </w:pPr>
          </w:p>
        </w:tc>
      </w:tr>
      <w:tr w:rsidR="00796C4A" w:rsidRPr="002F2600" w14:paraId="0742238C" w14:textId="77777777" w:rsidTr="008A757D">
        <w:trPr>
          <w:gridAfter w:val="1"/>
          <w:wAfter w:w="1401" w:type="dxa"/>
        </w:trPr>
        <w:tc>
          <w:tcPr>
            <w:tcW w:w="975" w:type="dxa"/>
            <w:tcBorders>
              <w:left w:val="single" w:sz="12" w:space="0" w:color="auto"/>
              <w:bottom w:val="nil"/>
              <w:right w:val="single" w:sz="12" w:space="0" w:color="auto"/>
            </w:tcBorders>
            <w:shd w:val="clear" w:color="auto" w:fill="auto"/>
          </w:tcPr>
          <w:p w14:paraId="7990D1A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C7A0C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C6FB341" w14:textId="467E5D0B" w:rsidR="00796C4A" w:rsidRPr="00EC002F" w:rsidRDefault="008B643B" w:rsidP="00796C4A">
            <w:pPr>
              <w:suppressLineNumbers/>
              <w:suppressAutoHyphens/>
              <w:spacing w:before="60" w:after="60"/>
              <w:jc w:val="center"/>
            </w:pPr>
            <w:hyperlink r:id="rId322" w:history="1">
              <w:r w:rsidR="00796C4A">
                <w:rPr>
                  <w:rStyle w:val="aa"/>
                </w:rPr>
                <w:t>0054</w:t>
              </w:r>
            </w:hyperlink>
          </w:p>
        </w:tc>
        <w:tc>
          <w:tcPr>
            <w:tcW w:w="3251" w:type="dxa"/>
            <w:tcBorders>
              <w:left w:val="single" w:sz="12" w:space="0" w:color="auto"/>
              <w:bottom w:val="nil"/>
              <w:right w:val="single" w:sz="12" w:space="0" w:color="auto"/>
            </w:tcBorders>
            <w:shd w:val="clear" w:color="auto" w:fill="auto"/>
          </w:tcPr>
          <w:p w14:paraId="443CB0F6" w14:textId="19C627BA" w:rsidR="00796C4A" w:rsidRPr="00750E57"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API description</w:t>
            </w:r>
          </w:p>
        </w:tc>
        <w:tc>
          <w:tcPr>
            <w:tcW w:w="1401" w:type="dxa"/>
            <w:tcBorders>
              <w:left w:val="single" w:sz="12" w:space="0" w:color="auto"/>
              <w:bottom w:val="nil"/>
              <w:right w:val="single" w:sz="12" w:space="0" w:color="auto"/>
            </w:tcBorders>
            <w:shd w:val="clear" w:color="auto" w:fill="auto"/>
          </w:tcPr>
          <w:p w14:paraId="675D99DE" w14:textId="61EED0ED"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0CE4C4F3" w14:textId="2CAFDEF4" w:rsidR="00796C4A" w:rsidRPr="00750E57" w:rsidRDefault="008A757D" w:rsidP="00796C4A">
            <w:pPr>
              <w:pStyle w:val="TAL"/>
              <w:rPr>
                <w:sz w:val="20"/>
              </w:rPr>
            </w:pPr>
            <w:r>
              <w:rPr>
                <w:sz w:val="20"/>
              </w:rPr>
              <w:t>Revised to 0517</w:t>
            </w:r>
          </w:p>
        </w:tc>
        <w:tc>
          <w:tcPr>
            <w:tcW w:w="4619" w:type="dxa"/>
            <w:tcBorders>
              <w:left w:val="single" w:sz="12" w:space="0" w:color="auto"/>
              <w:bottom w:val="nil"/>
              <w:right w:val="single" w:sz="12" w:space="0" w:color="auto"/>
            </w:tcBorders>
            <w:shd w:val="clear" w:color="auto" w:fill="auto"/>
          </w:tcPr>
          <w:p w14:paraId="4B5D2288" w14:textId="77777777" w:rsidR="008A757D" w:rsidRDefault="008A757D" w:rsidP="008A757D">
            <w:pPr>
              <w:rPr>
                <w:rFonts w:ascii="Arial" w:hAnsi="Arial" w:cs="Arial"/>
                <w:sz w:val="18"/>
              </w:rPr>
            </w:pPr>
            <w:r>
              <w:rPr>
                <w:rFonts w:ascii="Arial" w:hAnsi="Arial" w:cs="Arial"/>
                <w:sz w:val="18"/>
              </w:rPr>
              <w:t>Abdessamad (Huawei): Same comment as 0053 apply.</w:t>
            </w:r>
          </w:p>
          <w:p w14:paraId="4F02988B" w14:textId="77777777" w:rsidR="008A757D" w:rsidRDefault="008A757D" w:rsidP="008A757D">
            <w:pPr>
              <w:rPr>
                <w:rFonts w:ascii="Arial" w:hAnsi="Arial" w:cs="Arial"/>
                <w:sz w:val="18"/>
              </w:rPr>
            </w:pPr>
            <w:r>
              <w:rPr>
                <w:rFonts w:ascii="Arial" w:hAnsi="Arial" w:cs="Arial"/>
                <w:sz w:val="18"/>
              </w:rPr>
              <w:t>Igor (Ericsson): Have comments on the design. Will send by email.</w:t>
            </w:r>
          </w:p>
          <w:p w14:paraId="3F6455F3" w14:textId="31A2DDDF" w:rsidR="00796C4A" w:rsidRDefault="008A757D" w:rsidP="008A757D">
            <w:pPr>
              <w:rPr>
                <w:rFonts w:ascii="Arial" w:hAnsi="Arial" w:cs="Arial"/>
                <w:sz w:val="18"/>
              </w:rPr>
            </w:pPr>
            <w:r>
              <w:rPr>
                <w:rFonts w:ascii="Arial" w:hAnsi="Arial" w:cs="Arial"/>
                <w:sz w:val="18"/>
              </w:rPr>
              <w:t>Bhaskar (Nokia): Have comments on data type, will see revision and comment.</w:t>
            </w:r>
          </w:p>
        </w:tc>
      </w:tr>
      <w:tr w:rsidR="008A757D" w:rsidRPr="002F2600" w14:paraId="2405E9E3" w14:textId="77777777" w:rsidTr="00F46465">
        <w:trPr>
          <w:gridAfter w:val="1"/>
          <w:wAfter w:w="1401" w:type="dxa"/>
        </w:trPr>
        <w:tc>
          <w:tcPr>
            <w:tcW w:w="975" w:type="dxa"/>
            <w:tcBorders>
              <w:top w:val="nil"/>
              <w:left w:val="single" w:sz="12" w:space="0" w:color="auto"/>
              <w:right w:val="single" w:sz="12" w:space="0" w:color="auto"/>
            </w:tcBorders>
            <w:shd w:val="clear" w:color="auto" w:fill="auto"/>
          </w:tcPr>
          <w:p w14:paraId="3BA2251B" w14:textId="77777777" w:rsidR="008A757D" w:rsidRPr="00D81B37" w:rsidRDefault="008A757D" w:rsidP="008A757D">
            <w:pPr>
              <w:pStyle w:val="TAL"/>
              <w:rPr>
                <w:sz w:val="20"/>
              </w:rPr>
            </w:pPr>
          </w:p>
        </w:tc>
        <w:tc>
          <w:tcPr>
            <w:tcW w:w="2635" w:type="dxa"/>
            <w:tcBorders>
              <w:top w:val="nil"/>
              <w:left w:val="single" w:sz="12" w:space="0" w:color="auto"/>
              <w:right w:val="single" w:sz="12" w:space="0" w:color="auto"/>
            </w:tcBorders>
            <w:shd w:val="clear" w:color="auto" w:fill="auto"/>
          </w:tcPr>
          <w:p w14:paraId="56765C31" w14:textId="77777777" w:rsidR="008A757D" w:rsidRPr="00D81B37" w:rsidRDefault="008A757D" w:rsidP="008A75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BBA669" w14:textId="5AA372AD" w:rsidR="008A757D" w:rsidRDefault="008A757D" w:rsidP="008A757D">
            <w:pPr>
              <w:suppressLineNumbers/>
              <w:suppressAutoHyphens/>
              <w:spacing w:before="60" w:after="60"/>
              <w:jc w:val="center"/>
            </w:pPr>
            <w:r>
              <w:t>0517</w:t>
            </w:r>
          </w:p>
        </w:tc>
        <w:tc>
          <w:tcPr>
            <w:tcW w:w="3251" w:type="dxa"/>
            <w:tcBorders>
              <w:top w:val="nil"/>
              <w:left w:val="single" w:sz="12" w:space="0" w:color="auto"/>
              <w:bottom w:val="single" w:sz="4" w:space="0" w:color="auto"/>
              <w:right w:val="single" w:sz="12" w:space="0" w:color="auto"/>
            </w:tcBorders>
            <w:shd w:val="clear" w:color="auto" w:fill="00FFFF"/>
          </w:tcPr>
          <w:p w14:paraId="5AEBBF1E" w14:textId="1D114CD3" w:rsidR="008A757D" w:rsidRDefault="008A757D" w:rsidP="008A757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API description</w:t>
            </w:r>
          </w:p>
        </w:tc>
        <w:tc>
          <w:tcPr>
            <w:tcW w:w="1401" w:type="dxa"/>
            <w:tcBorders>
              <w:top w:val="nil"/>
              <w:left w:val="single" w:sz="12" w:space="0" w:color="auto"/>
              <w:bottom w:val="single" w:sz="4" w:space="0" w:color="auto"/>
              <w:right w:val="single" w:sz="12" w:space="0" w:color="auto"/>
            </w:tcBorders>
            <w:shd w:val="clear" w:color="auto" w:fill="00FFFF"/>
          </w:tcPr>
          <w:p w14:paraId="210FCBD9" w14:textId="3BBCF22D" w:rsidR="008A757D" w:rsidRDefault="008A757D" w:rsidP="008A757D">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60C1786" w14:textId="77777777" w:rsidR="008A757D" w:rsidRDefault="008A757D" w:rsidP="008A757D">
            <w:pPr>
              <w:pStyle w:val="TAL"/>
              <w:rPr>
                <w:sz w:val="20"/>
              </w:rPr>
            </w:pPr>
          </w:p>
        </w:tc>
        <w:tc>
          <w:tcPr>
            <w:tcW w:w="4619" w:type="dxa"/>
            <w:tcBorders>
              <w:top w:val="nil"/>
              <w:left w:val="single" w:sz="12" w:space="0" w:color="auto"/>
              <w:right w:val="single" w:sz="12" w:space="0" w:color="auto"/>
            </w:tcBorders>
            <w:shd w:val="clear" w:color="auto" w:fill="auto"/>
          </w:tcPr>
          <w:p w14:paraId="48EF6BC3" w14:textId="77777777" w:rsidR="008A757D" w:rsidRDefault="008A757D" w:rsidP="008A757D">
            <w:pPr>
              <w:rPr>
                <w:rFonts w:ascii="Arial" w:hAnsi="Arial" w:cs="Arial"/>
                <w:sz w:val="18"/>
              </w:rPr>
            </w:pPr>
          </w:p>
        </w:tc>
      </w:tr>
      <w:tr w:rsidR="00796C4A" w:rsidRPr="002F2600" w14:paraId="4A5F65BE" w14:textId="77777777" w:rsidTr="00F46465">
        <w:trPr>
          <w:gridAfter w:val="1"/>
          <w:wAfter w:w="1401" w:type="dxa"/>
        </w:trPr>
        <w:tc>
          <w:tcPr>
            <w:tcW w:w="975" w:type="dxa"/>
            <w:tcBorders>
              <w:left w:val="single" w:sz="12" w:space="0" w:color="auto"/>
              <w:right w:val="single" w:sz="12" w:space="0" w:color="auto"/>
            </w:tcBorders>
            <w:shd w:val="clear" w:color="auto" w:fill="auto"/>
          </w:tcPr>
          <w:p w14:paraId="057666F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A5908C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B31F46" w14:textId="1FC97F68" w:rsidR="00796C4A" w:rsidRPr="00EC002F" w:rsidRDefault="008B643B" w:rsidP="00796C4A">
            <w:pPr>
              <w:suppressLineNumbers/>
              <w:suppressAutoHyphens/>
              <w:spacing w:before="60" w:after="60"/>
              <w:jc w:val="center"/>
            </w:pPr>
            <w:hyperlink r:id="rId323" w:history="1">
              <w:r w:rsidR="00796C4A">
                <w:rPr>
                  <w:rStyle w:val="aa"/>
                </w:rPr>
                <w:t>0076</w:t>
              </w:r>
            </w:hyperlink>
          </w:p>
        </w:tc>
        <w:tc>
          <w:tcPr>
            <w:tcW w:w="3251" w:type="dxa"/>
            <w:tcBorders>
              <w:left w:val="single" w:sz="12" w:space="0" w:color="auto"/>
              <w:bottom w:val="single" w:sz="4" w:space="0" w:color="auto"/>
              <w:right w:val="single" w:sz="12" w:space="0" w:color="auto"/>
            </w:tcBorders>
            <w:shd w:val="clear" w:color="auto" w:fill="auto"/>
          </w:tcPr>
          <w:p w14:paraId="56C39DDD" w14:textId="48023066" w:rsidR="00796C4A" w:rsidRPr="00750E57" w:rsidRDefault="00796C4A" w:rsidP="00796C4A">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298C1488" w14:textId="17078C61"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DFC78CC" w14:textId="72D3A087" w:rsidR="00796C4A" w:rsidRPr="00750E57" w:rsidRDefault="00F46465"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28C832" w14:textId="77777777" w:rsidR="00F46465" w:rsidRDefault="00F46465" w:rsidP="00F46465">
            <w:pPr>
              <w:rPr>
                <w:rFonts w:ascii="Arial" w:hAnsi="Arial" w:cs="Arial"/>
                <w:sz w:val="18"/>
              </w:rPr>
            </w:pPr>
            <w:r>
              <w:rPr>
                <w:rFonts w:ascii="Arial" w:hAnsi="Arial" w:cs="Arial"/>
                <w:sz w:val="18"/>
              </w:rPr>
              <w:t xml:space="preserve">Igor (Ericsson): Request to put the table that Ericsson shared with all APIs prior to meeting. </w:t>
            </w:r>
          </w:p>
          <w:p w14:paraId="73951069" w14:textId="77777777" w:rsidR="00F46465" w:rsidRDefault="00F46465" w:rsidP="00F46465">
            <w:pPr>
              <w:rPr>
                <w:rFonts w:ascii="Arial" w:hAnsi="Arial" w:cs="Arial"/>
                <w:sz w:val="18"/>
              </w:rPr>
            </w:pPr>
            <w:r>
              <w:rPr>
                <w:rFonts w:ascii="Arial" w:hAnsi="Arial" w:cs="Arial"/>
                <w:sz w:val="18"/>
              </w:rPr>
              <w:t>Abdessamad (Huawei): Some ML repository APIs can go via AIMLE server. We can wait till SA6 conclusion on this.</w:t>
            </w:r>
          </w:p>
          <w:p w14:paraId="59B330AE" w14:textId="38A37BDD" w:rsidR="00796C4A" w:rsidRDefault="00F46465" w:rsidP="00F46465">
            <w:pPr>
              <w:rPr>
                <w:rFonts w:ascii="Arial" w:hAnsi="Arial" w:cs="Arial"/>
                <w:sz w:val="18"/>
              </w:rPr>
            </w:pPr>
            <w:r>
              <w:rPr>
                <w:rFonts w:ascii="Arial" w:hAnsi="Arial" w:cs="Arial"/>
                <w:sz w:val="18"/>
              </w:rPr>
              <w:t>Roozbeh (Lenovo): Will update accordingly and submit for next meeting.</w:t>
            </w:r>
          </w:p>
        </w:tc>
      </w:tr>
      <w:tr w:rsidR="00796C4A" w:rsidRPr="002F2600" w14:paraId="5A971986" w14:textId="77777777" w:rsidTr="00C6461E">
        <w:trPr>
          <w:gridAfter w:val="1"/>
          <w:wAfter w:w="1401" w:type="dxa"/>
        </w:trPr>
        <w:tc>
          <w:tcPr>
            <w:tcW w:w="975" w:type="dxa"/>
            <w:tcBorders>
              <w:left w:val="single" w:sz="12" w:space="0" w:color="auto"/>
              <w:right w:val="single" w:sz="12" w:space="0" w:color="auto"/>
            </w:tcBorders>
            <w:shd w:val="clear" w:color="auto" w:fill="auto"/>
          </w:tcPr>
          <w:p w14:paraId="4D5E5B4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7DFFBD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CE6E62" w14:textId="725CE3BA" w:rsidR="00796C4A" w:rsidRDefault="008B643B" w:rsidP="00796C4A">
            <w:pPr>
              <w:suppressLineNumbers/>
              <w:suppressAutoHyphens/>
              <w:spacing w:before="60" w:after="60"/>
              <w:jc w:val="center"/>
            </w:pPr>
            <w:hyperlink r:id="rId324" w:history="1">
              <w:r w:rsidR="00796C4A">
                <w:rPr>
                  <w:rStyle w:val="aa"/>
                </w:rPr>
                <w:t>0129</w:t>
              </w:r>
            </w:hyperlink>
          </w:p>
        </w:tc>
        <w:tc>
          <w:tcPr>
            <w:tcW w:w="3251" w:type="dxa"/>
            <w:tcBorders>
              <w:left w:val="single" w:sz="12" w:space="0" w:color="auto"/>
              <w:bottom w:val="single" w:sz="4" w:space="0" w:color="auto"/>
              <w:right w:val="single" w:sz="12" w:space="0" w:color="auto"/>
            </w:tcBorders>
            <w:shd w:val="clear" w:color="auto" w:fill="FFFF00"/>
          </w:tcPr>
          <w:p w14:paraId="586D6D4F" w14:textId="3173F51B" w:rsidR="00796C4A" w:rsidRDefault="00796C4A" w:rsidP="00796C4A">
            <w:pPr>
              <w:pStyle w:val="TAL"/>
              <w:rPr>
                <w:sz w:val="20"/>
              </w:rPr>
            </w:pPr>
            <w:r>
              <w:rPr>
                <w:sz w:val="20"/>
              </w:rPr>
              <w:t xml:space="preserve">draft </w:t>
            </w:r>
            <w:proofErr w:type="gramStart"/>
            <w:r>
              <w:rPr>
                <w:sz w:val="20"/>
              </w:rPr>
              <w:t>TS  29.482</w:t>
            </w:r>
            <w:proofErr w:type="gramEnd"/>
            <w:r>
              <w:rPr>
                <w:sz w:val="20"/>
              </w:rPr>
              <w:t xml:space="preserve"> Rel-19 Pseudo-CR on the skeleton for the new AIMLE TS</w:t>
            </w:r>
          </w:p>
        </w:tc>
        <w:tc>
          <w:tcPr>
            <w:tcW w:w="1401" w:type="dxa"/>
            <w:tcBorders>
              <w:left w:val="single" w:sz="12" w:space="0" w:color="auto"/>
              <w:bottom w:val="single" w:sz="4" w:space="0" w:color="auto"/>
              <w:right w:val="single" w:sz="12" w:space="0" w:color="auto"/>
            </w:tcBorders>
            <w:shd w:val="clear" w:color="auto" w:fill="FFFF00"/>
          </w:tcPr>
          <w:p w14:paraId="79074304" w14:textId="488EE0A7"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A2F00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C07FB84" w14:textId="4A874198" w:rsidR="00F46465" w:rsidRDefault="00F46465" w:rsidP="00F46465">
            <w:pPr>
              <w:rPr>
                <w:rFonts w:ascii="Arial" w:hAnsi="Arial" w:cs="Arial" w:hint="eastAsia"/>
                <w:sz w:val="18"/>
              </w:rPr>
            </w:pPr>
            <w:r>
              <w:rPr>
                <w:rFonts w:ascii="Arial" w:hAnsi="Arial" w:cs="Arial"/>
                <w:sz w:val="18"/>
              </w:rPr>
              <w:t xml:space="preserve">Igor (Ericsson): </w:t>
            </w:r>
            <w:proofErr w:type="gramStart"/>
            <w:r>
              <w:rPr>
                <w:rFonts w:ascii="Arial" w:hAnsi="Arial" w:cs="Arial"/>
                <w:sz w:val="18"/>
              </w:rPr>
              <w:t>May be</w:t>
            </w:r>
            <w:proofErr w:type="gramEnd"/>
            <w:r>
              <w:rPr>
                <w:rFonts w:ascii="Arial" w:hAnsi="Arial" w:cs="Arial"/>
                <w:sz w:val="18"/>
              </w:rPr>
              <w:t xml:space="preserve"> we can apply the same outcome of 29.437 to this template. If the </w:t>
            </w:r>
            <w:proofErr w:type="spellStart"/>
            <w:r>
              <w:rPr>
                <w:rFonts w:ascii="Arial" w:hAnsi="Arial" w:cs="Arial"/>
                <w:sz w:val="18"/>
              </w:rPr>
              <w:t>pCRs</w:t>
            </w:r>
            <w:proofErr w:type="spellEnd"/>
            <w:r>
              <w:rPr>
                <w:rFonts w:ascii="Arial" w:hAnsi="Arial" w:cs="Arial"/>
                <w:sz w:val="18"/>
              </w:rPr>
              <w:t xml:space="preserve"> are agreed, will correct the clause numbers according to the template agreed, as part of rapporteur work.</w:t>
            </w:r>
          </w:p>
          <w:p w14:paraId="53E02FD0" w14:textId="0948D7B0" w:rsidR="00796C4A" w:rsidRDefault="00F46465" w:rsidP="00F46465">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Will have to check and get back.</w:t>
            </w:r>
          </w:p>
        </w:tc>
      </w:tr>
      <w:tr w:rsidR="00796C4A" w:rsidRPr="002F2600" w14:paraId="7F4C4B49" w14:textId="77777777" w:rsidTr="00C6461E">
        <w:trPr>
          <w:gridAfter w:val="1"/>
          <w:wAfter w:w="1401" w:type="dxa"/>
        </w:trPr>
        <w:tc>
          <w:tcPr>
            <w:tcW w:w="975" w:type="dxa"/>
            <w:tcBorders>
              <w:left w:val="single" w:sz="12" w:space="0" w:color="auto"/>
              <w:bottom w:val="nil"/>
              <w:right w:val="single" w:sz="12" w:space="0" w:color="auto"/>
            </w:tcBorders>
            <w:shd w:val="clear" w:color="auto" w:fill="auto"/>
          </w:tcPr>
          <w:p w14:paraId="50EBDF3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3DEFDF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CC20DC1" w14:textId="28A83EF4" w:rsidR="00796C4A" w:rsidRDefault="008B643B" w:rsidP="00796C4A">
            <w:pPr>
              <w:suppressLineNumbers/>
              <w:suppressAutoHyphens/>
              <w:spacing w:before="60" w:after="60"/>
              <w:jc w:val="center"/>
            </w:pPr>
            <w:hyperlink r:id="rId325" w:history="1">
              <w:r w:rsidR="00796C4A">
                <w:rPr>
                  <w:rStyle w:val="aa"/>
                </w:rPr>
                <w:t>0130</w:t>
              </w:r>
            </w:hyperlink>
          </w:p>
        </w:tc>
        <w:tc>
          <w:tcPr>
            <w:tcW w:w="3251" w:type="dxa"/>
            <w:tcBorders>
              <w:left w:val="single" w:sz="12" w:space="0" w:color="auto"/>
              <w:bottom w:val="nil"/>
              <w:right w:val="single" w:sz="12" w:space="0" w:color="auto"/>
            </w:tcBorders>
            <w:shd w:val="clear" w:color="auto" w:fill="auto"/>
          </w:tcPr>
          <w:p w14:paraId="5B9665DA" w14:textId="39483A68" w:rsidR="00796C4A" w:rsidRDefault="00796C4A" w:rsidP="00796C4A">
            <w:pPr>
              <w:pStyle w:val="TAL"/>
              <w:rPr>
                <w:sz w:val="20"/>
              </w:rPr>
            </w:pPr>
            <w:r>
              <w:rPr>
                <w:sz w:val="20"/>
              </w:rPr>
              <w:t>CR 0355 29.549 Rel-19 Introduction of AIMLE specification</w:t>
            </w:r>
          </w:p>
        </w:tc>
        <w:tc>
          <w:tcPr>
            <w:tcW w:w="1401" w:type="dxa"/>
            <w:tcBorders>
              <w:left w:val="single" w:sz="12" w:space="0" w:color="auto"/>
              <w:bottom w:val="nil"/>
              <w:right w:val="single" w:sz="12" w:space="0" w:color="auto"/>
            </w:tcBorders>
            <w:shd w:val="clear" w:color="auto" w:fill="auto"/>
          </w:tcPr>
          <w:p w14:paraId="33CE33A3" w14:textId="22F57A0E"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9FCD15" w14:textId="04F16123" w:rsidR="00796C4A" w:rsidRPr="00750E57" w:rsidRDefault="00C6461E" w:rsidP="00796C4A">
            <w:pPr>
              <w:pStyle w:val="TAL"/>
              <w:rPr>
                <w:sz w:val="20"/>
              </w:rPr>
            </w:pPr>
            <w:r>
              <w:rPr>
                <w:sz w:val="20"/>
              </w:rPr>
              <w:t>Revised to 0518</w:t>
            </w:r>
          </w:p>
        </w:tc>
        <w:tc>
          <w:tcPr>
            <w:tcW w:w="4619" w:type="dxa"/>
            <w:tcBorders>
              <w:left w:val="single" w:sz="12" w:space="0" w:color="auto"/>
              <w:bottom w:val="nil"/>
              <w:right w:val="single" w:sz="12" w:space="0" w:color="auto"/>
            </w:tcBorders>
            <w:shd w:val="clear" w:color="auto" w:fill="auto"/>
          </w:tcPr>
          <w:p w14:paraId="1CB3A629" w14:textId="77777777" w:rsidR="00C6461E" w:rsidRDefault="00C6461E" w:rsidP="00C6461E">
            <w:pPr>
              <w:rPr>
                <w:rFonts w:ascii="Arial" w:hAnsi="Arial" w:cs="Arial"/>
                <w:sz w:val="18"/>
              </w:rPr>
            </w:pPr>
            <w:r>
              <w:rPr>
                <w:rFonts w:ascii="Arial" w:hAnsi="Arial" w:cs="Arial"/>
                <w:sz w:val="18"/>
              </w:rPr>
              <w:t xml:space="preserve">Bhaskar (Nokia): Need update to 7.11. </w:t>
            </w:r>
          </w:p>
          <w:p w14:paraId="32FA3B0D" w14:textId="77777777" w:rsidR="00C6461E" w:rsidRDefault="00C6461E" w:rsidP="00C6461E">
            <w:pPr>
              <w:rPr>
                <w:rFonts w:ascii="Arial" w:hAnsi="Arial" w:cs="Arial"/>
                <w:sz w:val="18"/>
              </w:rPr>
            </w:pPr>
            <w:r>
              <w:rPr>
                <w:rFonts w:ascii="Arial" w:hAnsi="Arial" w:cs="Arial"/>
                <w:sz w:val="18"/>
              </w:rPr>
              <w:t xml:space="preserve">Igor (Ericsson): Will do. </w:t>
            </w:r>
          </w:p>
          <w:p w14:paraId="758B6270" w14:textId="77777777" w:rsidR="00796C4A" w:rsidRDefault="00796C4A" w:rsidP="00796C4A">
            <w:pPr>
              <w:rPr>
                <w:rFonts w:ascii="Arial" w:hAnsi="Arial" w:cs="Arial"/>
                <w:sz w:val="18"/>
              </w:rPr>
            </w:pPr>
          </w:p>
        </w:tc>
      </w:tr>
      <w:tr w:rsidR="00C6461E" w:rsidRPr="002F2600" w14:paraId="0F03A982" w14:textId="77777777" w:rsidTr="00225BEC">
        <w:trPr>
          <w:gridAfter w:val="1"/>
          <w:wAfter w:w="1401" w:type="dxa"/>
        </w:trPr>
        <w:tc>
          <w:tcPr>
            <w:tcW w:w="975" w:type="dxa"/>
            <w:tcBorders>
              <w:top w:val="nil"/>
              <w:left w:val="single" w:sz="12" w:space="0" w:color="auto"/>
              <w:right w:val="single" w:sz="12" w:space="0" w:color="auto"/>
            </w:tcBorders>
            <w:shd w:val="clear" w:color="auto" w:fill="auto"/>
          </w:tcPr>
          <w:p w14:paraId="1DC3FCA7" w14:textId="77777777" w:rsidR="00C6461E" w:rsidRPr="00D81B37" w:rsidRDefault="00C6461E" w:rsidP="00C6461E">
            <w:pPr>
              <w:pStyle w:val="TAL"/>
              <w:rPr>
                <w:sz w:val="20"/>
              </w:rPr>
            </w:pPr>
          </w:p>
        </w:tc>
        <w:tc>
          <w:tcPr>
            <w:tcW w:w="2635" w:type="dxa"/>
            <w:tcBorders>
              <w:top w:val="nil"/>
              <w:left w:val="single" w:sz="12" w:space="0" w:color="auto"/>
              <w:right w:val="single" w:sz="12" w:space="0" w:color="auto"/>
            </w:tcBorders>
            <w:shd w:val="clear" w:color="auto" w:fill="auto"/>
          </w:tcPr>
          <w:p w14:paraId="02C06505" w14:textId="77777777" w:rsidR="00C6461E" w:rsidRPr="00D81B37" w:rsidRDefault="00C6461E" w:rsidP="00C646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F015D5" w14:textId="43FEBB00" w:rsidR="00C6461E" w:rsidRDefault="00C6461E" w:rsidP="00C6461E">
            <w:pPr>
              <w:suppressLineNumbers/>
              <w:suppressAutoHyphens/>
              <w:spacing w:before="60" w:after="60"/>
              <w:jc w:val="center"/>
            </w:pPr>
            <w:r>
              <w:t>0518</w:t>
            </w:r>
          </w:p>
        </w:tc>
        <w:tc>
          <w:tcPr>
            <w:tcW w:w="3251" w:type="dxa"/>
            <w:tcBorders>
              <w:top w:val="nil"/>
              <w:left w:val="single" w:sz="12" w:space="0" w:color="auto"/>
              <w:bottom w:val="single" w:sz="4" w:space="0" w:color="auto"/>
              <w:right w:val="single" w:sz="12" w:space="0" w:color="auto"/>
            </w:tcBorders>
            <w:shd w:val="clear" w:color="auto" w:fill="DEE7AB"/>
          </w:tcPr>
          <w:p w14:paraId="7A825BE0" w14:textId="2934F42A" w:rsidR="00C6461E" w:rsidRDefault="00C6461E" w:rsidP="00C6461E">
            <w:pPr>
              <w:pStyle w:val="TAL"/>
              <w:rPr>
                <w:sz w:val="20"/>
              </w:rPr>
            </w:pPr>
            <w:r>
              <w:rPr>
                <w:sz w:val="20"/>
              </w:rPr>
              <w:t>CR 0355 29.549 Rel-19 Introduction of AIMLE specification</w:t>
            </w:r>
          </w:p>
        </w:tc>
        <w:tc>
          <w:tcPr>
            <w:tcW w:w="1401" w:type="dxa"/>
            <w:tcBorders>
              <w:top w:val="nil"/>
              <w:left w:val="single" w:sz="12" w:space="0" w:color="auto"/>
              <w:bottom w:val="single" w:sz="4" w:space="0" w:color="auto"/>
              <w:right w:val="single" w:sz="12" w:space="0" w:color="auto"/>
            </w:tcBorders>
            <w:shd w:val="clear" w:color="auto" w:fill="DEE7AB"/>
          </w:tcPr>
          <w:p w14:paraId="760BACDD" w14:textId="6F87B384" w:rsidR="00C6461E" w:rsidRDefault="00C6461E" w:rsidP="00C6461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8F38A4E" w14:textId="1E58C625" w:rsidR="00C6461E" w:rsidRDefault="00C6461E" w:rsidP="00C646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20D9B17" w14:textId="77777777" w:rsidR="00C6461E" w:rsidRDefault="00C6461E" w:rsidP="00C6461E">
            <w:pPr>
              <w:rPr>
                <w:rFonts w:ascii="Arial" w:hAnsi="Arial" w:cs="Arial"/>
                <w:sz w:val="18"/>
              </w:rPr>
            </w:pPr>
          </w:p>
        </w:tc>
      </w:tr>
      <w:tr w:rsidR="00796C4A" w:rsidRPr="002F2600" w14:paraId="28DE543B" w14:textId="77777777" w:rsidTr="00225BEC">
        <w:trPr>
          <w:gridAfter w:val="1"/>
          <w:wAfter w:w="1401" w:type="dxa"/>
        </w:trPr>
        <w:tc>
          <w:tcPr>
            <w:tcW w:w="975" w:type="dxa"/>
            <w:tcBorders>
              <w:left w:val="single" w:sz="12" w:space="0" w:color="auto"/>
              <w:bottom w:val="nil"/>
              <w:right w:val="single" w:sz="12" w:space="0" w:color="auto"/>
            </w:tcBorders>
            <w:shd w:val="clear" w:color="auto" w:fill="auto"/>
          </w:tcPr>
          <w:p w14:paraId="25CEDE5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347F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513FCE6" w14:textId="02841CD1" w:rsidR="00796C4A" w:rsidRDefault="008B643B" w:rsidP="00796C4A">
            <w:pPr>
              <w:suppressLineNumbers/>
              <w:suppressAutoHyphens/>
              <w:spacing w:before="60" w:after="60"/>
              <w:jc w:val="center"/>
            </w:pPr>
            <w:hyperlink r:id="rId326" w:history="1">
              <w:r w:rsidR="00796C4A">
                <w:rPr>
                  <w:rStyle w:val="aa"/>
                </w:rPr>
                <w:t>0232</w:t>
              </w:r>
            </w:hyperlink>
          </w:p>
        </w:tc>
        <w:tc>
          <w:tcPr>
            <w:tcW w:w="3251" w:type="dxa"/>
            <w:tcBorders>
              <w:left w:val="single" w:sz="12" w:space="0" w:color="auto"/>
              <w:bottom w:val="nil"/>
              <w:right w:val="single" w:sz="12" w:space="0" w:color="auto"/>
            </w:tcBorders>
            <w:shd w:val="clear" w:color="auto" w:fill="auto"/>
          </w:tcPr>
          <w:p w14:paraId="7AD9DB98" w14:textId="105135ED"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2CA4078" w14:textId="168E71D5"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41804F2" w14:textId="7CAB97F5" w:rsidR="00796C4A" w:rsidRPr="00750E57" w:rsidRDefault="00225BEC" w:rsidP="00796C4A">
            <w:pPr>
              <w:pStyle w:val="TAL"/>
              <w:rPr>
                <w:sz w:val="20"/>
              </w:rPr>
            </w:pPr>
            <w:r>
              <w:rPr>
                <w:sz w:val="20"/>
              </w:rPr>
              <w:t>Revised to 0519</w:t>
            </w:r>
          </w:p>
        </w:tc>
        <w:tc>
          <w:tcPr>
            <w:tcW w:w="4619" w:type="dxa"/>
            <w:tcBorders>
              <w:left w:val="single" w:sz="12" w:space="0" w:color="auto"/>
              <w:bottom w:val="nil"/>
              <w:right w:val="single" w:sz="12" w:space="0" w:color="auto"/>
            </w:tcBorders>
            <w:shd w:val="clear" w:color="auto" w:fill="auto"/>
          </w:tcPr>
          <w:p w14:paraId="0A5B4C94" w14:textId="77777777" w:rsidR="00225BEC" w:rsidRDefault="00225BEC" w:rsidP="00225BEC">
            <w:pPr>
              <w:rPr>
                <w:rFonts w:ascii="Arial" w:hAnsi="Arial" w:cs="Arial"/>
                <w:sz w:val="18"/>
              </w:rPr>
            </w:pPr>
            <w:r>
              <w:rPr>
                <w:rFonts w:ascii="Arial" w:hAnsi="Arial" w:cs="Arial"/>
                <w:sz w:val="18"/>
              </w:rPr>
              <w:t>Igor (Ericsson): Consumer should be AIMLE server.</w:t>
            </w:r>
          </w:p>
          <w:p w14:paraId="6B957D2A" w14:textId="77777777" w:rsidR="00225BEC" w:rsidRDefault="00225BEC" w:rsidP="00225BEC">
            <w:pPr>
              <w:rPr>
                <w:rFonts w:ascii="Arial" w:hAnsi="Arial" w:cs="Arial"/>
                <w:sz w:val="18"/>
              </w:rPr>
            </w:pPr>
            <w:r>
              <w:rPr>
                <w:rFonts w:ascii="Arial" w:hAnsi="Arial" w:cs="Arial"/>
                <w:sz w:val="18"/>
              </w:rPr>
              <w:t>Abdessamad (</w:t>
            </w:r>
            <w:proofErr w:type="spellStart"/>
            <w:r>
              <w:rPr>
                <w:rFonts w:ascii="Arial" w:hAnsi="Arial" w:cs="Arial"/>
                <w:sz w:val="18"/>
              </w:rPr>
              <w:t>Hauwei</w:t>
            </w:r>
            <w:proofErr w:type="spellEnd"/>
            <w:r>
              <w:rPr>
                <w:rFonts w:ascii="Arial" w:hAnsi="Arial" w:cs="Arial"/>
                <w:sz w:val="18"/>
              </w:rPr>
              <w:t>): 5.x.2.2.2, use the documentation style of SEALDD or NSCALE TSs. Use only service consumer and AIMLE server. Needs update based on API definition CR.</w:t>
            </w:r>
          </w:p>
          <w:p w14:paraId="60EFA553" w14:textId="77777777" w:rsidR="00225BEC" w:rsidRDefault="00225BEC" w:rsidP="00225BEC">
            <w:pPr>
              <w:rPr>
                <w:rFonts w:ascii="Arial" w:hAnsi="Arial" w:cs="Arial"/>
                <w:sz w:val="18"/>
              </w:rPr>
            </w:pPr>
            <w:r>
              <w:rPr>
                <w:rFonts w:ascii="Arial" w:hAnsi="Arial" w:cs="Arial"/>
                <w:sz w:val="18"/>
              </w:rPr>
              <w:t>Bhaskar (Nokia): Followed 29.558 style.</w:t>
            </w:r>
          </w:p>
          <w:p w14:paraId="64A63EBC" w14:textId="77777777" w:rsidR="00225BEC" w:rsidRDefault="00225BEC" w:rsidP="00225BEC">
            <w:pPr>
              <w:rPr>
                <w:rFonts w:ascii="Arial" w:hAnsi="Arial" w:cs="Arial"/>
                <w:sz w:val="18"/>
              </w:rPr>
            </w:pPr>
            <w:r>
              <w:rPr>
                <w:rFonts w:ascii="Arial" w:hAnsi="Arial" w:cs="Arial"/>
                <w:sz w:val="18"/>
              </w:rPr>
              <w:t>Abdessamad (Huawei): This is SEAL server, so prefer to use the SEAL server documentation style.</w:t>
            </w:r>
          </w:p>
          <w:p w14:paraId="58C1AD7A" w14:textId="77777777" w:rsidR="00225BEC" w:rsidRDefault="00225BEC" w:rsidP="00225BEC">
            <w:pPr>
              <w:rPr>
                <w:rFonts w:ascii="Arial" w:hAnsi="Arial" w:cs="Arial"/>
                <w:sz w:val="18"/>
              </w:rPr>
            </w:pPr>
            <w:r>
              <w:rPr>
                <w:rFonts w:ascii="Arial" w:hAnsi="Arial" w:cs="Arial"/>
                <w:sz w:val="18"/>
              </w:rPr>
              <w:t>Igor (Ericsson): We prefer to use one style and use the template style.</w:t>
            </w:r>
          </w:p>
          <w:p w14:paraId="5882B172" w14:textId="192912D7" w:rsidR="00796C4A" w:rsidRDefault="00225BEC" w:rsidP="00225BEC">
            <w:pPr>
              <w:rPr>
                <w:rFonts w:ascii="Arial" w:hAnsi="Arial" w:cs="Arial"/>
                <w:sz w:val="18"/>
              </w:rPr>
            </w:pPr>
            <w:r>
              <w:rPr>
                <w:rFonts w:ascii="Arial" w:hAnsi="Arial" w:cs="Arial"/>
                <w:sz w:val="18"/>
              </w:rPr>
              <w:t>Bhaskar (Nokia): Will do.</w:t>
            </w:r>
          </w:p>
        </w:tc>
      </w:tr>
      <w:tr w:rsidR="00225BEC" w:rsidRPr="002F2600" w14:paraId="712017A9" w14:textId="77777777" w:rsidTr="00225BEC">
        <w:trPr>
          <w:gridAfter w:val="1"/>
          <w:wAfter w:w="1401" w:type="dxa"/>
        </w:trPr>
        <w:tc>
          <w:tcPr>
            <w:tcW w:w="975" w:type="dxa"/>
            <w:tcBorders>
              <w:top w:val="nil"/>
              <w:left w:val="single" w:sz="12" w:space="0" w:color="auto"/>
              <w:right w:val="single" w:sz="12" w:space="0" w:color="auto"/>
            </w:tcBorders>
            <w:shd w:val="clear" w:color="auto" w:fill="auto"/>
          </w:tcPr>
          <w:p w14:paraId="51DC8471" w14:textId="77777777" w:rsidR="00225BEC" w:rsidRPr="00D81B37" w:rsidRDefault="00225BEC" w:rsidP="00225BEC">
            <w:pPr>
              <w:pStyle w:val="TAL"/>
              <w:rPr>
                <w:sz w:val="20"/>
              </w:rPr>
            </w:pPr>
          </w:p>
        </w:tc>
        <w:tc>
          <w:tcPr>
            <w:tcW w:w="2635" w:type="dxa"/>
            <w:tcBorders>
              <w:top w:val="nil"/>
              <w:left w:val="single" w:sz="12" w:space="0" w:color="auto"/>
              <w:right w:val="single" w:sz="12" w:space="0" w:color="auto"/>
            </w:tcBorders>
            <w:shd w:val="clear" w:color="auto" w:fill="auto"/>
          </w:tcPr>
          <w:p w14:paraId="13D1CDD4" w14:textId="77777777" w:rsidR="00225BEC" w:rsidRPr="00D81B37" w:rsidRDefault="00225BEC" w:rsidP="00225B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D1EB45" w14:textId="5FBCEAE1" w:rsidR="00225BEC" w:rsidRDefault="00225BEC" w:rsidP="00225BEC">
            <w:pPr>
              <w:suppressLineNumbers/>
              <w:suppressAutoHyphens/>
              <w:spacing w:before="60" w:after="60"/>
              <w:jc w:val="center"/>
            </w:pPr>
            <w:r>
              <w:t>0519</w:t>
            </w:r>
          </w:p>
        </w:tc>
        <w:tc>
          <w:tcPr>
            <w:tcW w:w="3251" w:type="dxa"/>
            <w:tcBorders>
              <w:top w:val="nil"/>
              <w:left w:val="single" w:sz="12" w:space="0" w:color="auto"/>
              <w:bottom w:val="single" w:sz="4" w:space="0" w:color="auto"/>
              <w:right w:val="single" w:sz="12" w:space="0" w:color="auto"/>
            </w:tcBorders>
            <w:shd w:val="clear" w:color="auto" w:fill="00FFFF"/>
          </w:tcPr>
          <w:p w14:paraId="7A3BAB2D" w14:textId="653C38D6" w:rsidR="00225BEC" w:rsidRDefault="00225BEC" w:rsidP="00225BE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E22D9F4" w14:textId="525D48C1" w:rsidR="00225BEC" w:rsidRDefault="00225BEC" w:rsidP="00225BE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A10422D" w14:textId="77777777" w:rsidR="00225BEC" w:rsidRDefault="00225BEC" w:rsidP="00225BEC">
            <w:pPr>
              <w:pStyle w:val="TAL"/>
              <w:rPr>
                <w:sz w:val="20"/>
              </w:rPr>
            </w:pPr>
          </w:p>
        </w:tc>
        <w:tc>
          <w:tcPr>
            <w:tcW w:w="4619" w:type="dxa"/>
            <w:tcBorders>
              <w:top w:val="nil"/>
              <w:left w:val="single" w:sz="12" w:space="0" w:color="auto"/>
              <w:right w:val="single" w:sz="12" w:space="0" w:color="auto"/>
            </w:tcBorders>
            <w:shd w:val="clear" w:color="auto" w:fill="auto"/>
          </w:tcPr>
          <w:p w14:paraId="5CC79EB3" w14:textId="77777777" w:rsidR="00225BEC" w:rsidRDefault="00225BEC" w:rsidP="00225BEC">
            <w:pPr>
              <w:rPr>
                <w:rFonts w:ascii="Arial" w:hAnsi="Arial" w:cs="Arial"/>
                <w:sz w:val="18"/>
              </w:rPr>
            </w:pPr>
          </w:p>
        </w:tc>
      </w:tr>
      <w:tr w:rsidR="00796C4A" w:rsidRPr="002F2600" w14:paraId="77C98F85" w14:textId="77777777" w:rsidTr="00225BEC">
        <w:trPr>
          <w:gridAfter w:val="1"/>
          <w:wAfter w:w="1401" w:type="dxa"/>
        </w:trPr>
        <w:tc>
          <w:tcPr>
            <w:tcW w:w="975" w:type="dxa"/>
            <w:tcBorders>
              <w:left w:val="single" w:sz="12" w:space="0" w:color="auto"/>
              <w:bottom w:val="nil"/>
              <w:right w:val="single" w:sz="12" w:space="0" w:color="auto"/>
            </w:tcBorders>
            <w:shd w:val="clear" w:color="auto" w:fill="auto"/>
          </w:tcPr>
          <w:p w14:paraId="433919F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0A659D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8D0AA81" w14:textId="7E1B2191" w:rsidR="00796C4A" w:rsidRDefault="008B643B" w:rsidP="00796C4A">
            <w:pPr>
              <w:suppressLineNumbers/>
              <w:suppressAutoHyphens/>
              <w:spacing w:before="60" w:after="60"/>
              <w:jc w:val="center"/>
            </w:pPr>
            <w:hyperlink r:id="rId327" w:history="1">
              <w:r w:rsidR="00796C4A">
                <w:rPr>
                  <w:rStyle w:val="aa"/>
                </w:rPr>
                <w:t>0233</w:t>
              </w:r>
            </w:hyperlink>
          </w:p>
        </w:tc>
        <w:tc>
          <w:tcPr>
            <w:tcW w:w="3251" w:type="dxa"/>
            <w:tcBorders>
              <w:left w:val="single" w:sz="12" w:space="0" w:color="auto"/>
              <w:bottom w:val="nil"/>
              <w:right w:val="single" w:sz="12" w:space="0" w:color="auto"/>
            </w:tcBorders>
            <w:shd w:val="clear" w:color="auto" w:fill="auto"/>
          </w:tcPr>
          <w:p w14:paraId="4829C8D7" w14:textId="67E32A2E"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0ACB5F" w14:textId="10D61336"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289C7A" w14:textId="02CF1010" w:rsidR="00796C4A" w:rsidRPr="00750E57" w:rsidRDefault="00225BEC" w:rsidP="00796C4A">
            <w:pPr>
              <w:pStyle w:val="TAL"/>
              <w:rPr>
                <w:sz w:val="20"/>
              </w:rPr>
            </w:pPr>
            <w:r>
              <w:rPr>
                <w:sz w:val="20"/>
              </w:rPr>
              <w:t>Revised to 0520</w:t>
            </w:r>
          </w:p>
        </w:tc>
        <w:tc>
          <w:tcPr>
            <w:tcW w:w="4619" w:type="dxa"/>
            <w:tcBorders>
              <w:left w:val="single" w:sz="12" w:space="0" w:color="auto"/>
              <w:bottom w:val="nil"/>
              <w:right w:val="single" w:sz="12" w:space="0" w:color="auto"/>
            </w:tcBorders>
            <w:shd w:val="clear" w:color="auto" w:fill="auto"/>
          </w:tcPr>
          <w:p w14:paraId="4224D42B" w14:textId="77777777" w:rsidR="00225BEC" w:rsidRDefault="00225BEC" w:rsidP="00225BEC">
            <w:pPr>
              <w:rPr>
                <w:rFonts w:ascii="Arial" w:hAnsi="Arial" w:cs="Arial"/>
                <w:sz w:val="18"/>
              </w:rPr>
            </w:pPr>
            <w:r>
              <w:rPr>
                <w:rFonts w:ascii="Arial" w:hAnsi="Arial" w:cs="Arial"/>
                <w:sz w:val="18"/>
              </w:rPr>
              <w:t>Igor (Ericsson): Have more comments. API name should be shortened. Rest of the comments will send over email.</w:t>
            </w:r>
          </w:p>
          <w:p w14:paraId="19EC3FE1" w14:textId="77777777" w:rsidR="00225BEC" w:rsidRDefault="00225BEC" w:rsidP="00225BEC">
            <w:pPr>
              <w:rPr>
                <w:rFonts w:ascii="Arial" w:hAnsi="Arial" w:cs="Arial"/>
                <w:sz w:val="18"/>
              </w:rPr>
            </w:pPr>
            <w:r>
              <w:rPr>
                <w:rFonts w:ascii="Arial" w:hAnsi="Arial" w:cs="Arial"/>
                <w:sz w:val="18"/>
              </w:rPr>
              <w:t xml:space="preserve">Abdessamad (Huawei): Shared comments over email. SEAL related TSs, we need to reference to common APIs aspect in 29.549. API Name prefer in capitals. Should not include </w:t>
            </w:r>
            <w:proofErr w:type="gramStart"/>
            <w:r>
              <w:rPr>
                <w:rFonts w:ascii="Arial" w:hAnsi="Arial" w:cs="Arial"/>
                <w:sz w:val="18"/>
              </w:rPr>
              <w:t>endpoint ,</w:t>
            </w:r>
            <w:proofErr w:type="gramEnd"/>
            <w:r>
              <w:rPr>
                <w:rFonts w:ascii="Arial" w:hAnsi="Arial" w:cs="Arial"/>
                <w:sz w:val="18"/>
              </w:rPr>
              <w:t xml:space="preserve"> they are server ids. </w:t>
            </w:r>
            <w:proofErr w:type="spellStart"/>
            <w:r>
              <w:rPr>
                <w:rFonts w:ascii="Arial" w:hAnsi="Arial" w:cs="Arial"/>
                <w:sz w:val="18"/>
              </w:rPr>
              <w:t>aimlServApp</w:t>
            </w:r>
            <w:proofErr w:type="spellEnd"/>
            <w:r>
              <w:rPr>
                <w:rFonts w:ascii="Arial" w:hAnsi="Arial" w:cs="Arial"/>
                <w:sz w:val="18"/>
              </w:rPr>
              <w:t xml:space="preserve"> should be object, not string</w:t>
            </w:r>
          </w:p>
          <w:p w14:paraId="1C07F187" w14:textId="175B4E71" w:rsidR="00796C4A" w:rsidRDefault="00225BEC" w:rsidP="00225BEC">
            <w:pPr>
              <w:rPr>
                <w:rFonts w:ascii="Arial" w:hAnsi="Arial" w:cs="Arial"/>
                <w:sz w:val="18"/>
              </w:rPr>
            </w:pPr>
            <w:r>
              <w:rPr>
                <w:rFonts w:ascii="Arial" w:hAnsi="Arial" w:cs="Arial"/>
                <w:sz w:val="18"/>
              </w:rPr>
              <w:t>Bhaskar (Nokia): Will provide revision.</w:t>
            </w:r>
          </w:p>
        </w:tc>
      </w:tr>
      <w:tr w:rsidR="00225BEC" w:rsidRPr="002F2600" w14:paraId="79884745" w14:textId="77777777" w:rsidTr="00E830AD">
        <w:trPr>
          <w:gridAfter w:val="1"/>
          <w:wAfter w:w="1401" w:type="dxa"/>
        </w:trPr>
        <w:tc>
          <w:tcPr>
            <w:tcW w:w="975" w:type="dxa"/>
            <w:tcBorders>
              <w:top w:val="nil"/>
              <w:left w:val="single" w:sz="12" w:space="0" w:color="auto"/>
              <w:right w:val="single" w:sz="12" w:space="0" w:color="auto"/>
            </w:tcBorders>
            <w:shd w:val="clear" w:color="auto" w:fill="auto"/>
          </w:tcPr>
          <w:p w14:paraId="560D3483" w14:textId="77777777" w:rsidR="00225BEC" w:rsidRPr="00D81B37" w:rsidRDefault="00225BEC" w:rsidP="00225BEC">
            <w:pPr>
              <w:pStyle w:val="TAL"/>
              <w:rPr>
                <w:sz w:val="20"/>
              </w:rPr>
            </w:pPr>
          </w:p>
        </w:tc>
        <w:tc>
          <w:tcPr>
            <w:tcW w:w="2635" w:type="dxa"/>
            <w:tcBorders>
              <w:top w:val="nil"/>
              <w:left w:val="single" w:sz="12" w:space="0" w:color="auto"/>
              <w:right w:val="single" w:sz="12" w:space="0" w:color="auto"/>
            </w:tcBorders>
            <w:shd w:val="clear" w:color="auto" w:fill="auto"/>
          </w:tcPr>
          <w:p w14:paraId="53A465DF" w14:textId="77777777" w:rsidR="00225BEC" w:rsidRPr="00D81B37" w:rsidRDefault="00225BEC" w:rsidP="00225B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E50582" w14:textId="3C00DDD2" w:rsidR="00225BEC" w:rsidRDefault="00225BEC" w:rsidP="00225BEC">
            <w:pPr>
              <w:suppressLineNumbers/>
              <w:suppressAutoHyphens/>
              <w:spacing w:before="60" w:after="60"/>
              <w:jc w:val="center"/>
            </w:pPr>
            <w:r>
              <w:t>0520</w:t>
            </w:r>
          </w:p>
        </w:tc>
        <w:tc>
          <w:tcPr>
            <w:tcW w:w="3251" w:type="dxa"/>
            <w:tcBorders>
              <w:top w:val="nil"/>
              <w:left w:val="single" w:sz="12" w:space="0" w:color="auto"/>
              <w:bottom w:val="single" w:sz="4" w:space="0" w:color="auto"/>
              <w:right w:val="single" w:sz="12" w:space="0" w:color="auto"/>
            </w:tcBorders>
            <w:shd w:val="clear" w:color="auto" w:fill="00FFFF"/>
          </w:tcPr>
          <w:p w14:paraId="411142D7" w14:textId="5924C3D4" w:rsidR="00225BEC" w:rsidRDefault="00225BEC" w:rsidP="00225BE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E3DFA30" w14:textId="72798C1B" w:rsidR="00225BEC" w:rsidRDefault="00225BEC" w:rsidP="00225BE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AB3D33D" w14:textId="77777777" w:rsidR="00225BEC" w:rsidRDefault="00225BEC" w:rsidP="00225BEC">
            <w:pPr>
              <w:pStyle w:val="TAL"/>
              <w:rPr>
                <w:sz w:val="20"/>
              </w:rPr>
            </w:pPr>
          </w:p>
        </w:tc>
        <w:tc>
          <w:tcPr>
            <w:tcW w:w="4619" w:type="dxa"/>
            <w:tcBorders>
              <w:top w:val="nil"/>
              <w:left w:val="single" w:sz="12" w:space="0" w:color="auto"/>
              <w:right w:val="single" w:sz="12" w:space="0" w:color="auto"/>
            </w:tcBorders>
            <w:shd w:val="clear" w:color="auto" w:fill="auto"/>
          </w:tcPr>
          <w:p w14:paraId="1FBB8FCC" w14:textId="77777777" w:rsidR="00225BEC" w:rsidRDefault="00225BEC" w:rsidP="00225BEC">
            <w:pPr>
              <w:rPr>
                <w:rFonts w:ascii="Arial" w:hAnsi="Arial" w:cs="Arial"/>
                <w:sz w:val="18"/>
              </w:rPr>
            </w:pPr>
          </w:p>
        </w:tc>
      </w:tr>
      <w:tr w:rsidR="00796C4A" w:rsidRPr="002F2600" w14:paraId="2B4BC9E7" w14:textId="77777777" w:rsidTr="00E830AD">
        <w:trPr>
          <w:gridAfter w:val="1"/>
          <w:wAfter w:w="1401" w:type="dxa"/>
        </w:trPr>
        <w:tc>
          <w:tcPr>
            <w:tcW w:w="975" w:type="dxa"/>
            <w:tcBorders>
              <w:left w:val="single" w:sz="12" w:space="0" w:color="auto"/>
              <w:bottom w:val="nil"/>
              <w:right w:val="single" w:sz="12" w:space="0" w:color="auto"/>
            </w:tcBorders>
            <w:shd w:val="clear" w:color="auto" w:fill="auto"/>
          </w:tcPr>
          <w:p w14:paraId="7F72C9B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B1AE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812F4F" w14:textId="1F5E698D" w:rsidR="00796C4A" w:rsidRDefault="008B643B" w:rsidP="00796C4A">
            <w:pPr>
              <w:suppressLineNumbers/>
              <w:suppressAutoHyphens/>
              <w:spacing w:before="60" w:after="60"/>
              <w:jc w:val="center"/>
            </w:pPr>
            <w:hyperlink r:id="rId328" w:history="1">
              <w:r w:rsidR="00796C4A">
                <w:rPr>
                  <w:rStyle w:val="aa"/>
                </w:rPr>
                <w:t>0234</w:t>
              </w:r>
            </w:hyperlink>
          </w:p>
        </w:tc>
        <w:tc>
          <w:tcPr>
            <w:tcW w:w="3251" w:type="dxa"/>
            <w:tcBorders>
              <w:left w:val="single" w:sz="12" w:space="0" w:color="auto"/>
              <w:bottom w:val="nil"/>
              <w:right w:val="single" w:sz="12" w:space="0" w:color="auto"/>
            </w:tcBorders>
            <w:shd w:val="clear" w:color="auto" w:fill="auto"/>
          </w:tcPr>
          <w:p w14:paraId="1F00C171" w14:textId="6D7F8C99"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Open API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B09DA6C" w14:textId="5141BB3F"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40D6149" w14:textId="330B5CED" w:rsidR="00796C4A" w:rsidRPr="00750E57" w:rsidRDefault="00E830AD" w:rsidP="00796C4A">
            <w:pPr>
              <w:pStyle w:val="TAL"/>
              <w:rPr>
                <w:sz w:val="20"/>
              </w:rPr>
            </w:pPr>
            <w:r>
              <w:rPr>
                <w:sz w:val="20"/>
              </w:rPr>
              <w:t>Revised to 0521</w:t>
            </w:r>
          </w:p>
        </w:tc>
        <w:tc>
          <w:tcPr>
            <w:tcW w:w="4619" w:type="dxa"/>
            <w:tcBorders>
              <w:left w:val="single" w:sz="12" w:space="0" w:color="auto"/>
              <w:bottom w:val="nil"/>
              <w:right w:val="single" w:sz="12" w:space="0" w:color="auto"/>
            </w:tcBorders>
            <w:shd w:val="clear" w:color="auto" w:fill="auto"/>
          </w:tcPr>
          <w:p w14:paraId="007BF8DC" w14:textId="137B1B9A" w:rsidR="00E830AD" w:rsidRDefault="00E830AD" w:rsidP="00E830AD">
            <w:pPr>
              <w:rPr>
                <w:rFonts w:ascii="Arial" w:hAnsi="Arial" w:cs="Arial" w:hint="eastAsia"/>
                <w:sz w:val="18"/>
              </w:rPr>
            </w:pPr>
            <w:r>
              <w:rPr>
                <w:rFonts w:ascii="Arial" w:hAnsi="Arial" w:cs="Arial"/>
                <w:sz w:val="18"/>
              </w:rPr>
              <w:t>Align the Open API based on the data model agreed in 0233.</w:t>
            </w:r>
          </w:p>
          <w:p w14:paraId="2F06CA5E" w14:textId="77777777" w:rsidR="00E830AD" w:rsidRDefault="00E830AD" w:rsidP="00E830AD">
            <w:pPr>
              <w:rPr>
                <w:rFonts w:ascii="Arial" w:hAnsi="Arial" w:cs="Arial"/>
                <w:sz w:val="18"/>
              </w:rPr>
            </w:pPr>
            <w:r>
              <w:rPr>
                <w:rFonts w:ascii="Arial" w:hAnsi="Arial" w:cs="Arial"/>
                <w:sz w:val="18"/>
              </w:rPr>
              <w:t>Bhaskar (Nokia): EN is added in Open API.</w:t>
            </w:r>
          </w:p>
          <w:p w14:paraId="328E45B4" w14:textId="77777777" w:rsidR="00E830AD" w:rsidRDefault="00E830AD" w:rsidP="00E830AD">
            <w:pPr>
              <w:rPr>
                <w:rFonts w:ascii="Arial" w:hAnsi="Arial" w:cs="Arial"/>
                <w:sz w:val="18"/>
              </w:rPr>
            </w:pPr>
            <w:r>
              <w:rPr>
                <w:rFonts w:ascii="Arial" w:hAnsi="Arial" w:cs="Arial"/>
                <w:sz w:val="18"/>
              </w:rPr>
              <w:t>Igor (Ericsson): No EN in open API file.</w:t>
            </w:r>
          </w:p>
          <w:p w14:paraId="505A17B1" w14:textId="1714C94C" w:rsidR="00796C4A" w:rsidRDefault="00E830AD" w:rsidP="00E830AD">
            <w:pPr>
              <w:rPr>
                <w:rFonts w:ascii="Arial" w:hAnsi="Arial" w:cs="Arial"/>
                <w:sz w:val="18"/>
              </w:rPr>
            </w:pPr>
            <w:r>
              <w:rPr>
                <w:rFonts w:ascii="Arial" w:hAnsi="Arial" w:cs="Arial"/>
                <w:sz w:val="18"/>
              </w:rPr>
              <w:t>Bhaskar (Nokia): Will do.</w:t>
            </w:r>
          </w:p>
        </w:tc>
      </w:tr>
      <w:tr w:rsidR="00E830AD" w:rsidRPr="002F2600" w14:paraId="02F243A2" w14:textId="77777777" w:rsidTr="00E830AD">
        <w:trPr>
          <w:gridAfter w:val="1"/>
          <w:wAfter w:w="1401" w:type="dxa"/>
        </w:trPr>
        <w:tc>
          <w:tcPr>
            <w:tcW w:w="975" w:type="dxa"/>
            <w:tcBorders>
              <w:top w:val="nil"/>
              <w:left w:val="single" w:sz="12" w:space="0" w:color="auto"/>
              <w:right w:val="single" w:sz="12" w:space="0" w:color="auto"/>
            </w:tcBorders>
            <w:shd w:val="clear" w:color="auto" w:fill="auto"/>
          </w:tcPr>
          <w:p w14:paraId="74050EFF"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011D493F"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8FAC0F" w14:textId="62256F0C" w:rsidR="00E830AD" w:rsidRDefault="00E830AD" w:rsidP="00E830AD">
            <w:pPr>
              <w:suppressLineNumbers/>
              <w:suppressAutoHyphens/>
              <w:spacing w:before="60" w:after="60"/>
              <w:jc w:val="center"/>
            </w:pPr>
            <w:r>
              <w:t>0521</w:t>
            </w:r>
          </w:p>
        </w:tc>
        <w:tc>
          <w:tcPr>
            <w:tcW w:w="3251" w:type="dxa"/>
            <w:tcBorders>
              <w:top w:val="nil"/>
              <w:left w:val="single" w:sz="12" w:space="0" w:color="auto"/>
              <w:bottom w:val="single" w:sz="4" w:space="0" w:color="auto"/>
              <w:right w:val="single" w:sz="12" w:space="0" w:color="auto"/>
            </w:tcBorders>
            <w:shd w:val="clear" w:color="auto" w:fill="00FFFF"/>
          </w:tcPr>
          <w:p w14:paraId="31C8A1CE" w14:textId="1ECEA0DC" w:rsidR="00E830AD" w:rsidRDefault="00E830AD" w:rsidP="00E830A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Open API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8F41F6B" w14:textId="77FDE41F" w:rsidR="00E830AD" w:rsidRDefault="00E830AD" w:rsidP="00E830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6645EE" w14:textId="77777777" w:rsidR="00E830AD" w:rsidRDefault="00E830AD" w:rsidP="00E830AD">
            <w:pPr>
              <w:pStyle w:val="TAL"/>
              <w:rPr>
                <w:sz w:val="20"/>
              </w:rPr>
            </w:pPr>
          </w:p>
        </w:tc>
        <w:tc>
          <w:tcPr>
            <w:tcW w:w="4619" w:type="dxa"/>
            <w:tcBorders>
              <w:top w:val="nil"/>
              <w:left w:val="single" w:sz="12" w:space="0" w:color="auto"/>
              <w:right w:val="single" w:sz="12" w:space="0" w:color="auto"/>
            </w:tcBorders>
            <w:shd w:val="clear" w:color="auto" w:fill="auto"/>
          </w:tcPr>
          <w:p w14:paraId="16959142" w14:textId="77777777" w:rsidR="00E830AD" w:rsidRDefault="00E830AD" w:rsidP="00E830AD">
            <w:pPr>
              <w:rPr>
                <w:rFonts w:ascii="Arial" w:hAnsi="Arial" w:cs="Arial"/>
                <w:sz w:val="18"/>
              </w:rPr>
            </w:pPr>
          </w:p>
        </w:tc>
      </w:tr>
      <w:tr w:rsidR="00796C4A" w:rsidRPr="002F2600" w14:paraId="13221E6E" w14:textId="77777777" w:rsidTr="00E830AD">
        <w:trPr>
          <w:gridAfter w:val="1"/>
          <w:wAfter w:w="1401" w:type="dxa"/>
        </w:trPr>
        <w:tc>
          <w:tcPr>
            <w:tcW w:w="975" w:type="dxa"/>
            <w:tcBorders>
              <w:left w:val="single" w:sz="12" w:space="0" w:color="auto"/>
              <w:bottom w:val="nil"/>
              <w:right w:val="single" w:sz="12" w:space="0" w:color="auto"/>
            </w:tcBorders>
            <w:shd w:val="clear" w:color="auto" w:fill="auto"/>
          </w:tcPr>
          <w:p w14:paraId="63CF6C6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77DD4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3FB861" w14:textId="02F170EE" w:rsidR="00796C4A" w:rsidRDefault="008B643B" w:rsidP="00796C4A">
            <w:pPr>
              <w:suppressLineNumbers/>
              <w:suppressAutoHyphens/>
              <w:spacing w:before="60" w:after="60"/>
              <w:jc w:val="center"/>
            </w:pPr>
            <w:hyperlink r:id="rId329" w:history="1">
              <w:r w:rsidR="00796C4A">
                <w:rPr>
                  <w:rStyle w:val="aa"/>
                </w:rPr>
                <w:t>0235</w:t>
              </w:r>
            </w:hyperlink>
          </w:p>
        </w:tc>
        <w:tc>
          <w:tcPr>
            <w:tcW w:w="3251" w:type="dxa"/>
            <w:tcBorders>
              <w:left w:val="single" w:sz="12" w:space="0" w:color="auto"/>
              <w:bottom w:val="nil"/>
              <w:right w:val="single" w:sz="12" w:space="0" w:color="auto"/>
            </w:tcBorders>
            <w:shd w:val="clear" w:color="auto" w:fill="auto"/>
          </w:tcPr>
          <w:p w14:paraId="2491122B" w14:textId="60708911"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C72C68C" w14:textId="58473966"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37DB47" w14:textId="5E043DB2" w:rsidR="00796C4A" w:rsidRPr="00750E57" w:rsidRDefault="00E830AD" w:rsidP="00796C4A">
            <w:pPr>
              <w:pStyle w:val="TAL"/>
              <w:rPr>
                <w:sz w:val="20"/>
              </w:rPr>
            </w:pPr>
            <w:r>
              <w:rPr>
                <w:sz w:val="20"/>
              </w:rPr>
              <w:t>Revised to 0522</w:t>
            </w:r>
          </w:p>
        </w:tc>
        <w:tc>
          <w:tcPr>
            <w:tcW w:w="4619" w:type="dxa"/>
            <w:tcBorders>
              <w:left w:val="single" w:sz="12" w:space="0" w:color="auto"/>
              <w:bottom w:val="nil"/>
              <w:right w:val="single" w:sz="12" w:space="0" w:color="auto"/>
            </w:tcBorders>
            <w:shd w:val="clear" w:color="auto" w:fill="auto"/>
          </w:tcPr>
          <w:p w14:paraId="669DF927" w14:textId="77777777" w:rsidR="00E830AD" w:rsidRDefault="00E830AD" w:rsidP="00E830AD">
            <w:pPr>
              <w:rPr>
                <w:rFonts w:ascii="Arial" w:hAnsi="Arial" w:cs="Arial"/>
                <w:sz w:val="18"/>
              </w:rPr>
            </w:pPr>
            <w:r>
              <w:rPr>
                <w:rFonts w:ascii="Arial" w:hAnsi="Arial" w:cs="Arial"/>
                <w:sz w:val="18"/>
              </w:rPr>
              <w:t>Abdessamad (Huawei): Comments on documentation style, align to SEALDD or NSCALE TS. Need to be updated based on outcome of 0236. Service operation names to follow as in 0232.</w:t>
            </w:r>
          </w:p>
          <w:p w14:paraId="556C2EF3" w14:textId="77777777" w:rsidR="00E830AD" w:rsidRDefault="00E830AD" w:rsidP="00E830AD">
            <w:pPr>
              <w:rPr>
                <w:rFonts w:ascii="Arial" w:hAnsi="Arial" w:cs="Arial"/>
                <w:sz w:val="18"/>
              </w:rPr>
            </w:pPr>
            <w:r>
              <w:rPr>
                <w:rFonts w:ascii="Arial" w:hAnsi="Arial" w:cs="Arial"/>
                <w:sz w:val="18"/>
              </w:rPr>
              <w:t>Igor (Ericsson): In 5.x.2.1, consumer is VAL server. Typo in 5.x.2.2 title “</w:t>
            </w:r>
            <w:proofErr w:type="spellStart"/>
            <w:r>
              <w:rPr>
                <w:rFonts w:ascii="Arial" w:hAnsi="Arial" w:cs="Arial"/>
                <w:sz w:val="18"/>
              </w:rPr>
              <w:t>UnSubscribe</w:t>
            </w:r>
            <w:proofErr w:type="spellEnd"/>
            <w:r>
              <w:rPr>
                <w:rFonts w:ascii="Arial" w:hAnsi="Arial" w:cs="Arial"/>
                <w:sz w:val="18"/>
              </w:rPr>
              <w:t>”. Clause numbers to be corrected.</w:t>
            </w:r>
          </w:p>
          <w:p w14:paraId="1BE3F45C" w14:textId="3251FBB1" w:rsidR="00796C4A" w:rsidRDefault="00E830AD" w:rsidP="00E830AD">
            <w:pPr>
              <w:rPr>
                <w:rFonts w:ascii="Arial" w:hAnsi="Arial" w:cs="Arial"/>
                <w:sz w:val="18"/>
              </w:rPr>
            </w:pPr>
            <w:r>
              <w:rPr>
                <w:rFonts w:ascii="Arial" w:hAnsi="Arial" w:cs="Arial"/>
                <w:sz w:val="18"/>
              </w:rPr>
              <w:t>Bhaskar (Nokia): Will revise.</w:t>
            </w:r>
          </w:p>
        </w:tc>
      </w:tr>
      <w:tr w:rsidR="00E830AD" w:rsidRPr="002F2600" w14:paraId="6E78A365" w14:textId="77777777" w:rsidTr="00E830AD">
        <w:trPr>
          <w:gridAfter w:val="1"/>
          <w:wAfter w:w="1401" w:type="dxa"/>
        </w:trPr>
        <w:tc>
          <w:tcPr>
            <w:tcW w:w="975" w:type="dxa"/>
            <w:tcBorders>
              <w:top w:val="nil"/>
              <w:left w:val="single" w:sz="12" w:space="0" w:color="auto"/>
              <w:right w:val="single" w:sz="12" w:space="0" w:color="auto"/>
            </w:tcBorders>
            <w:shd w:val="clear" w:color="auto" w:fill="auto"/>
          </w:tcPr>
          <w:p w14:paraId="21EF6F11"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7984AA8D"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8FD915" w14:textId="2209144F" w:rsidR="00E830AD" w:rsidRDefault="00E830AD" w:rsidP="00E830AD">
            <w:pPr>
              <w:suppressLineNumbers/>
              <w:suppressAutoHyphens/>
              <w:spacing w:before="60" w:after="60"/>
              <w:jc w:val="center"/>
            </w:pPr>
            <w:r>
              <w:t>0522</w:t>
            </w:r>
          </w:p>
        </w:tc>
        <w:tc>
          <w:tcPr>
            <w:tcW w:w="3251" w:type="dxa"/>
            <w:tcBorders>
              <w:top w:val="nil"/>
              <w:left w:val="single" w:sz="12" w:space="0" w:color="auto"/>
              <w:bottom w:val="single" w:sz="4" w:space="0" w:color="auto"/>
              <w:right w:val="single" w:sz="12" w:space="0" w:color="auto"/>
            </w:tcBorders>
            <w:shd w:val="clear" w:color="auto" w:fill="00FFFF"/>
          </w:tcPr>
          <w:p w14:paraId="3687F031" w14:textId="2458BFE9" w:rsidR="00E830AD" w:rsidRDefault="00E830AD" w:rsidP="00E830A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816617E" w14:textId="7BC725FB" w:rsidR="00E830AD" w:rsidRDefault="00E830AD" w:rsidP="00E830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DA6E283" w14:textId="77777777" w:rsidR="00E830AD" w:rsidRDefault="00E830AD" w:rsidP="00E830AD">
            <w:pPr>
              <w:pStyle w:val="TAL"/>
              <w:rPr>
                <w:sz w:val="20"/>
              </w:rPr>
            </w:pPr>
          </w:p>
        </w:tc>
        <w:tc>
          <w:tcPr>
            <w:tcW w:w="4619" w:type="dxa"/>
            <w:tcBorders>
              <w:top w:val="nil"/>
              <w:left w:val="single" w:sz="12" w:space="0" w:color="auto"/>
              <w:right w:val="single" w:sz="12" w:space="0" w:color="auto"/>
            </w:tcBorders>
            <w:shd w:val="clear" w:color="auto" w:fill="auto"/>
          </w:tcPr>
          <w:p w14:paraId="764C76DB" w14:textId="77777777" w:rsidR="00E830AD" w:rsidRDefault="00E830AD" w:rsidP="00E830AD">
            <w:pPr>
              <w:rPr>
                <w:rFonts w:ascii="Arial" w:hAnsi="Arial" w:cs="Arial"/>
                <w:sz w:val="18"/>
              </w:rPr>
            </w:pPr>
          </w:p>
        </w:tc>
      </w:tr>
      <w:tr w:rsidR="00796C4A" w:rsidRPr="002F2600" w14:paraId="60831EB9" w14:textId="77777777" w:rsidTr="00E830AD">
        <w:trPr>
          <w:gridAfter w:val="1"/>
          <w:wAfter w:w="1401" w:type="dxa"/>
        </w:trPr>
        <w:tc>
          <w:tcPr>
            <w:tcW w:w="975" w:type="dxa"/>
            <w:tcBorders>
              <w:left w:val="single" w:sz="12" w:space="0" w:color="auto"/>
              <w:bottom w:val="nil"/>
              <w:right w:val="single" w:sz="12" w:space="0" w:color="auto"/>
            </w:tcBorders>
            <w:shd w:val="clear" w:color="auto" w:fill="auto"/>
          </w:tcPr>
          <w:p w14:paraId="35288B2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F6E10F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C8E5C86" w14:textId="7E396D93" w:rsidR="00796C4A" w:rsidRDefault="008B643B" w:rsidP="00796C4A">
            <w:pPr>
              <w:suppressLineNumbers/>
              <w:suppressAutoHyphens/>
              <w:spacing w:before="60" w:after="60"/>
              <w:jc w:val="center"/>
            </w:pPr>
            <w:hyperlink r:id="rId330" w:history="1">
              <w:r w:rsidR="00796C4A">
                <w:rPr>
                  <w:rStyle w:val="aa"/>
                </w:rPr>
                <w:t>0236</w:t>
              </w:r>
            </w:hyperlink>
          </w:p>
        </w:tc>
        <w:tc>
          <w:tcPr>
            <w:tcW w:w="3251" w:type="dxa"/>
            <w:tcBorders>
              <w:left w:val="single" w:sz="12" w:space="0" w:color="auto"/>
              <w:bottom w:val="nil"/>
              <w:right w:val="single" w:sz="12" w:space="0" w:color="auto"/>
            </w:tcBorders>
            <w:shd w:val="clear" w:color="auto" w:fill="auto"/>
          </w:tcPr>
          <w:p w14:paraId="2C807DE3" w14:textId="75EFE4EF"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6A3505" w14:textId="0F2E8962"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80EC8F" w14:textId="2356986C" w:rsidR="00796C4A" w:rsidRPr="00750E57" w:rsidRDefault="00E830AD" w:rsidP="00796C4A">
            <w:pPr>
              <w:pStyle w:val="TAL"/>
              <w:rPr>
                <w:sz w:val="20"/>
              </w:rPr>
            </w:pPr>
            <w:r>
              <w:rPr>
                <w:sz w:val="20"/>
              </w:rPr>
              <w:t>Revised to 0523</w:t>
            </w:r>
          </w:p>
        </w:tc>
        <w:tc>
          <w:tcPr>
            <w:tcW w:w="4619" w:type="dxa"/>
            <w:tcBorders>
              <w:left w:val="single" w:sz="12" w:space="0" w:color="auto"/>
              <w:bottom w:val="nil"/>
              <w:right w:val="single" w:sz="12" w:space="0" w:color="auto"/>
            </w:tcBorders>
            <w:shd w:val="clear" w:color="auto" w:fill="auto"/>
          </w:tcPr>
          <w:p w14:paraId="3CB055C9" w14:textId="77777777" w:rsidR="00E830AD" w:rsidRDefault="00E830AD" w:rsidP="00E830AD">
            <w:pPr>
              <w:rPr>
                <w:rFonts w:ascii="Arial" w:hAnsi="Arial" w:cs="Arial"/>
                <w:sz w:val="18"/>
              </w:rPr>
            </w:pPr>
            <w:r>
              <w:rPr>
                <w:rFonts w:ascii="Arial" w:hAnsi="Arial" w:cs="Arial"/>
                <w:sz w:val="18"/>
              </w:rPr>
              <w:t>Igor (Ericsson): Have comments for correction. Include subscription ID in the notification. Will share over email.</w:t>
            </w:r>
          </w:p>
          <w:p w14:paraId="53D7C9F9" w14:textId="77777777" w:rsidR="00E830AD" w:rsidRDefault="00E830AD" w:rsidP="00E830AD">
            <w:pPr>
              <w:rPr>
                <w:rFonts w:ascii="Arial" w:hAnsi="Arial" w:cs="Arial"/>
                <w:sz w:val="18"/>
              </w:rPr>
            </w:pPr>
            <w:r>
              <w:rPr>
                <w:rFonts w:ascii="Arial" w:hAnsi="Arial" w:cs="Arial"/>
                <w:sz w:val="18"/>
              </w:rPr>
              <w:t>Abdessamad (Huawei): Similar comments as in 0233. AIMLE clients should be array of clients or a single client set id. Comments sent over email. Prefer to keep analytics output as FFS.</w:t>
            </w:r>
          </w:p>
          <w:p w14:paraId="560031CB" w14:textId="186C3A03" w:rsidR="00796C4A" w:rsidRDefault="00E830AD" w:rsidP="00E830AD">
            <w:pPr>
              <w:rPr>
                <w:rFonts w:ascii="Arial" w:hAnsi="Arial" w:cs="Arial"/>
                <w:sz w:val="18"/>
              </w:rPr>
            </w:pPr>
            <w:r>
              <w:rPr>
                <w:rFonts w:ascii="Arial" w:hAnsi="Arial" w:cs="Arial"/>
                <w:sz w:val="18"/>
              </w:rPr>
              <w:t xml:space="preserve">Bhaskar (Nokia): Data management operation in stage-2 says, it is for data preparation and analysis. </w:t>
            </w:r>
            <w:proofErr w:type="gramStart"/>
            <w:r>
              <w:rPr>
                <w:rFonts w:ascii="Arial" w:hAnsi="Arial" w:cs="Arial"/>
                <w:sz w:val="18"/>
              </w:rPr>
              <w:t>Hence</w:t>
            </w:r>
            <w:proofErr w:type="gramEnd"/>
            <w:r>
              <w:rPr>
                <w:rFonts w:ascii="Arial" w:hAnsi="Arial" w:cs="Arial"/>
                <w:sz w:val="18"/>
              </w:rPr>
              <w:t xml:space="preserve"> we designed this way. Will share the revision.</w:t>
            </w:r>
          </w:p>
        </w:tc>
      </w:tr>
      <w:tr w:rsidR="00E830AD" w:rsidRPr="002F2600" w14:paraId="0A2A12E3" w14:textId="77777777" w:rsidTr="00AF4BDA">
        <w:trPr>
          <w:gridAfter w:val="1"/>
          <w:wAfter w:w="1401" w:type="dxa"/>
        </w:trPr>
        <w:tc>
          <w:tcPr>
            <w:tcW w:w="975" w:type="dxa"/>
            <w:tcBorders>
              <w:top w:val="nil"/>
              <w:left w:val="single" w:sz="12" w:space="0" w:color="auto"/>
              <w:right w:val="single" w:sz="12" w:space="0" w:color="auto"/>
            </w:tcBorders>
            <w:shd w:val="clear" w:color="auto" w:fill="auto"/>
          </w:tcPr>
          <w:p w14:paraId="7B3BF375"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45F7C60A"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755542" w14:textId="458FA46E" w:rsidR="00E830AD" w:rsidRDefault="00E830AD" w:rsidP="00E830AD">
            <w:pPr>
              <w:suppressLineNumbers/>
              <w:suppressAutoHyphens/>
              <w:spacing w:before="60" w:after="60"/>
              <w:jc w:val="center"/>
            </w:pPr>
            <w:r>
              <w:t>0523</w:t>
            </w:r>
          </w:p>
        </w:tc>
        <w:tc>
          <w:tcPr>
            <w:tcW w:w="3251" w:type="dxa"/>
            <w:tcBorders>
              <w:top w:val="nil"/>
              <w:left w:val="single" w:sz="12" w:space="0" w:color="auto"/>
              <w:bottom w:val="single" w:sz="4" w:space="0" w:color="auto"/>
              <w:right w:val="single" w:sz="12" w:space="0" w:color="auto"/>
            </w:tcBorders>
            <w:shd w:val="clear" w:color="auto" w:fill="00FFFF"/>
          </w:tcPr>
          <w:p w14:paraId="2954A6D6" w14:textId="58BBB280" w:rsidR="00E830AD" w:rsidRDefault="00E830AD" w:rsidP="00E830A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F911BC3" w14:textId="33BBC55F" w:rsidR="00E830AD" w:rsidRDefault="00E830AD" w:rsidP="00E830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CE2CE45" w14:textId="77777777" w:rsidR="00E830AD" w:rsidRDefault="00E830AD" w:rsidP="00E830AD">
            <w:pPr>
              <w:pStyle w:val="TAL"/>
              <w:rPr>
                <w:sz w:val="20"/>
              </w:rPr>
            </w:pPr>
          </w:p>
        </w:tc>
        <w:tc>
          <w:tcPr>
            <w:tcW w:w="4619" w:type="dxa"/>
            <w:tcBorders>
              <w:top w:val="nil"/>
              <w:left w:val="single" w:sz="12" w:space="0" w:color="auto"/>
              <w:right w:val="single" w:sz="12" w:space="0" w:color="auto"/>
            </w:tcBorders>
            <w:shd w:val="clear" w:color="auto" w:fill="auto"/>
          </w:tcPr>
          <w:p w14:paraId="54102361" w14:textId="77777777" w:rsidR="00E830AD" w:rsidRDefault="00E830AD" w:rsidP="00E830AD">
            <w:pPr>
              <w:rPr>
                <w:rFonts w:ascii="Arial" w:hAnsi="Arial" w:cs="Arial"/>
                <w:sz w:val="18"/>
              </w:rPr>
            </w:pPr>
          </w:p>
        </w:tc>
      </w:tr>
      <w:tr w:rsidR="00796C4A" w:rsidRPr="002F2600" w14:paraId="0CE72D92" w14:textId="77777777" w:rsidTr="00AF4BDA">
        <w:trPr>
          <w:gridAfter w:val="1"/>
          <w:wAfter w:w="1401" w:type="dxa"/>
        </w:trPr>
        <w:tc>
          <w:tcPr>
            <w:tcW w:w="975" w:type="dxa"/>
            <w:tcBorders>
              <w:left w:val="single" w:sz="12" w:space="0" w:color="auto"/>
              <w:bottom w:val="nil"/>
              <w:right w:val="single" w:sz="12" w:space="0" w:color="auto"/>
            </w:tcBorders>
            <w:shd w:val="clear" w:color="auto" w:fill="auto"/>
          </w:tcPr>
          <w:p w14:paraId="40863B7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8A40F7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F1E36E" w14:textId="3606F13C" w:rsidR="00796C4A" w:rsidRDefault="008B643B" w:rsidP="00796C4A">
            <w:pPr>
              <w:suppressLineNumbers/>
              <w:suppressAutoHyphens/>
              <w:spacing w:before="60" w:after="60"/>
              <w:jc w:val="center"/>
            </w:pPr>
            <w:hyperlink r:id="rId331" w:history="1">
              <w:r w:rsidR="00796C4A">
                <w:rPr>
                  <w:rStyle w:val="aa"/>
                </w:rPr>
                <w:t>0237</w:t>
              </w:r>
            </w:hyperlink>
          </w:p>
        </w:tc>
        <w:tc>
          <w:tcPr>
            <w:tcW w:w="3251" w:type="dxa"/>
            <w:tcBorders>
              <w:left w:val="single" w:sz="12" w:space="0" w:color="auto"/>
              <w:bottom w:val="nil"/>
              <w:right w:val="single" w:sz="12" w:space="0" w:color="auto"/>
            </w:tcBorders>
            <w:shd w:val="clear" w:color="auto" w:fill="auto"/>
          </w:tcPr>
          <w:p w14:paraId="02AECA68" w14:textId="79527366"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API definition of for </w:t>
            </w:r>
            <w:proofErr w:type="spellStart"/>
            <w:r>
              <w:rPr>
                <w:sz w:val="20"/>
              </w:rPr>
              <w:t>Aimles_DataManagement</w:t>
            </w:r>
            <w:proofErr w:type="spellEnd"/>
          </w:p>
        </w:tc>
        <w:tc>
          <w:tcPr>
            <w:tcW w:w="1401" w:type="dxa"/>
            <w:tcBorders>
              <w:left w:val="single" w:sz="12" w:space="0" w:color="auto"/>
              <w:bottom w:val="nil"/>
              <w:right w:val="single" w:sz="12" w:space="0" w:color="auto"/>
            </w:tcBorders>
            <w:shd w:val="clear" w:color="auto" w:fill="auto"/>
          </w:tcPr>
          <w:p w14:paraId="0697AA49" w14:textId="6B22022B"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6C7656" w14:textId="48D3D729" w:rsidR="00796C4A" w:rsidRPr="00750E57" w:rsidRDefault="00AF4BDA" w:rsidP="00796C4A">
            <w:pPr>
              <w:pStyle w:val="TAL"/>
              <w:rPr>
                <w:sz w:val="20"/>
              </w:rPr>
            </w:pPr>
            <w:r>
              <w:rPr>
                <w:sz w:val="20"/>
              </w:rPr>
              <w:t>Revised to 0524</w:t>
            </w:r>
          </w:p>
        </w:tc>
        <w:tc>
          <w:tcPr>
            <w:tcW w:w="4619" w:type="dxa"/>
            <w:tcBorders>
              <w:left w:val="single" w:sz="12" w:space="0" w:color="auto"/>
              <w:bottom w:val="nil"/>
              <w:right w:val="single" w:sz="12" w:space="0" w:color="auto"/>
            </w:tcBorders>
            <w:shd w:val="clear" w:color="auto" w:fill="auto"/>
          </w:tcPr>
          <w:p w14:paraId="6DF056AD" w14:textId="77777777" w:rsidR="00AF4BDA" w:rsidRDefault="00AF4BDA" w:rsidP="00AF4BDA">
            <w:pPr>
              <w:rPr>
                <w:rFonts w:ascii="Arial" w:hAnsi="Arial" w:cs="Arial"/>
                <w:sz w:val="18"/>
              </w:rPr>
            </w:pPr>
            <w:r>
              <w:rPr>
                <w:rFonts w:ascii="Arial" w:hAnsi="Arial" w:cs="Arial"/>
                <w:sz w:val="18"/>
              </w:rPr>
              <w:t xml:space="preserve">Depends on the outcome of API data model in 0236. </w:t>
            </w:r>
          </w:p>
          <w:p w14:paraId="7304741B" w14:textId="383A2EDF" w:rsidR="00796C4A" w:rsidRDefault="00AF4BDA" w:rsidP="00AF4BDA">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Draft version in Open API and TS version to 0.1.0.</w:t>
            </w:r>
          </w:p>
        </w:tc>
      </w:tr>
      <w:tr w:rsidR="00AF4BDA" w:rsidRPr="002F2600" w14:paraId="65A7BD41" w14:textId="77777777" w:rsidTr="002F39D4">
        <w:trPr>
          <w:gridAfter w:val="1"/>
          <w:wAfter w:w="1401" w:type="dxa"/>
        </w:trPr>
        <w:tc>
          <w:tcPr>
            <w:tcW w:w="975" w:type="dxa"/>
            <w:tcBorders>
              <w:top w:val="nil"/>
              <w:left w:val="single" w:sz="12" w:space="0" w:color="auto"/>
              <w:right w:val="single" w:sz="12" w:space="0" w:color="auto"/>
            </w:tcBorders>
            <w:shd w:val="clear" w:color="auto" w:fill="auto"/>
          </w:tcPr>
          <w:p w14:paraId="6A56BB96" w14:textId="77777777" w:rsidR="00AF4BDA" w:rsidRPr="00D81B37" w:rsidRDefault="00AF4BDA" w:rsidP="00AF4BDA">
            <w:pPr>
              <w:pStyle w:val="TAL"/>
              <w:rPr>
                <w:sz w:val="20"/>
              </w:rPr>
            </w:pPr>
          </w:p>
        </w:tc>
        <w:tc>
          <w:tcPr>
            <w:tcW w:w="2635" w:type="dxa"/>
            <w:tcBorders>
              <w:top w:val="nil"/>
              <w:left w:val="single" w:sz="12" w:space="0" w:color="auto"/>
              <w:right w:val="single" w:sz="12" w:space="0" w:color="auto"/>
            </w:tcBorders>
            <w:shd w:val="clear" w:color="auto" w:fill="auto"/>
          </w:tcPr>
          <w:p w14:paraId="1C676AF9" w14:textId="77777777" w:rsidR="00AF4BDA" w:rsidRPr="00D81B37" w:rsidRDefault="00AF4BDA" w:rsidP="00AF4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7F8123" w14:textId="58959775" w:rsidR="00AF4BDA" w:rsidRDefault="00AF4BDA" w:rsidP="00AF4BDA">
            <w:pPr>
              <w:suppressLineNumbers/>
              <w:suppressAutoHyphens/>
              <w:spacing w:before="60" w:after="60"/>
              <w:jc w:val="center"/>
            </w:pPr>
            <w:r>
              <w:t>0524</w:t>
            </w:r>
          </w:p>
        </w:tc>
        <w:tc>
          <w:tcPr>
            <w:tcW w:w="3251" w:type="dxa"/>
            <w:tcBorders>
              <w:top w:val="nil"/>
              <w:left w:val="single" w:sz="12" w:space="0" w:color="auto"/>
              <w:bottom w:val="single" w:sz="4" w:space="0" w:color="auto"/>
              <w:right w:val="single" w:sz="12" w:space="0" w:color="auto"/>
            </w:tcBorders>
            <w:shd w:val="clear" w:color="auto" w:fill="00FFFF"/>
          </w:tcPr>
          <w:p w14:paraId="2489FBC6" w14:textId="4EF638DC" w:rsidR="00AF4BDA" w:rsidRDefault="00AF4BDA" w:rsidP="00AF4BD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API definition of for </w:t>
            </w:r>
            <w:proofErr w:type="spellStart"/>
            <w:r>
              <w:rPr>
                <w:sz w:val="20"/>
              </w:rPr>
              <w:t>Aimles_DataManagement</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C8CAF86" w14:textId="56F037B2" w:rsidR="00AF4BDA" w:rsidRDefault="00AF4BDA" w:rsidP="00AF4B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C36844B" w14:textId="77777777" w:rsidR="00AF4BDA" w:rsidRDefault="00AF4BDA" w:rsidP="00AF4BDA">
            <w:pPr>
              <w:pStyle w:val="TAL"/>
              <w:rPr>
                <w:sz w:val="20"/>
              </w:rPr>
            </w:pPr>
          </w:p>
        </w:tc>
        <w:tc>
          <w:tcPr>
            <w:tcW w:w="4619" w:type="dxa"/>
            <w:tcBorders>
              <w:top w:val="nil"/>
              <w:left w:val="single" w:sz="12" w:space="0" w:color="auto"/>
              <w:right w:val="single" w:sz="12" w:space="0" w:color="auto"/>
            </w:tcBorders>
            <w:shd w:val="clear" w:color="auto" w:fill="auto"/>
          </w:tcPr>
          <w:p w14:paraId="727DF833" w14:textId="77777777" w:rsidR="00AF4BDA" w:rsidRDefault="00AF4BDA" w:rsidP="00AF4BDA">
            <w:pPr>
              <w:rPr>
                <w:rFonts w:ascii="Arial" w:hAnsi="Arial" w:cs="Arial"/>
                <w:sz w:val="18"/>
              </w:rPr>
            </w:pPr>
          </w:p>
        </w:tc>
      </w:tr>
      <w:tr w:rsidR="00796C4A" w:rsidRPr="002F2600" w14:paraId="2488AD47" w14:textId="77777777" w:rsidTr="002F39D4">
        <w:trPr>
          <w:gridAfter w:val="1"/>
          <w:wAfter w:w="1401" w:type="dxa"/>
        </w:trPr>
        <w:tc>
          <w:tcPr>
            <w:tcW w:w="975" w:type="dxa"/>
            <w:tcBorders>
              <w:left w:val="single" w:sz="12" w:space="0" w:color="auto"/>
              <w:bottom w:val="nil"/>
              <w:right w:val="single" w:sz="12" w:space="0" w:color="auto"/>
            </w:tcBorders>
            <w:shd w:val="clear" w:color="auto" w:fill="auto"/>
          </w:tcPr>
          <w:p w14:paraId="130C590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BBFDE5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AC0D0E5" w14:textId="13709A55" w:rsidR="00796C4A" w:rsidRDefault="008B643B" w:rsidP="00796C4A">
            <w:pPr>
              <w:suppressLineNumbers/>
              <w:suppressAutoHyphens/>
              <w:spacing w:before="60" w:after="60"/>
              <w:jc w:val="center"/>
            </w:pPr>
            <w:hyperlink r:id="rId332" w:history="1">
              <w:r w:rsidR="00796C4A">
                <w:rPr>
                  <w:rStyle w:val="aa"/>
                </w:rPr>
                <w:t>0238</w:t>
              </w:r>
            </w:hyperlink>
          </w:p>
        </w:tc>
        <w:tc>
          <w:tcPr>
            <w:tcW w:w="3251" w:type="dxa"/>
            <w:tcBorders>
              <w:left w:val="single" w:sz="12" w:space="0" w:color="auto"/>
              <w:bottom w:val="nil"/>
              <w:right w:val="single" w:sz="12" w:space="0" w:color="auto"/>
            </w:tcBorders>
            <w:shd w:val="clear" w:color="auto" w:fill="auto"/>
          </w:tcPr>
          <w:p w14:paraId="021ACA9F" w14:textId="18F3DA26" w:rsidR="00796C4A" w:rsidRDefault="00796C4A" w:rsidP="00796C4A">
            <w:pPr>
              <w:pStyle w:val="TAL"/>
              <w:rPr>
                <w:sz w:val="20"/>
              </w:rPr>
            </w:pPr>
            <w:r>
              <w:rPr>
                <w:sz w:val="20"/>
              </w:rPr>
              <w:t xml:space="preserve">CR 0365 29.549 Rel-19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DBD8AD" w14:textId="5E049721"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14576B" w14:textId="72C902B8" w:rsidR="00796C4A" w:rsidRPr="00750E57" w:rsidRDefault="002F39D4" w:rsidP="00796C4A">
            <w:pPr>
              <w:pStyle w:val="TAL"/>
              <w:rPr>
                <w:sz w:val="20"/>
              </w:rPr>
            </w:pPr>
            <w:r>
              <w:rPr>
                <w:sz w:val="20"/>
              </w:rPr>
              <w:t>Revised to 0525</w:t>
            </w:r>
          </w:p>
        </w:tc>
        <w:tc>
          <w:tcPr>
            <w:tcW w:w="4619" w:type="dxa"/>
            <w:tcBorders>
              <w:left w:val="single" w:sz="12" w:space="0" w:color="auto"/>
              <w:bottom w:val="nil"/>
              <w:right w:val="single" w:sz="12" w:space="0" w:color="auto"/>
            </w:tcBorders>
            <w:shd w:val="clear" w:color="auto" w:fill="auto"/>
          </w:tcPr>
          <w:p w14:paraId="2CE44746" w14:textId="77777777" w:rsidR="002F39D4" w:rsidRDefault="002F39D4" w:rsidP="002F39D4">
            <w:pPr>
              <w:rPr>
                <w:rFonts w:ascii="Arial" w:hAnsi="Arial" w:cs="Arial"/>
                <w:sz w:val="18"/>
              </w:rPr>
            </w:pPr>
            <w:r>
              <w:rPr>
                <w:rFonts w:ascii="Arial" w:hAnsi="Arial" w:cs="Arial"/>
                <w:sz w:val="18"/>
              </w:rPr>
              <w:t>Abdessamad (Huawei): Use service consumer instead of analytics consumer. Remove the reference to the reference point. Service operation (like “subscribe”) should be suffix, not prefix.</w:t>
            </w:r>
          </w:p>
          <w:p w14:paraId="4C8F0978" w14:textId="77777777" w:rsidR="002F39D4" w:rsidRDefault="002F39D4" w:rsidP="002F39D4">
            <w:pPr>
              <w:rPr>
                <w:rFonts w:ascii="Arial" w:hAnsi="Arial" w:cs="Arial"/>
                <w:sz w:val="18"/>
              </w:rPr>
            </w:pPr>
            <w:r>
              <w:rPr>
                <w:rFonts w:ascii="Arial" w:hAnsi="Arial" w:cs="Arial"/>
                <w:sz w:val="18"/>
              </w:rPr>
              <w:t>Bhaskar (Nokia): This is the style from 29.549 of the existing TS, and ADAE API (VAL performance analytics).</w:t>
            </w:r>
          </w:p>
          <w:p w14:paraId="786A63EF" w14:textId="266B0D8C" w:rsidR="00796C4A" w:rsidRDefault="002F39D4" w:rsidP="002F39D4">
            <w:pPr>
              <w:rPr>
                <w:rFonts w:ascii="Arial" w:hAnsi="Arial" w:cs="Arial"/>
                <w:sz w:val="18"/>
              </w:rPr>
            </w:pPr>
            <w:r>
              <w:rPr>
                <w:rFonts w:ascii="Arial" w:hAnsi="Arial" w:cs="Arial"/>
                <w:sz w:val="18"/>
              </w:rPr>
              <w:t>Abdessamad (Huawei): I see some differences from other ADAE APIs. But will check with the ADAE API alignment.</w:t>
            </w:r>
          </w:p>
        </w:tc>
      </w:tr>
      <w:tr w:rsidR="002F39D4" w:rsidRPr="002F2600" w14:paraId="2B616F20" w14:textId="77777777" w:rsidTr="002F39D4">
        <w:trPr>
          <w:gridAfter w:val="1"/>
          <w:wAfter w:w="1401" w:type="dxa"/>
        </w:trPr>
        <w:tc>
          <w:tcPr>
            <w:tcW w:w="975" w:type="dxa"/>
            <w:tcBorders>
              <w:top w:val="nil"/>
              <w:left w:val="single" w:sz="12" w:space="0" w:color="auto"/>
              <w:right w:val="single" w:sz="12" w:space="0" w:color="auto"/>
            </w:tcBorders>
            <w:shd w:val="clear" w:color="auto" w:fill="auto"/>
          </w:tcPr>
          <w:p w14:paraId="370236F4" w14:textId="77777777" w:rsidR="002F39D4" w:rsidRPr="00D81B37" w:rsidRDefault="002F39D4" w:rsidP="002F39D4">
            <w:pPr>
              <w:pStyle w:val="TAL"/>
              <w:rPr>
                <w:sz w:val="20"/>
              </w:rPr>
            </w:pPr>
          </w:p>
        </w:tc>
        <w:tc>
          <w:tcPr>
            <w:tcW w:w="2635" w:type="dxa"/>
            <w:tcBorders>
              <w:top w:val="nil"/>
              <w:left w:val="single" w:sz="12" w:space="0" w:color="auto"/>
              <w:right w:val="single" w:sz="12" w:space="0" w:color="auto"/>
            </w:tcBorders>
            <w:shd w:val="clear" w:color="auto" w:fill="auto"/>
          </w:tcPr>
          <w:p w14:paraId="6B02F273" w14:textId="77777777" w:rsidR="002F39D4" w:rsidRPr="00D81B37" w:rsidRDefault="002F39D4" w:rsidP="002F39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1C0E60" w14:textId="1BAE7387" w:rsidR="002F39D4" w:rsidRDefault="002F39D4" w:rsidP="002F39D4">
            <w:pPr>
              <w:suppressLineNumbers/>
              <w:suppressAutoHyphens/>
              <w:spacing w:before="60" w:after="60"/>
              <w:jc w:val="center"/>
            </w:pPr>
            <w:r>
              <w:t>0525</w:t>
            </w:r>
          </w:p>
        </w:tc>
        <w:tc>
          <w:tcPr>
            <w:tcW w:w="3251" w:type="dxa"/>
            <w:tcBorders>
              <w:top w:val="nil"/>
              <w:left w:val="single" w:sz="12" w:space="0" w:color="auto"/>
              <w:bottom w:val="single" w:sz="4" w:space="0" w:color="auto"/>
              <w:right w:val="single" w:sz="12" w:space="0" w:color="auto"/>
            </w:tcBorders>
            <w:shd w:val="clear" w:color="auto" w:fill="00FFFF"/>
          </w:tcPr>
          <w:p w14:paraId="2E606898" w14:textId="28799AED" w:rsidR="002F39D4" w:rsidRDefault="002F39D4" w:rsidP="002F39D4">
            <w:pPr>
              <w:pStyle w:val="TAL"/>
              <w:rPr>
                <w:sz w:val="20"/>
              </w:rPr>
            </w:pPr>
            <w:r>
              <w:rPr>
                <w:sz w:val="20"/>
              </w:rPr>
              <w:t xml:space="preserve">CR 0365 29.549 Rel-19 Procedure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3996277" w14:textId="5C394239" w:rsidR="002F39D4" w:rsidRDefault="002F39D4" w:rsidP="002F39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E634180" w14:textId="77777777" w:rsidR="002F39D4" w:rsidRDefault="002F39D4" w:rsidP="002F39D4">
            <w:pPr>
              <w:pStyle w:val="TAL"/>
              <w:rPr>
                <w:sz w:val="20"/>
              </w:rPr>
            </w:pPr>
          </w:p>
        </w:tc>
        <w:tc>
          <w:tcPr>
            <w:tcW w:w="4619" w:type="dxa"/>
            <w:tcBorders>
              <w:top w:val="nil"/>
              <w:left w:val="single" w:sz="12" w:space="0" w:color="auto"/>
              <w:right w:val="single" w:sz="12" w:space="0" w:color="auto"/>
            </w:tcBorders>
            <w:shd w:val="clear" w:color="auto" w:fill="auto"/>
          </w:tcPr>
          <w:p w14:paraId="70D4B645" w14:textId="77777777" w:rsidR="002F39D4" w:rsidRDefault="002F39D4" w:rsidP="002F39D4">
            <w:pPr>
              <w:rPr>
                <w:rFonts w:ascii="Arial" w:hAnsi="Arial" w:cs="Arial"/>
                <w:sz w:val="18"/>
              </w:rPr>
            </w:pPr>
          </w:p>
        </w:tc>
      </w:tr>
      <w:tr w:rsidR="00796C4A" w:rsidRPr="002F2600" w14:paraId="585D92BD" w14:textId="77777777" w:rsidTr="002F39D4">
        <w:trPr>
          <w:gridAfter w:val="1"/>
          <w:wAfter w:w="1401" w:type="dxa"/>
        </w:trPr>
        <w:tc>
          <w:tcPr>
            <w:tcW w:w="975" w:type="dxa"/>
            <w:tcBorders>
              <w:left w:val="single" w:sz="12" w:space="0" w:color="auto"/>
              <w:bottom w:val="nil"/>
              <w:right w:val="single" w:sz="12" w:space="0" w:color="auto"/>
            </w:tcBorders>
            <w:shd w:val="clear" w:color="auto" w:fill="auto"/>
          </w:tcPr>
          <w:p w14:paraId="3974CB2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0A2FD5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DE192D" w14:textId="4732E4CD" w:rsidR="00796C4A" w:rsidRDefault="008B643B" w:rsidP="00796C4A">
            <w:pPr>
              <w:suppressLineNumbers/>
              <w:suppressAutoHyphens/>
              <w:spacing w:before="60" w:after="60"/>
              <w:jc w:val="center"/>
            </w:pPr>
            <w:hyperlink r:id="rId333" w:history="1">
              <w:r w:rsidR="00796C4A">
                <w:rPr>
                  <w:rStyle w:val="aa"/>
                </w:rPr>
                <w:t>0239</w:t>
              </w:r>
            </w:hyperlink>
          </w:p>
        </w:tc>
        <w:tc>
          <w:tcPr>
            <w:tcW w:w="3251" w:type="dxa"/>
            <w:tcBorders>
              <w:left w:val="single" w:sz="12" w:space="0" w:color="auto"/>
              <w:bottom w:val="nil"/>
              <w:right w:val="single" w:sz="12" w:space="0" w:color="auto"/>
            </w:tcBorders>
            <w:shd w:val="clear" w:color="auto" w:fill="auto"/>
          </w:tcPr>
          <w:p w14:paraId="3E787EA8" w14:textId="7AECD203" w:rsidR="00796C4A" w:rsidRDefault="00796C4A" w:rsidP="00796C4A">
            <w:pPr>
              <w:pStyle w:val="TAL"/>
              <w:rPr>
                <w:sz w:val="20"/>
              </w:rPr>
            </w:pPr>
            <w:r>
              <w:rPr>
                <w:sz w:val="20"/>
              </w:rPr>
              <w:t xml:space="preserve">CR 0366 29.549 Rel-19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F9FCC6C" w14:textId="6A41B918"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0721976" w14:textId="52305021" w:rsidR="00796C4A" w:rsidRPr="00750E57" w:rsidRDefault="002F39D4" w:rsidP="00796C4A">
            <w:pPr>
              <w:pStyle w:val="TAL"/>
              <w:rPr>
                <w:sz w:val="20"/>
              </w:rPr>
            </w:pPr>
            <w:r>
              <w:rPr>
                <w:sz w:val="20"/>
              </w:rPr>
              <w:t>Revised to 0526</w:t>
            </w:r>
          </w:p>
        </w:tc>
        <w:tc>
          <w:tcPr>
            <w:tcW w:w="4619" w:type="dxa"/>
            <w:tcBorders>
              <w:left w:val="single" w:sz="12" w:space="0" w:color="auto"/>
              <w:bottom w:val="nil"/>
              <w:right w:val="single" w:sz="12" w:space="0" w:color="auto"/>
            </w:tcBorders>
            <w:shd w:val="clear" w:color="auto" w:fill="auto"/>
          </w:tcPr>
          <w:p w14:paraId="1D33832F" w14:textId="77777777" w:rsidR="002F39D4" w:rsidRDefault="002F39D4" w:rsidP="002F39D4">
            <w:pPr>
              <w:rPr>
                <w:rFonts w:ascii="Arial" w:hAnsi="Arial" w:cs="Arial"/>
                <w:sz w:val="18"/>
              </w:rPr>
            </w:pPr>
            <w:r>
              <w:rPr>
                <w:rFonts w:ascii="Arial" w:hAnsi="Arial" w:cs="Arial"/>
                <w:sz w:val="18"/>
              </w:rPr>
              <w:t xml:space="preserve">Igor (Ericsson): 7.10.11.4, need EN. Need new data type for </w:t>
            </w:r>
            <w:proofErr w:type="spellStart"/>
            <w:r>
              <w:rPr>
                <w:rFonts w:ascii="Arial" w:hAnsi="Arial" w:cs="Arial"/>
                <w:sz w:val="18"/>
              </w:rPr>
              <w:t>ueIds</w:t>
            </w:r>
            <w:proofErr w:type="spellEnd"/>
            <w:r>
              <w:rPr>
                <w:rFonts w:ascii="Arial" w:hAnsi="Arial" w:cs="Arial"/>
                <w:sz w:val="18"/>
              </w:rPr>
              <w:t xml:space="preserve">. Cannot reuse </w:t>
            </w:r>
            <w:proofErr w:type="spellStart"/>
            <w:r>
              <w:rPr>
                <w:rFonts w:ascii="Arial" w:hAnsi="Arial" w:cs="Arial"/>
                <w:sz w:val="18"/>
              </w:rPr>
              <w:t>ValTargetUe</w:t>
            </w:r>
            <w:proofErr w:type="spellEnd"/>
            <w:r>
              <w:rPr>
                <w:rFonts w:ascii="Arial" w:hAnsi="Arial" w:cs="Arial"/>
                <w:sz w:val="18"/>
              </w:rPr>
              <w:t>, as the stage-2 requirement is AIML members. Confidence level should be integer and only for prediction. Some more comments on the data types.</w:t>
            </w:r>
          </w:p>
          <w:p w14:paraId="5C3C6210" w14:textId="77777777" w:rsidR="002F39D4" w:rsidRDefault="002F39D4" w:rsidP="002F39D4">
            <w:pPr>
              <w:rPr>
                <w:rFonts w:ascii="Arial" w:hAnsi="Arial" w:cs="Arial"/>
                <w:sz w:val="18"/>
              </w:rPr>
            </w:pPr>
            <w:r>
              <w:rPr>
                <w:rFonts w:ascii="Arial" w:hAnsi="Arial" w:cs="Arial"/>
                <w:sz w:val="18"/>
              </w:rPr>
              <w:t xml:space="preserve">Abdessamad (Huawei): Comments sent over email. API definition should follow NBI template. Should we merge request / response into subscribe/notify, with one-time/immediate reporting. Confidence level should be integer. </w:t>
            </w:r>
            <w:proofErr w:type="spellStart"/>
            <w:r>
              <w:rPr>
                <w:rFonts w:ascii="Arial" w:hAnsi="Arial" w:cs="Arial"/>
                <w:sz w:val="18"/>
              </w:rPr>
              <w:t>Notif</w:t>
            </w:r>
            <w:proofErr w:type="spellEnd"/>
            <w:r>
              <w:rPr>
                <w:rFonts w:ascii="Arial" w:hAnsi="Arial" w:cs="Arial"/>
                <w:sz w:val="18"/>
              </w:rPr>
              <w:t xml:space="preserve"> data type is not aligned to stage-2.</w:t>
            </w:r>
          </w:p>
          <w:p w14:paraId="138ADE4D" w14:textId="77777777" w:rsidR="002F39D4" w:rsidRDefault="002F39D4" w:rsidP="002F39D4">
            <w:pPr>
              <w:rPr>
                <w:rFonts w:ascii="Arial" w:hAnsi="Arial" w:cs="Arial"/>
                <w:sz w:val="18"/>
              </w:rPr>
            </w:pPr>
            <w:r>
              <w:rPr>
                <w:rFonts w:ascii="Arial" w:hAnsi="Arial" w:cs="Arial"/>
                <w:sz w:val="18"/>
              </w:rPr>
              <w:t xml:space="preserve">Bhaskar (Nokia): For confidence level, it is already </w:t>
            </w:r>
            <w:proofErr w:type="spellStart"/>
            <w:r>
              <w:rPr>
                <w:rFonts w:ascii="Arial" w:hAnsi="Arial" w:cs="Arial"/>
                <w:sz w:val="18"/>
              </w:rPr>
              <w:t>Uinteger</w:t>
            </w:r>
            <w:proofErr w:type="spellEnd"/>
            <w:r>
              <w:rPr>
                <w:rFonts w:ascii="Arial" w:hAnsi="Arial" w:cs="Arial"/>
                <w:sz w:val="18"/>
              </w:rPr>
              <w:t xml:space="preserve"> in the spec for other APIs. Should we correct there?</w:t>
            </w:r>
          </w:p>
          <w:p w14:paraId="54478F9E" w14:textId="517EE552" w:rsidR="00796C4A" w:rsidRDefault="002F39D4" w:rsidP="002F39D4">
            <w:pPr>
              <w:rPr>
                <w:rFonts w:ascii="Arial" w:hAnsi="Arial" w:cs="Arial"/>
                <w:sz w:val="18"/>
              </w:rPr>
            </w:pPr>
            <w:r>
              <w:rPr>
                <w:rFonts w:ascii="Arial" w:hAnsi="Arial" w:cs="Arial"/>
                <w:sz w:val="18"/>
              </w:rPr>
              <w:t>Abdessamad (Huawei): We cannot change the existing ones.</w:t>
            </w:r>
          </w:p>
        </w:tc>
      </w:tr>
      <w:tr w:rsidR="002F39D4" w:rsidRPr="002F2600" w14:paraId="6D7FED5C" w14:textId="77777777" w:rsidTr="00872574">
        <w:trPr>
          <w:gridAfter w:val="1"/>
          <w:wAfter w:w="1401" w:type="dxa"/>
        </w:trPr>
        <w:tc>
          <w:tcPr>
            <w:tcW w:w="975" w:type="dxa"/>
            <w:tcBorders>
              <w:top w:val="nil"/>
              <w:left w:val="single" w:sz="12" w:space="0" w:color="auto"/>
              <w:right w:val="single" w:sz="12" w:space="0" w:color="auto"/>
            </w:tcBorders>
            <w:shd w:val="clear" w:color="auto" w:fill="auto"/>
          </w:tcPr>
          <w:p w14:paraId="5F487EB7" w14:textId="77777777" w:rsidR="002F39D4" w:rsidRPr="00D81B37" w:rsidRDefault="002F39D4" w:rsidP="002F39D4">
            <w:pPr>
              <w:pStyle w:val="TAL"/>
              <w:rPr>
                <w:sz w:val="20"/>
              </w:rPr>
            </w:pPr>
          </w:p>
        </w:tc>
        <w:tc>
          <w:tcPr>
            <w:tcW w:w="2635" w:type="dxa"/>
            <w:tcBorders>
              <w:top w:val="nil"/>
              <w:left w:val="single" w:sz="12" w:space="0" w:color="auto"/>
              <w:right w:val="single" w:sz="12" w:space="0" w:color="auto"/>
            </w:tcBorders>
            <w:shd w:val="clear" w:color="auto" w:fill="auto"/>
          </w:tcPr>
          <w:p w14:paraId="7B3218D4" w14:textId="77777777" w:rsidR="002F39D4" w:rsidRPr="00D81B37" w:rsidRDefault="002F39D4" w:rsidP="002F39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EF81DD" w14:textId="565BDBC2" w:rsidR="002F39D4" w:rsidRDefault="002F39D4" w:rsidP="002F39D4">
            <w:pPr>
              <w:suppressLineNumbers/>
              <w:suppressAutoHyphens/>
              <w:spacing w:before="60" w:after="60"/>
              <w:jc w:val="center"/>
            </w:pPr>
            <w:r>
              <w:t>0526</w:t>
            </w:r>
          </w:p>
        </w:tc>
        <w:tc>
          <w:tcPr>
            <w:tcW w:w="3251" w:type="dxa"/>
            <w:tcBorders>
              <w:top w:val="nil"/>
              <w:left w:val="single" w:sz="12" w:space="0" w:color="auto"/>
              <w:bottom w:val="single" w:sz="4" w:space="0" w:color="auto"/>
              <w:right w:val="single" w:sz="12" w:space="0" w:color="auto"/>
            </w:tcBorders>
            <w:shd w:val="clear" w:color="auto" w:fill="00FFFF"/>
          </w:tcPr>
          <w:p w14:paraId="3E55D713" w14:textId="2358CD21" w:rsidR="002F39D4" w:rsidRDefault="002F39D4" w:rsidP="002F39D4">
            <w:pPr>
              <w:pStyle w:val="TAL"/>
              <w:rPr>
                <w:sz w:val="20"/>
              </w:rPr>
            </w:pPr>
            <w:r>
              <w:rPr>
                <w:sz w:val="20"/>
              </w:rPr>
              <w:t xml:space="preserve">CR 0366 29.549 Rel-19 Data model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E28BAEE" w14:textId="20C23AF0" w:rsidR="002F39D4" w:rsidRDefault="002F39D4" w:rsidP="002F39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B984427" w14:textId="77777777" w:rsidR="002F39D4" w:rsidRDefault="002F39D4" w:rsidP="002F39D4">
            <w:pPr>
              <w:pStyle w:val="TAL"/>
              <w:rPr>
                <w:sz w:val="20"/>
              </w:rPr>
            </w:pPr>
          </w:p>
        </w:tc>
        <w:tc>
          <w:tcPr>
            <w:tcW w:w="4619" w:type="dxa"/>
            <w:tcBorders>
              <w:top w:val="nil"/>
              <w:left w:val="single" w:sz="12" w:space="0" w:color="auto"/>
              <w:right w:val="single" w:sz="12" w:space="0" w:color="auto"/>
            </w:tcBorders>
            <w:shd w:val="clear" w:color="auto" w:fill="auto"/>
          </w:tcPr>
          <w:p w14:paraId="1B7B8A93" w14:textId="77777777" w:rsidR="002F39D4" w:rsidRDefault="002F39D4" w:rsidP="002F39D4">
            <w:pPr>
              <w:rPr>
                <w:rFonts w:ascii="Arial" w:hAnsi="Arial" w:cs="Arial"/>
                <w:sz w:val="18"/>
              </w:rPr>
            </w:pPr>
          </w:p>
        </w:tc>
      </w:tr>
      <w:tr w:rsidR="00796C4A" w:rsidRPr="002F2600" w14:paraId="74A70CE4" w14:textId="77777777" w:rsidTr="00872574">
        <w:trPr>
          <w:gridAfter w:val="1"/>
          <w:wAfter w:w="1401" w:type="dxa"/>
        </w:trPr>
        <w:tc>
          <w:tcPr>
            <w:tcW w:w="975" w:type="dxa"/>
            <w:tcBorders>
              <w:left w:val="single" w:sz="12" w:space="0" w:color="auto"/>
              <w:bottom w:val="nil"/>
              <w:right w:val="single" w:sz="12" w:space="0" w:color="auto"/>
            </w:tcBorders>
            <w:shd w:val="clear" w:color="auto" w:fill="auto"/>
          </w:tcPr>
          <w:p w14:paraId="24B706B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89D5A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D63777" w14:textId="51BA1E3B" w:rsidR="00796C4A" w:rsidRDefault="008B643B" w:rsidP="00796C4A">
            <w:pPr>
              <w:suppressLineNumbers/>
              <w:suppressAutoHyphens/>
              <w:spacing w:before="60" w:after="60"/>
              <w:jc w:val="center"/>
            </w:pPr>
            <w:hyperlink r:id="rId334" w:history="1">
              <w:r w:rsidR="00796C4A">
                <w:rPr>
                  <w:rStyle w:val="aa"/>
                </w:rPr>
                <w:t>0240</w:t>
              </w:r>
            </w:hyperlink>
          </w:p>
        </w:tc>
        <w:tc>
          <w:tcPr>
            <w:tcW w:w="3251" w:type="dxa"/>
            <w:tcBorders>
              <w:left w:val="single" w:sz="12" w:space="0" w:color="auto"/>
              <w:bottom w:val="nil"/>
              <w:right w:val="single" w:sz="12" w:space="0" w:color="auto"/>
            </w:tcBorders>
            <w:shd w:val="clear" w:color="auto" w:fill="auto"/>
          </w:tcPr>
          <w:p w14:paraId="2B1ABB3B" w14:textId="58862773" w:rsidR="00796C4A" w:rsidRDefault="00796C4A" w:rsidP="00796C4A">
            <w:pPr>
              <w:pStyle w:val="TAL"/>
              <w:rPr>
                <w:sz w:val="20"/>
              </w:rPr>
            </w:pPr>
            <w:r>
              <w:rPr>
                <w:sz w:val="20"/>
              </w:rPr>
              <w:t xml:space="preserve">CR 0367 29.549 Rel-19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B8D8899" w14:textId="2DA43E25"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FBE17F8" w14:textId="42BB5931" w:rsidR="00796C4A" w:rsidRPr="00750E57" w:rsidRDefault="00872574" w:rsidP="00796C4A">
            <w:pPr>
              <w:pStyle w:val="TAL"/>
              <w:rPr>
                <w:sz w:val="20"/>
              </w:rPr>
            </w:pPr>
            <w:r>
              <w:rPr>
                <w:sz w:val="20"/>
              </w:rPr>
              <w:t>Revised to 0527</w:t>
            </w:r>
          </w:p>
        </w:tc>
        <w:tc>
          <w:tcPr>
            <w:tcW w:w="4619" w:type="dxa"/>
            <w:tcBorders>
              <w:left w:val="single" w:sz="12" w:space="0" w:color="auto"/>
              <w:bottom w:val="nil"/>
              <w:right w:val="single" w:sz="12" w:space="0" w:color="auto"/>
            </w:tcBorders>
            <w:shd w:val="clear" w:color="auto" w:fill="auto"/>
          </w:tcPr>
          <w:p w14:paraId="3FBC72E1" w14:textId="77777777" w:rsidR="00796C4A" w:rsidRDefault="00796C4A" w:rsidP="00796C4A">
            <w:pPr>
              <w:pStyle w:val="C3OpenAPI"/>
              <w:rPr>
                <w:rFonts w:eastAsia="宋体"/>
              </w:rPr>
            </w:pPr>
            <w:r>
              <w:t>This CR introduces a backwards compatible feature to the OpenAPI description of the SS_ADAE_AIMLMemberCapabilityAnalytics API, SS_ADAE_AIMLMemberCapabilityAnalytics API</w:t>
            </w:r>
          </w:p>
          <w:p w14:paraId="2C25EE9A" w14:textId="77777777" w:rsidR="00872574" w:rsidRDefault="00872574" w:rsidP="00872574">
            <w:pPr>
              <w:pStyle w:val="C1Normal"/>
            </w:pPr>
            <w:r>
              <w:t>To be aligned according to the updates done to 0239.</w:t>
            </w:r>
          </w:p>
          <w:p w14:paraId="7AAA5C62" w14:textId="463F64E9" w:rsidR="00796C4A" w:rsidRPr="00492473" w:rsidRDefault="00872574" w:rsidP="00872574">
            <w:pPr>
              <w:pStyle w:val="C1Normal"/>
              <w:rPr>
                <w:sz w:val="18"/>
              </w:rPr>
            </w:pPr>
            <w:proofErr w:type="spellStart"/>
            <w:r w:rsidRPr="00931E35">
              <w:t>Naren</w:t>
            </w:r>
            <w:proofErr w:type="spellEnd"/>
            <w:r w:rsidRPr="00931E35">
              <w:t xml:space="preserve"> (Samsung): Draft version in Open API and TS version to 0.1.0.</w:t>
            </w:r>
          </w:p>
        </w:tc>
      </w:tr>
      <w:tr w:rsidR="00872574" w:rsidRPr="002F2600" w14:paraId="2101DCCA" w14:textId="77777777" w:rsidTr="00872574">
        <w:trPr>
          <w:gridAfter w:val="1"/>
          <w:wAfter w:w="1401" w:type="dxa"/>
        </w:trPr>
        <w:tc>
          <w:tcPr>
            <w:tcW w:w="975" w:type="dxa"/>
            <w:tcBorders>
              <w:top w:val="nil"/>
              <w:left w:val="single" w:sz="12" w:space="0" w:color="auto"/>
              <w:right w:val="single" w:sz="12" w:space="0" w:color="auto"/>
            </w:tcBorders>
            <w:shd w:val="clear" w:color="auto" w:fill="auto"/>
          </w:tcPr>
          <w:p w14:paraId="5B18B9C8" w14:textId="77777777" w:rsidR="00872574" w:rsidRPr="00D81B37" w:rsidRDefault="00872574" w:rsidP="00872574">
            <w:pPr>
              <w:pStyle w:val="TAL"/>
              <w:rPr>
                <w:sz w:val="20"/>
              </w:rPr>
            </w:pPr>
          </w:p>
        </w:tc>
        <w:tc>
          <w:tcPr>
            <w:tcW w:w="2635" w:type="dxa"/>
            <w:tcBorders>
              <w:top w:val="nil"/>
              <w:left w:val="single" w:sz="12" w:space="0" w:color="auto"/>
              <w:right w:val="single" w:sz="12" w:space="0" w:color="auto"/>
            </w:tcBorders>
            <w:shd w:val="clear" w:color="auto" w:fill="auto"/>
          </w:tcPr>
          <w:p w14:paraId="5E9C0BFD" w14:textId="77777777" w:rsidR="00872574" w:rsidRPr="00D81B37" w:rsidRDefault="00872574" w:rsidP="008725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84DD0D" w14:textId="027C9298" w:rsidR="00872574" w:rsidRDefault="00872574" w:rsidP="00872574">
            <w:pPr>
              <w:suppressLineNumbers/>
              <w:suppressAutoHyphens/>
              <w:spacing w:before="60" w:after="60"/>
              <w:jc w:val="center"/>
            </w:pPr>
            <w:r>
              <w:t>0527</w:t>
            </w:r>
          </w:p>
        </w:tc>
        <w:tc>
          <w:tcPr>
            <w:tcW w:w="3251" w:type="dxa"/>
            <w:tcBorders>
              <w:top w:val="nil"/>
              <w:left w:val="single" w:sz="12" w:space="0" w:color="auto"/>
              <w:bottom w:val="single" w:sz="4" w:space="0" w:color="auto"/>
              <w:right w:val="single" w:sz="12" w:space="0" w:color="auto"/>
            </w:tcBorders>
            <w:shd w:val="clear" w:color="auto" w:fill="00FFFF"/>
          </w:tcPr>
          <w:p w14:paraId="3B210407" w14:textId="0F6F34E6" w:rsidR="00872574" w:rsidRDefault="00872574" w:rsidP="00872574">
            <w:pPr>
              <w:pStyle w:val="TAL"/>
              <w:rPr>
                <w:sz w:val="20"/>
              </w:rPr>
            </w:pPr>
            <w:r>
              <w:rPr>
                <w:sz w:val="20"/>
              </w:rPr>
              <w:t xml:space="preserve">CR 0367 29.549 Rel-19 Definition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CA4653E" w14:textId="384D2476" w:rsidR="00872574" w:rsidRDefault="00872574" w:rsidP="0087257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CD0085" w14:textId="77777777" w:rsidR="00872574" w:rsidRDefault="00872574" w:rsidP="00872574">
            <w:pPr>
              <w:pStyle w:val="TAL"/>
              <w:rPr>
                <w:sz w:val="20"/>
              </w:rPr>
            </w:pPr>
          </w:p>
        </w:tc>
        <w:tc>
          <w:tcPr>
            <w:tcW w:w="4619" w:type="dxa"/>
            <w:tcBorders>
              <w:top w:val="nil"/>
              <w:left w:val="single" w:sz="12" w:space="0" w:color="auto"/>
              <w:right w:val="single" w:sz="12" w:space="0" w:color="auto"/>
            </w:tcBorders>
            <w:shd w:val="clear" w:color="auto" w:fill="auto"/>
          </w:tcPr>
          <w:p w14:paraId="5899D80A" w14:textId="77777777" w:rsidR="00872574" w:rsidRDefault="00872574" w:rsidP="00872574">
            <w:pPr>
              <w:pStyle w:val="C3OpenAPI"/>
            </w:pPr>
          </w:p>
        </w:tc>
      </w:tr>
      <w:tr w:rsidR="00D864A0" w:rsidRPr="002F2600" w14:paraId="6B5D0F6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F495CAB" w14:textId="66C2FEB3" w:rsidR="00D864A0" w:rsidRPr="00C765A7" w:rsidRDefault="00D864A0" w:rsidP="00D864A0">
            <w:pPr>
              <w:pStyle w:val="TAL"/>
              <w:rPr>
                <w:sz w:val="20"/>
              </w:rPr>
            </w:pPr>
            <w:r w:rsidRPr="00D81B37">
              <w:rPr>
                <w:sz w:val="20"/>
              </w:rPr>
              <w:lastRenderedPageBreak/>
              <w:t>19.42</w:t>
            </w:r>
          </w:p>
        </w:tc>
        <w:tc>
          <w:tcPr>
            <w:tcW w:w="2635" w:type="dxa"/>
            <w:tcBorders>
              <w:left w:val="single" w:sz="12" w:space="0" w:color="auto"/>
              <w:right w:val="single" w:sz="12" w:space="0" w:color="auto"/>
            </w:tcBorders>
            <w:shd w:val="clear" w:color="auto" w:fill="auto"/>
          </w:tcPr>
          <w:p w14:paraId="3C750D99" w14:textId="61B1FF74" w:rsidR="00D864A0" w:rsidRPr="00C765A7" w:rsidRDefault="00D864A0" w:rsidP="00D864A0">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6732677E" w:rsidR="00D864A0" w:rsidRPr="00EC002F" w:rsidRDefault="00D864A0" w:rsidP="00D864A0">
            <w:pPr>
              <w:suppressLineNumbers/>
              <w:suppressAutoHyphens/>
              <w:spacing w:before="60" w:after="60"/>
              <w:jc w:val="center"/>
            </w:pPr>
            <w:hyperlink r:id="rId335" w:history="1">
              <w:r>
                <w:rPr>
                  <w:rStyle w:val="aa"/>
                </w:rPr>
                <w:t>0117</w:t>
              </w:r>
            </w:hyperlink>
          </w:p>
        </w:tc>
        <w:tc>
          <w:tcPr>
            <w:tcW w:w="3251" w:type="dxa"/>
            <w:tcBorders>
              <w:left w:val="single" w:sz="12" w:space="0" w:color="auto"/>
              <w:bottom w:val="single" w:sz="4" w:space="0" w:color="auto"/>
              <w:right w:val="single" w:sz="12" w:space="0" w:color="auto"/>
            </w:tcBorders>
            <w:shd w:val="clear" w:color="auto" w:fill="FFFF00"/>
          </w:tcPr>
          <w:p w14:paraId="5B6E892F" w14:textId="5A742063" w:rsidR="00D864A0" w:rsidRPr="00750E57" w:rsidRDefault="00D864A0" w:rsidP="00D864A0">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3A91A4D2" w14:textId="340B6024" w:rsidR="00D864A0" w:rsidRPr="00750E57" w:rsidRDefault="00D864A0" w:rsidP="00D864A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D864A0" w:rsidRPr="00750E57" w:rsidRDefault="00D864A0" w:rsidP="00D864A0">
            <w:pPr>
              <w:pStyle w:val="TAL"/>
              <w:rPr>
                <w:sz w:val="20"/>
              </w:rPr>
            </w:pPr>
          </w:p>
        </w:tc>
        <w:tc>
          <w:tcPr>
            <w:tcW w:w="4619" w:type="dxa"/>
            <w:tcBorders>
              <w:left w:val="single" w:sz="12" w:space="0" w:color="auto"/>
              <w:right w:val="single" w:sz="12" w:space="0" w:color="auto"/>
            </w:tcBorders>
            <w:shd w:val="clear" w:color="auto" w:fill="auto"/>
          </w:tcPr>
          <w:p w14:paraId="6AA5350E" w14:textId="77777777" w:rsidR="00D864A0" w:rsidRDefault="00D864A0" w:rsidP="00D864A0">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Depends on the data model. Discovery needs to be removed.</w:t>
            </w:r>
          </w:p>
          <w:p w14:paraId="5EF1593D" w14:textId="77777777" w:rsidR="00D864A0" w:rsidRDefault="00D864A0" w:rsidP="00D864A0">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Fine to remove discovery from this. Shared r1.</w:t>
            </w:r>
          </w:p>
          <w:p w14:paraId="6BF95C5D" w14:textId="77777777" w:rsidR="00D864A0" w:rsidRDefault="00D864A0" w:rsidP="00D864A0">
            <w:pPr>
              <w:rPr>
                <w:rFonts w:ascii="Arial" w:hAnsi="Arial" w:cs="Arial"/>
                <w:sz w:val="18"/>
              </w:rPr>
            </w:pPr>
            <w:r>
              <w:rPr>
                <w:rFonts w:ascii="Arial" w:hAnsi="Arial" w:cs="Arial"/>
                <w:sz w:val="18"/>
              </w:rPr>
              <w:t>Abdessamad (Huawei): Will provide revision with comments over email.</w:t>
            </w:r>
          </w:p>
          <w:p w14:paraId="69869708" w14:textId="58594881" w:rsidR="00D864A0" w:rsidRDefault="00D864A0" w:rsidP="00D864A0">
            <w:pPr>
              <w:rPr>
                <w:rFonts w:ascii="Arial" w:hAnsi="Arial" w:cs="Arial"/>
                <w:sz w:val="18"/>
              </w:rPr>
            </w:pPr>
            <w:r>
              <w:rPr>
                <w:rFonts w:ascii="Arial" w:hAnsi="Arial" w:cs="Arial"/>
                <w:sz w:val="18"/>
              </w:rPr>
              <w:t>Igor (Ericsson): Depends on data model.</w:t>
            </w:r>
          </w:p>
        </w:tc>
      </w:tr>
      <w:tr w:rsidR="00D864A0" w:rsidRPr="002F2600" w14:paraId="2538446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9AAF455" w14:textId="77777777" w:rsidR="00D864A0" w:rsidRPr="00D81B37" w:rsidRDefault="00D864A0" w:rsidP="00D864A0">
            <w:pPr>
              <w:pStyle w:val="TAL"/>
              <w:rPr>
                <w:sz w:val="20"/>
              </w:rPr>
            </w:pPr>
          </w:p>
        </w:tc>
        <w:tc>
          <w:tcPr>
            <w:tcW w:w="2635" w:type="dxa"/>
            <w:tcBorders>
              <w:left w:val="single" w:sz="12" w:space="0" w:color="auto"/>
              <w:right w:val="single" w:sz="12" w:space="0" w:color="auto"/>
            </w:tcBorders>
            <w:shd w:val="clear" w:color="auto" w:fill="auto"/>
          </w:tcPr>
          <w:p w14:paraId="1E6C1BC6" w14:textId="77777777" w:rsidR="00D864A0" w:rsidRPr="00D81B37" w:rsidRDefault="00D864A0" w:rsidP="00D864A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24BEE" w14:textId="02A2295A" w:rsidR="00D864A0" w:rsidRPr="00EC002F" w:rsidRDefault="00D864A0" w:rsidP="00D864A0">
            <w:pPr>
              <w:suppressLineNumbers/>
              <w:suppressAutoHyphens/>
              <w:spacing w:before="60" w:after="60"/>
              <w:jc w:val="center"/>
            </w:pPr>
            <w:hyperlink r:id="rId336" w:history="1">
              <w:r>
                <w:rPr>
                  <w:rStyle w:val="aa"/>
                </w:rPr>
                <w:t>0118</w:t>
              </w:r>
            </w:hyperlink>
          </w:p>
        </w:tc>
        <w:tc>
          <w:tcPr>
            <w:tcW w:w="3251" w:type="dxa"/>
            <w:tcBorders>
              <w:left w:val="single" w:sz="12" w:space="0" w:color="auto"/>
              <w:bottom w:val="single" w:sz="4" w:space="0" w:color="auto"/>
              <w:right w:val="single" w:sz="12" w:space="0" w:color="auto"/>
            </w:tcBorders>
            <w:shd w:val="clear" w:color="auto" w:fill="FFFF00"/>
          </w:tcPr>
          <w:p w14:paraId="1FD7AA80" w14:textId="45C037A4" w:rsidR="00D864A0" w:rsidRPr="001E5056" w:rsidRDefault="00D864A0" w:rsidP="00D864A0">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Spatial Anchor management API service operation</w:t>
            </w:r>
          </w:p>
        </w:tc>
        <w:tc>
          <w:tcPr>
            <w:tcW w:w="1401" w:type="dxa"/>
            <w:tcBorders>
              <w:left w:val="single" w:sz="12" w:space="0" w:color="auto"/>
              <w:bottom w:val="single" w:sz="4" w:space="0" w:color="auto"/>
              <w:right w:val="single" w:sz="12" w:space="0" w:color="auto"/>
            </w:tcBorders>
            <w:shd w:val="clear" w:color="auto" w:fill="FFFF00"/>
          </w:tcPr>
          <w:p w14:paraId="2FB4BD74" w14:textId="7A236052" w:rsidR="00D864A0" w:rsidRPr="00750E57" w:rsidRDefault="00D864A0" w:rsidP="00D864A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4D385" w14:textId="77777777" w:rsidR="00D864A0" w:rsidRPr="00750E57" w:rsidRDefault="00D864A0" w:rsidP="00D864A0">
            <w:pPr>
              <w:pStyle w:val="TAL"/>
              <w:rPr>
                <w:sz w:val="20"/>
              </w:rPr>
            </w:pPr>
          </w:p>
        </w:tc>
        <w:tc>
          <w:tcPr>
            <w:tcW w:w="4619" w:type="dxa"/>
            <w:tcBorders>
              <w:left w:val="single" w:sz="12" w:space="0" w:color="auto"/>
              <w:right w:val="single" w:sz="12" w:space="0" w:color="auto"/>
            </w:tcBorders>
            <w:shd w:val="clear" w:color="auto" w:fill="auto"/>
          </w:tcPr>
          <w:p w14:paraId="743F6C47" w14:textId="77777777" w:rsidR="00D864A0" w:rsidRDefault="00D864A0" w:rsidP="00D864A0">
            <w:pPr>
              <w:rPr>
                <w:rFonts w:ascii="Arial" w:hAnsi="Arial" w:cs="Arial"/>
                <w:sz w:val="18"/>
              </w:rPr>
            </w:pPr>
            <w:r>
              <w:rPr>
                <w:rFonts w:ascii="Arial" w:hAnsi="Arial" w:cs="Arial"/>
                <w:sz w:val="18"/>
              </w:rPr>
              <w:t>0118 and 0411 need to be merged.</w:t>
            </w:r>
          </w:p>
          <w:p w14:paraId="4029E3D1" w14:textId="77777777" w:rsidR="00D864A0" w:rsidRDefault="00D864A0" w:rsidP="00D864A0">
            <w:pPr>
              <w:rPr>
                <w:rFonts w:ascii="Arial" w:hAnsi="Arial" w:cs="Arial"/>
                <w:sz w:val="18"/>
              </w:rPr>
            </w:pPr>
          </w:p>
          <w:p w14:paraId="2215A4DD" w14:textId="77777777" w:rsidR="00D864A0" w:rsidRDefault="00D864A0" w:rsidP="00D864A0">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Clashes with 0411.</w:t>
            </w:r>
          </w:p>
          <w:p w14:paraId="33628741" w14:textId="77777777" w:rsidR="00D864A0" w:rsidRDefault="00D864A0" w:rsidP="00D864A0">
            <w:pPr>
              <w:rPr>
                <w:rFonts w:ascii="Arial" w:hAnsi="Arial" w:cs="Arial"/>
                <w:sz w:val="18"/>
              </w:rPr>
            </w:pPr>
            <w:r>
              <w:rPr>
                <w:rFonts w:ascii="Arial" w:hAnsi="Arial" w:cs="Arial"/>
                <w:sz w:val="18"/>
              </w:rPr>
              <w:t xml:space="preserve">Abdessamad (Huawei): Clashes with 0411. Prefer the design in 0411. We have new version with </w:t>
            </w:r>
            <w:proofErr w:type="spellStart"/>
            <w:r>
              <w:rPr>
                <w:rFonts w:ascii="Arial" w:hAnsi="Arial" w:cs="Arial"/>
                <w:sz w:val="18"/>
              </w:rPr>
              <w:t>udpates</w:t>
            </w:r>
            <w:proofErr w:type="spellEnd"/>
            <w:r>
              <w:rPr>
                <w:rFonts w:ascii="Arial" w:hAnsi="Arial" w:cs="Arial"/>
                <w:sz w:val="18"/>
              </w:rPr>
              <w:t xml:space="preserve"> to it. 0411 proposes single Spatial Anchor. But stage-2 allows several spatial anchors in a request. We propose to design spatial anchor set. Discovery is separate API in stage-2, we should keep it separate.</w:t>
            </w:r>
          </w:p>
          <w:p w14:paraId="56C380FD" w14:textId="65EBA1B3" w:rsidR="00D864A0" w:rsidRDefault="00D864A0" w:rsidP="00D864A0">
            <w:pPr>
              <w:rPr>
                <w:rFonts w:ascii="Arial" w:hAnsi="Arial" w:cs="Arial"/>
                <w:sz w:val="18"/>
              </w:rPr>
            </w:pPr>
            <w:r>
              <w:rPr>
                <w:rFonts w:ascii="Arial" w:hAnsi="Arial" w:cs="Arial"/>
                <w:sz w:val="18"/>
              </w:rPr>
              <w:t>Igor (Ericsson): Provided comments offline. Will see the merged revision and comment further.</w:t>
            </w:r>
          </w:p>
        </w:tc>
      </w:tr>
      <w:tr w:rsidR="00D864A0" w:rsidRPr="002F2600" w14:paraId="01C73A28" w14:textId="77777777" w:rsidTr="00D864A0">
        <w:trPr>
          <w:gridAfter w:val="1"/>
          <w:wAfter w:w="1401" w:type="dxa"/>
        </w:trPr>
        <w:tc>
          <w:tcPr>
            <w:tcW w:w="975" w:type="dxa"/>
            <w:tcBorders>
              <w:left w:val="single" w:sz="12" w:space="0" w:color="auto"/>
              <w:right w:val="single" w:sz="12" w:space="0" w:color="auto"/>
            </w:tcBorders>
            <w:shd w:val="clear" w:color="auto" w:fill="auto"/>
          </w:tcPr>
          <w:p w14:paraId="0F9545DE" w14:textId="77777777" w:rsidR="00D864A0" w:rsidRPr="00D81B37" w:rsidRDefault="00D864A0" w:rsidP="00D864A0">
            <w:pPr>
              <w:pStyle w:val="TAL"/>
              <w:rPr>
                <w:sz w:val="20"/>
              </w:rPr>
            </w:pPr>
          </w:p>
        </w:tc>
        <w:tc>
          <w:tcPr>
            <w:tcW w:w="2635" w:type="dxa"/>
            <w:tcBorders>
              <w:left w:val="single" w:sz="12" w:space="0" w:color="auto"/>
              <w:right w:val="single" w:sz="12" w:space="0" w:color="auto"/>
            </w:tcBorders>
            <w:shd w:val="clear" w:color="auto" w:fill="auto"/>
          </w:tcPr>
          <w:p w14:paraId="6CA6066A" w14:textId="77777777" w:rsidR="00D864A0" w:rsidRPr="00D81B37" w:rsidRDefault="00D864A0" w:rsidP="00D864A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510AFB" w14:textId="03340244" w:rsidR="00D864A0" w:rsidRPr="00EC002F" w:rsidRDefault="00D864A0" w:rsidP="00D864A0">
            <w:pPr>
              <w:suppressLineNumbers/>
              <w:suppressAutoHyphens/>
              <w:spacing w:before="60" w:after="60"/>
              <w:jc w:val="center"/>
            </w:pPr>
            <w:hyperlink r:id="rId337" w:history="1">
              <w:r>
                <w:rPr>
                  <w:rStyle w:val="aa"/>
                </w:rPr>
                <w:t>0119</w:t>
              </w:r>
            </w:hyperlink>
          </w:p>
        </w:tc>
        <w:tc>
          <w:tcPr>
            <w:tcW w:w="3251" w:type="dxa"/>
            <w:tcBorders>
              <w:left w:val="single" w:sz="12" w:space="0" w:color="auto"/>
              <w:bottom w:val="single" w:sz="4" w:space="0" w:color="auto"/>
              <w:right w:val="single" w:sz="12" w:space="0" w:color="auto"/>
            </w:tcBorders>
            <w:shd w:val="clear" w:color="auto" w:fill="FFFF00"/>
          </w:tcPr>
          <w:p w14:paraId="181F01CC" w14:textId="79C1640B" w:rsidR="00D864A0" w:rsidRPr="001E5056" w:rsidRDefault="00D864A0" w:rsidP="00D864A0">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Spatial Anchor management service </w:t>
            </w:r>
            <w:proofErr w:type="spellStart"/>
            <w:r w:rsidRPr="001E5056">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894B4F0" w14:textId="0B27ED50" w:rsidR="00D864A0" w:rsidRPr="00750E57" w:rsidRDefault="00D864A0" w:rsidP="00D864A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EE667A" w14:textId="77777777" w:rsidR="00D864A0" w:rsidRPr="00750E57" w:rsidRDefault="00D864A0" w:rsidP="00D864A0">
            <w:pPr>
              <w:pStyle w:val="TAL"/>
              <w:rPr>
                <w:sz w:val="20"/>
              </w:rPr>
            </w:pPr>
          </w:p>
        </w:tc>
        <w:tc>
          <w:tcPr>
            <w:tcW w:w="4619" w:type="dxa"/>
            <w:tcBorders>
              <w:left w:val="single" w:sz="12" w:space="0" w:color="auto"/>
              <w:right w:val="single" w:sz="12" w:space="0" w:color="auto"/>
            </w:tcBorders>
            <w:shd w:val="clear" w:color="auto" w:fill="auto"/>
          </w:tcPr>
          <w:p w14:paraId="03DE49F0" w14:textId="1BA74F1C" w:rsidR="00D864A0" w:rsidRDefault="00D864A0" w:rsidP="00D864A0">
            <w:pPr>
              <w:rPr>
                <w:rFonts w:ascii="Arial" w:hAnsi="Arial" w:cs="Arial"/>
                <w:sz w:val="18"/>
              </w:rPr>
            </w:pPr>
            <w:r>
              <w:rPr>
                <w:rFonts w:ascii="Arial" w:hAnsi="Arial" w:cs="Arial"/>
                <w:sz w:val="18"/>
              </w:rPr>
              <w:t xml:space="preserve">Needs alignment and depends on the data model agreed. </w:t>
            </w:r>
          </w:p>
        </w:tc>
      </w:tr>
      <w:tr w:rsidR="00796C4A" w:rsidRPr="002F2600" w14:paraId="0E4A58D1" w14:textId="77777777" w:rsidTr="00D864A0">
        <w:trPr>
          <w:gridAfter w:val="1"/>
          <w:wAfter w:w="1401" w:type="dxa"/>
        </w:trPr>
        <w:tc>
          <w:tcPr>
            <w:tcW w:w="975" w:type="dxa"/>
            <w:tcBorders>
              <w:left w:val="single" w:sz="12" w:space="0" w:color="auto"/>
              <w:right w:val="single" w:sz="12" w:space="0" w:color="auto"/>
            </w:tcBorders>
            <w:shd w:val="clear" w:color="auto" w:fill="auto"/>
          </w:tcPr>
          <w:p w14:paraId="42B02E0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BE1FF5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80D3C58" w14:textId="4FF06204" w:rsidR="00796C4A" w:rsidRPr="00EC002F" w:rsidRDefault="008B643B" w:rsidP="00796C4A">
            <w:pPr>
              <w:suppressLineNumbers/>
              <w:suppressAutoHyphens/>
              <w:spacing w:before="60" w:after="60"/>
              <w:jc w:val="center"/>
            </w:pPr>
            <w:hyperlink r:id="rId338" w:history="1">
              <w:r w:rsidR="00796C4A">
                <w:rPr>
                  <w:rStyle w:val="aa"/>
                </w:rPr>
                <w:t>0120</w:t>
              </w:r>
            </w:hyperlink>
          </w:p>
        </w:tc>
        <w:tc>
          <w:tcPr>
            <w:tcW w:w="3251" w:type="dxa"/>
            <w:tcBorders>
              <w:left w:val="single" w:sz="12" w:space="0" w:color="auto"/>
              <w:bottom w:val="single" w:sz="4" w:space="0" w:color="auto"/>
              <w:right w:val="single" w:sz="12" w:space="0" w:color="auto"/>
            </w:tcBorders>
            <w:shd w:val="clear" w:color="auto" w:fill="DEE7AB"/>
          </w:tcPr>
          <w:p w14:paraId="1ED0B524" w14:textId="4523D61E" w:rsidR="00796C4A" w:rsidRPr="001E5056" w:rsidRDefault="00796C4A" w:rsidP="00796C4A">
            <w:pPr>
              <w:pStyle w:val="TAL"/>
              <w:rPr>
                <w:sz w:val="20"/>
              </w:rPr>
            </w:pPr>
            <w:r w:rsidRPr="001E5056">
              <w:rPr>
                <w:sz w:val="20"/>
              </w:rPr>
              <w:t>CR 0354 29.549 Rel-19 Digital asset management update</w:t>
            </w:r>
          </w:p>
        </w:tc>
        <w:tc>
          <w:tcPr>
            <w:tcW w:w="1401" w:type="dxa"/>
            <w:tcBorders>
              <w:left w:val="single" w:sz="12" w:space="0" w:color="auto"/>
              <w:bottom w:val="single" w:sz="4" w:space="0" w:color="auto"/>
              <w:right w:val="single" w:sz="12" w:space="0" w:color="auto"/>
            </w:tcBorders>
            <w:shd w:val="clear" w:color="auto" w:fill="DEE7AB"/>
          </w:tcPr>
          <w:p w14:paraId="47C1F042" w14:textId="0ADA15E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2AE712" w14:textId="7C929B0B" w:rsidR="00796C4A" w:rsidRPr="00750E57" w:rsidRDefault="00D864A0"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6EF883C" w14:textId="77777777" w:rsidR="00796C4A" w:rsidRDefault="00796C4A" w:rsidP="00796C4A">
            <w:pPr>
              <w:rPr>
                <w:rFonts w:ascii="Arial" w:hAnsi="Arial" w:cs="Arial"/>
                <w:sz w:val="18"/>
              </w:rPr>
            </w:pPr>
          </w:p>
        </w:tc>
      </w:tr>
      <w:tr w:rsidR="007D47FD" w:rsidRPr="002F2600" w14:paraId="43AFFE4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3E62F54" w14:textId="77777777" w:rsidR="007D47FD" w:rsidRPr="00D81B37" w:rsidRDefault="007D47FD" w:rsidP="007D47FD">
            <w:pPr>
              <w:pStyle w:val="TAL"/>
              <w:rPr>
                <w:sz w:val="20"/>
              </w:rPr>
            </w:pPr>
          </w:p>
        </w:tc>
        <w:tc>
          <w:tcPr>
            <w:tcW w:w="2635" w:type="dxa"/>
            <w:tcBorders>
              <w:left w:val="single" w:sz="12" w:space="0" w:color="auto"/>
              <w:right w:val="single" w:sz="12" w:space="0" w:color="auto"/>
            </w:tcBorders>
            <w:shd w:val="clear" w:color="auto" w:fill="auto"/>
          </w:tcPr>
          <w:p w14:paraId="00B25E0C" w14:textId="77777777" w:rsidR="007D47FD" w:rsidRPr="00D81B37" w:rsidRDefault="007D47FD" w:rsidP="007D4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CEA323" w14:textId="4D34D778" w:rsidR="007D47FD" w:rsidRPr="00EC002F" w:rsidRDefault="007D47FD" w:rsidP="007D47FD">
            <w:pPr>
              <w:suppressLineNumbers/>
              <w:suppressAutoHyphens/>
              <w:spacing w:before="60" w:after="60"/>
              <w:jc w:val="center"/>
            </w:pPr>
            <w:hyperlink r:id="rId339" w:history="1">
              <w:r>
                <w:rPr>
                  <w:rStyle w:val="aa"/>
                </w:rPr>
                <w:t>0121</w:t>
              </w:r>
            </w:hyperlink>
          </w:p>
        </w:tc>
        <w:tc>
          <w:tcPr>
            <w:tcW w:w="3251" w:type="dxa"/>
            <w:tcBorders>
              <w:left w:val="single" w:sz="12" w:space="0" w:color="auto"/>
              <w:bottom w:val="single" w:sz="4" w:space="0" w:color="auto"/>
              <w:right w:val="single" w:sz="12" w:space="0" w:color="auto"/>
            </w:tcBorders>
            <w:shd w:val="clear" w:color="auto" w:fill="FFFF00"/>
          </w:tcPr>
          <w:p w14:paraId="73555911" w14:textId="1E3C4328" w:rsidR="007D47FD" w:rsidRPr="001E5056" w:rsidRDefault="007D47FD" w:rsidP="007D47FD">
            <w:pPr>
              <w:pStyle w:val="TAL"/>
              <w:rPr>
                <w:sz w:val="20"/>
              </w:rPr>
            </w:pPr>
            <w:r w:rsidRPr="001E5056">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C46E74D" w14:textId="08E92509" w:rsidR="007D47FD" w:rsidRPr="00750E57" w:rsidRDefault="007D47FD" w:rsidP="007D47F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242DD8" w14:textId="77777777" w:rsidR="007D47FD" w:rsidRPr="00750E57" w:rsidRDefault="007D47FD" w:rsidP="007D47FD">
            <w:pPr>
              <w:pStyle w:val="TAL"/>
              <w:rPr>
                <w:sz w:val="20"/>
              </w:rPr>
            </w:pPr>
          </w:p>
        </w:tc>
        <w:tc>
          <w:tcPr>
            <w:tcW w:w="4619" w:type="dxa"/>
            <w:tcBorders>
              <w:left w:val="single" w:sz="12" w:space="0" w:color="auto"/>
              <w:right w:val="single" w:sz="12" w:space="0" w:color="auto"/>
            </w:tcBorders>
            <w:shd w:val="clear" w:color="auto" w:fill="auto"/>
          </w:tcPr>
          <w:p w14:paraId="6B6EC5C5" w14:textId="77777777" w:rsidR="007D47FD" w:rsidRDefault="007D47FD" w:rsidP="007D47FD">
            <w:pPr>
              <w:rPr>
                <w:rFonts w:ascii="Arial" w:hAnsi="Arial" w:cs="Arial"/>
                <w:sz w:val="18"/>
              </w:rPr>
            </w:pPr>
            <w:r>
              <w:rPr>
                <w:rFonts w:ascii="Arial" w:hAnsi="Arial" w:cs="Arial"/>
                <w:sz w:val="18"/>
              </w:rPr>
              <w:t>Abdessamad (Huawei): We compromised last meeting for one 1 TS. Do not agree to another TS for digital asset management.</w:t>
            </w:r>
          </w:p>
          <w:p w14:paraId="13A60FF4"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How are we going to define when different digital assets are considered, other than avatars.</w:t>
            </w:r>
          </w:p>
          <w:p w14:paraId="64BEC101" w14:textId="77777777" w:rsidR="007D47FD" w:rsidRDefault="007D47FD" w:rsidP="007D47FD">
            <w:pPr>
              <w:rPr>
                <w:rFonts w:ascii="Arial" w:hAnsi="Arial" w:cs="Arial"/>
                <w:sz w:val="18"/>
              </w:rPr>
            </w:pPr>
            <w:r>
              <w:rPr>
                <w:rFonts w:ascii="Arial" w:hAnsi="Arial" w:cs="Arial"/>
                <w:sz w:val="18"/>
              </w:rPr>
              <w:t>Abdessamad (Huawei</w:t>
            </w:r>
            <w:proofErr w:type="gramStart"/>
            <w:r>
              <w:rPr>
                <w:rFonts w:ascii="Arial" w:hAnsi="Arial" w:cs="Arial"/>
                <w:sz w:val="18"/>
              </w:rPr>
              <w:t>):When</w:t>
            </w:r>
            <w:proofErr w:type="gramEnd"/>
            <w:r>
              <w:rPr>
                <w:rFonts w:ascii="Arial" w:hAnsi="Arial" w:cs="Arial"/>
                <w:sz w:val="18"/>
              </w:rPr>
              <w:t xml:space="preserve"> they are specified, we can think, as of now no requirement.</w:t>
            </w:r>
          </w:p>
          <w:p w14:paraId="04FF3A81" w14:textId="77777777"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Any other supporters for new TS</w:t>
            </w:r>
          </w:p>
          <w:p w14:paraId="4E7412FF" w14:textId="77777777" w:rsidR="007D47FD" w:rsidRDefault="007D47FD" w:rsidP="007D47FD">
            <w:pPr>
              <w:rPr>
                <w:rFonts w:ascii="Arial" w:hAnsi="Arial" w:cs="Arial"/>
                <w:sz w:val="18"/>
              </w:rPr>
            </w:pPr>
            <w:r>
              <w:rPr>
                <w:rFonts w:ascii="Arial" w:hAnsi="Arial" w:cs="Arial"/>
                <w:sz w:val="18"/>
              </w:rPr>
              <w:t>Igor (Ericsson): Does not object this proposal.</w:t>
            </w:r>
          </w:p>
          <w:p w14:paraId="560999F3"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OK with new TS.</w:t>
            </w:r>
          </w:p>
          <w:p w14:paraId="4963ECE6" w14:textId="77777777"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No common guidelines for new TS, </w:t>
            </w:r>
            <w:proofErr w:type="spellStart"/>
            <w:proofErr w:type="gramStart"/>
            <w:r>
              <w:rPr>
                <w:rFonts w:ascii="Arial" w:hAnsi="Arial" w:cs="Arial"/>
                <w:sz w:val="18"/>
              </w:rPr>
              <w:t>its</w:t>
            </w:r>
            <w:proofErr w:type="spellEnd"/>
            <w:proofErr w:type="gramEnd"/>
            <w:r>
              <w:rPr>
                <w:rFonts w:ascii="Arial" w:hAnsi="Arial" w:cs="Arial"/>
                <w:sz w:val="18"/>
              </w:rPr>
              <w:t xml:space="preserve"> becoming subjective discussion.</w:t>
            </w:r>
          </w:p>
          <w:p w14:paraId="1984036E" w14:textId="77777777" w:rsidR="007D47FD" w:rsidRDefault="007D47FD" w:rsidP="007D47FD">
            <w:pPr>
              <w:rPr>
                <w:rFonts w:ascii="Arial" w:hAnsi="Arial" w:cs="Arial"/>
                <w:sz w:val="18"/>
              </w:rPr>
            </w:pPr>
            <w:r>
              <w:rPr>
                <w:rFonts w:ascii="Arial" w:hAnsi="Arial" w:cs="Arial"/>
                <w:sz w:val="18"/>
              </w:rPr>
              <w:t xml:space="preserve">Igor (Ericsson): No common guidelines in CT3 for new TS. </w:t>
            </w:r>
          </w:p>
          <w:p w14:paraId="01FF8C24" w14:textId="78845E8F"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Its new SEAL server, 3 APIs, dedicated TS in stage-2, SA1 has future requirements. Need guidelines for new TS.</w:t>
            </w:r>
          </w:p>
        </w:tc>
      </w:tr>
      <w:tr w:rsidR="007D47FD" w:rsidRPr="002F2600" w14:paraId="6D5A2718" w14:textId="77777777" w:rsidTr="007D47FD">
        <w:trPr>
          <w:gridAfter w:val="1"/>
          <w:wAfter w:w="1401" w:type="dxa"/>
        </w:trPr>
        <w:tc>
          <w:tcPr>
            <w:tcW w:w="975" w:type="dxa"/>
            <w:tcBorders>
              <w:left w:val="single" w:sz="12" w:space="0" w:color="auto"/>
              <w:right w:val="single" w:sz="12" w:space="0" w:color="auto"/>
            </w:tcBorders>
            <w:shd w:val="clear" w:color="auto" w:fill="auto"/>
          </w:tcPr>
          <w:p w14:paraId="1B62B7A3" w14:textId="77777777" w:rsidR="007D47FD" w:rsidRPr="00D81B37" w:rsidRDefault="007D47FD" w:rsidP="007D47FD">
            <w:pPr>
              <w:pStyle w:val="TAL"/>
              <w:rPr>
                <w:sz w:val="20"/>
              </w:rPr>
            </w:pPr>
          </w:p>
        </w:tc>
        <w:tc>
          <w:tcPr>
            <w:tcW w:w="2635" w:type="dxa"/>
            <w:tcBorders>
              <w:left w:val="single" w:sz="12" w:space="0" w:color="auto"/>
              <w:right w:val="single" w:sz="12" w:space="0" w:color="auto"/>
            </w:tcBorders>
            <w:shd w:val="clear" w:color="auto" w:fill="auto"/>
          </w:tcPr>
          <w:p w14:paraId="352BB82A" w14:textId="77777777" w:rsidR="007D47FD" w:rsidRPr="00D81B37" w:rsidRDefault="007D47FD" w:rsidP="007D4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4F5D4" w14:textId="22E67F42" w:rsidR="007D47FD" w:rsidRPr="00EC002F" w:rsidRDefault="007D47FD" w:rsidP="007D47FD">
            <w:pPr>
              <w:suppressLineNumbers/>
              <w:suppressAutoHyphens/>
              <w:spacing w:before="60" w:after="60"/>
              <w:jc w:val="center"/>
            </w:pPr>
            <w:hyperlink r:id="rId340" w:history="1">
              <w:r>
                <w:rPr>
                  <w:rStyle w:val="aa"/>
                </w:rPr>
                <w:t>0405</w:t>
              </w:r>
            </w:hyperlink>
          </w:p>
        </w:tc>
        <w:tc>
          <w:tcPr>
            <w:tcW w:w="3251" w:type="dxa"/>
            <w:tcBorders>
              <w:left w:val="single" w:sz="12" w:space="0" w:color="auto"/>
              <w:bottom w:val="single" w:sz="4" w:space="0" w:color="auto"/>
              <w:right w:val="single" w:sz="12" w:space="0" w:color="auto"/>
            </w:tcBorders>
            <w:shd w:val="clear" w:color="auto" w:fill="FFFF00"/>
          </w:tcPr>
          <w:p w14:paraId="1597A64D" w14:textId="668F7231" w:rsidR="007D47FD" w:rsidRPr="001E5056" w:rsidRDefault="007D47FD" w:rsidP="007D47FD">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Pseudo-CR on the skeleton of new TS 29.437 for </w:t>
            </w:r>
            <w:proofErr w:type="spellStart"/>
            <w:r w:rsidRPr="001E5056">
              <w:rPr>
                <w:sz w:val="20"/>
              </w:rPr>
              <w:t>Metaverse_App</w:t>
            </w:r>
            <w:proofErr w:type="spellEnd"/>
            <w:r w:rsidRPr="001E5056">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75D39B1B" w14:textId="281CAE00" w:rsidR="007D47FD" w:rsidRPr="00750E57" w:rsidRDefault="007D47FD" w:rsidP="007D47FD">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F2516B" w14:textId="77777777" w:rsidR="007D47FD" w:rsidRPr="00750E57" w:rsidRDefault="007D47FD" w:rsidP="007D47FD">
            <w:pPr>
              <w:pStyle w:val="TAL"/>
              <w:rPr>
                <w:sz w:val="20"/>
              </w:rPr>
            </w:pPr>
          </w:p>
        </w:tc>
        <w:tc>
          <w:tcPr>
            <w:tcW w:w="4619" w:type="dxa"/>
            <w:tcBorders>
              <w:left w:val="single" w:sz="12" w:space="0" w:color="auto"/>
              <w:right w:val="single" w:sz="12" w:space="0" w:color="auto"/>
            </w:tcBorders>
            <w:shd w:val="clear" w:color="auto" w:fill="auto"/>
          </w:tcPr>
          <w:p w14:paraId="092C9EB8" w14:textId="77777777" w:rsidR="007D47FD" w:rsidRDefault="007D47FD" w:rsidP="007D47FD">
            <w:pPr>
              <w:rPr>
                <w:rFonts w:ascii="Arial" w:hAnsi="Arial" w:cs="Arial"/>
                <w:sz w:val="18"/>
              </w:rPr>
            </w:pPr>
            <w:r>
              <w:rPr>
                <w:rFonts w:ascii="Arial" w:hAnsi="Arial" w:cs="Arial"/>
                <w:sz w:val="18"/>
              </w:rPr>
              <w:t>Abdessamad (Huawei): The comments here apply for AIML spec as well. We prefer clause 5, 5.A for spatial Anchor and Spatial Map services.</w:t>
            </w:r>
          </w:p>
          <w:p w14:paraId="0FD1BB9C" w14:textId="77777777" w:rsidR="007D47FD" w:rsidRDefault="007D47FD" w:rsidP="007D47FD">
            <w:pPr>
              <w:rPr>
                <w:rFonts w:ascii="Arial" w:hAnsi="Arial" w:cs="Arial"/>
                <w:sz w:val="18"/>
              </w:rPr>
            </w:pPr>
            <w:r>
              <w:rPr>
                <w:rFonts w:ascii="Arial" w:hAnsi="Arial" w:cs="Arial"/>
                <w:sz w:val="18"/>
              </w:rPr>
              <w:t xml:space="preserve">Igor (Ericsson): Can we mimic 29.549? </w:t>
            </w:r>
          </w:p>
          <w:p w14:paraId="7C16FD13" w14:textId="77777777" w:rsidR="007D47FD" w:rsidRDefault="007D47FD" w:rsidP="007D47FD">
            <w:pPr>
              <w:rPr>
                <w:rFonts w:ascii="Arial" w:hAnsi="Arial" w:cs="Arial"/>
                <w:sz w:val="18"/>
              </w:rPr>
            </w:pPr>
          </w:p>
          <w:p w14:paraId="18F7C4F4" w14:textId="77777777" w:rsidR="007D47FD" w:rsidRDefault="007D47FD" w:rsidP="007D47FD">
            <w:pPr>
              <w:rPr>
                <w:rFonts w:ascii="Arial" w:hAnsi="Arial" w:cs="Arial"/>
                <w:sz w:val="18"/>
              </w:rPr>
            </w:pPr>
            <w:r>
              <w:rPr>
                <w:rFonts w:ascii="Arial" w:hAnsi="Arial" w:cs="Arial"/>
                <w:sz w:val="18"/>
              </w:rPr>
              <w:t>Abdessamad (Huawei): Fine. We can do,</w:t>
            </w:r>
          </w:p>
          <w:p w14:paraId="744B92A3" w14:textId="77777777" w:rsidR="007D47FD" w:rsidRDefault="007D47FD" w:rsidP="007D47FD">
            <w:pPr>
              <w:rPr>
                <w:rFonts w:ascii="Arial" w:hAnsi="Arial" w:cs="Arial"/>
                <w:sz w:val="18"/>
              </w:rPr>
            </w:pPr>
            <w:r>
              <w:rPr>
                <w:rFonts w:ascii="Arial" w:hAnsi="Arial" w:cs="Arial"/>
                <w:sz w:val="18"/>
              </w:rPr>
              <w:t>5.1 for Introduction of Metaverse Enabler Services</w:t>
            </w:r>
          </w:p>
          <w:p w14:paraId="12457ACB" w14:textId="77777777" w:rsidR="007D47FD" w:rsidRDefault="007D47FD" w:rsidP="007D47FD">
            <w:pPr>
              <w:rPr>
                <w:rFonts w:ascii="Arial" w:hAnsi="Arial" w:cs="Arial"/>
                <w:sz w:val="18"/>
              </w:rPr>
            </w:pPr>
            <w:r>
              <w:rPr>
                <w:rFonts w:ascii="Arial" w:hAnsi="Arial" w:cs="Arial"/>
                <w:sz w:val="18"/>
              </w:rPr>
              <w:t xml:space="preserve">5.2 </w:t>
            </w:r>
            <w:r w:rsidRPr="006D6C81">
              <w:rPr>
                <w:rFonts w:ascii="Arial" w:hAnsi="Arial" w:cs="Arial"/>
                <w:sz w:val="18"/>
              </w:rPr>
              <w:sym w:font="Wingdings" w:char="F0E0"/>
            </w:r>
            <w:r>
              <w:rPr>
                <w:rFonts w:ascii="Arial" w:hAnsi="Arial" w:cs="Arial"/>
                <w:sz w:val="18"/>
              </w:rPr>
              <w:t xml:space="preserve"> Spatial Anchor APIs</w:t>
            </w:r>
          </w:p>
          <w:p w14:paraId="0E846FBA" w14:textId="77777777" w:rsidR="007D47FD" w:rsidRDefault="007D47FD" w:rsidP="007D47FD">
            <w:pPr>
              <w:rPr>
                <w:rFonts w:ascii="Arial" w:hAnsi="Arial" w:cs="Arial"/>
                <w:sz w:val="18"/>
              </w:rPr>
            </w:pPr>
            <w:r>
              <w:rPr>
                <w:rFonts w:ascii="Arial" w:hAnsi="Arial" w:cs="Arial"/>
                <w:sz w:val="18"/>
              </w:rPr>
              <w:t xml:space="preserve">5.3 </w:t>
            </w:r>
            <w:r w:rsidRPr="006D6C81">
              <w:rPr>
                <w:rFonts w:ascii="Arial" w:hAnsi="Arial" w:cs="Arial"/>
                <w:sz w:val="18"/>
              </w:rPr>
              <w:sym w:font="Wingdings" w:char="F0E0"/>
            </w:r>
            <w:r>
              <w:rPr>
                <w:rFonts w:ascii="Arial" w:hAnsi="Arial" w:cs="Arial"/>
                <w:sz w:val="18"/>
              </w:rPr>
              <w:t xml:space="preserve"> Spatial Map APIs</w:t>
            </w:r>
          </w:p>
          <w:p w14:paraId="09BEEBF8" w14:textId="77777777" w:rsidR="007D47FD" w:rsidRDefault="007D47FD" w:rsidP="007D47FD">
            <w:pPr>
              <w:rPr>
                <w:rFonts w:ascii="Arial" w:hAnsi="Arial" w:cs="Arial"/>
                <w:sz w:val="18"/>
              </w:rPr>
            </w:pPr>
            <w:r>
              <w:rPr>
                <w:rFonts w:ascii="Arial" w:hAnsi="Arial" w:cs="Arial"/>
                <w:sz w:val="18"/>
              </w:rPr>
              <w:t>Under 5.x, everything in template from 5.1. goes.</w:t>
            </w:r>
          </w:p>
          <w:p w14:paraId="7C6F41D0" w14:textId="77777777" w:rsidR="007D47FD" w:rsidRDefault="007D47FD" w:rsidP="007D47FD">
            <w:pPr>
              <w:rPr>
                <w:rFonts w:ascii="Arial" w:hAnsi="Arial" w:cs="Arial"/>
                <w:sz w:val="18"/>
              </w:rPr>
            </w:pPr>
            <w:r>
              <w:rPr>
                <w:rFonts w:ascii="Arial" w:hAnsi="Arial" w:cs="Arial"/>
                <w:sz w:val="18"/>
              </w:rPr>
              <w:t>Clause 6, group them according to metaverse server like SEAL. For custom operation, merge description clause with operation definition, to avoid heading 8.</w:t>
            </w:r>
          </w:p>
          <w:p w14:paraId="533CB5A8" w14:textId="77777777" w:rsidR="007D47FD" w:rsidRDefault="007D47FD" w:rsidP="007D47FD">
            <w:pPr>
              <w:rPr>
                <w:rFonts w:ascii="Arial" w:hAnsi="Arial" w:cs="Arial"/>
                <w:sz w:val="18"/>
              </w:rPr>
            </w:pPr>
          </w:p>
          <w:p w14:paraId="5B11D9DA"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Heading level 6 and 7 are not proper formatted. </w:t>
            </w:r>
          </w:p>
          <w:p w14:paraId="56DF68A5" w14:textId="77777777" w:rsidR="007D47FD" w:rsidRDefault="007D47FD" w:rsidP="007D47FD">
            <w:pPr>
              <w:rPr>
                <w:rFonts w:ascii="Arial" w:hAnsi="Arial" w:cs="Arial"/>
                <w:sz w:val="18"/>
              </w:rPr>
            </w:pPr>
          </w:p>
          <w:p w14:paraId="582A6464" w14:textId="53BE63B9"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Keep the current template and will get back on the proposed template.</w:t>
            </w:r>
          </w:p>
        </w:tc>
      </w:tr>
      <w:tr w:rsidR="00796C4A" w:rsidRPr="002F2600" w14:paraId="25F768B6" w14:textId="77777777" w:rsidTr="000736E6">
        <w:trPr>
          <w:gridAfter w:val="1"/>
          <w:wAfter w:w="1401" w:type="dxa"/>
        </w:trPr>
        <w:tc>
          <w:tcPr>
            <w:tcW w:w="975" w:type="dxa"/>
            <w:tcBorders>
              <w:left w:val="single" w:sz="12" w:space="0" w:color="auto"/>
              <w:right w:val="single" w:sz="12" w:space="0" w:color="auto"/>
            </w:tcBorders>
            <w:shd w:val="clear" w:color="auto" w:fill="auto"/>
          </w:tcPr>
          <w:p w14:paraId="251378D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70FE4A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C51532" w14:textId="610BDB50" w:rsidR="00796C4A" w:rsidRPr="00EC002F" w:rsidRDefault="008B643B" w:rsidP="00796C4A">
            <w:pPr>
              <w:suppressLineNumbers/>
              <w:suppressAutoHyphens/>
              <w:spacing w:before="60" w:after="60"/>
              <w:jc w:val="center"/>
            </w:pPr>
            <w:hyperlink r:id="rId341" w:history="1">
              <w:r w:rsidR="00796C4A">
                <w:rPr>
                  <w:rStyle w:val="aa"/>
                </w:rPr>
                <w:t>0406</w:t>
              </w:r>
            </w:hyperlink>
          </w:p>
        </w:tc>
        <w:tc>
          <w:tcPr>
            <w:tcW w:w="3251" w:type="dxa"/>
            <w:tcBorders>
              <w:left w:val="single" w:sz="12" w:space="0" w:color="auto"/>
              <w:bottom w:val="single" w:sz="4" w:space="0" w:color="auto"/>
              <w:right w:val="single" w:sz="12" w:space="0" w:color="auto"/>
            </w:tcBorders>
            <w:shd w:val="clear" w:color="auto" w:fill="auto"/>
          </w:tcPr>
          <w:p w14:paraId="1ECAF050" w14:textId="7C14176C" w:rsidR="00796C4A" w:rsidRPr="001E5056" w:rsidRDefault="00796C4A" w:rsidP="00796C4A">
            <w:pPr>
              <w:pStyle w:val="TAL"/>
              <w:rPr>
                <w:sz w:val="20"/>
              </w:rPr>
            </w:pPr>
            <w:r w:rsidRPr="001E5056">
              <w:rPr>
                <w:sz w:val="20"/>
              </w:rPr>
              <w:t xml:space="preserve">Work Plan   Rel-19 Work plan for CT3 aspects of </w:t>
            </w:r>
            <w:proofErr w:type="spellStart"/>
            <w:r w:rsidRPr="001E5056">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6A71FC09" w14:textId="29D38E69" w:rsidR="00796C4A" w:rsidRPr="00750E57"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1DED058" w14:textId="4A048B9F" w:rsidR="00796C4A" w:rsidRPr="00750E57" w:rsidRDefault="007D47F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BEB8919" w14:textId="77777777" w:rsidR="00796C4A" w:rsidRDefault="00796C4A" w:rsidP="00796C4A">
            <w:pPr>
              <w:rPr>
                <w:rFonts w:ascii="Arial" w:hAnsi="Arial" w:cs="Arial"/>
                <w:sz w:val="18"/>
              </w:rPr>
            </w:pPr>
          </w:p>
        </w:tc>
      </w:tr>
      <w:tr w:rsidR="00796C4A" w:rsidRPr="002F2600" w14:paraId="7947AEA5" w14:textId="77777777" w:rsidTr="000736E6">
        <w:trPr>
          <w:gridAfter w:val="1"/>
          <w:wAfter w:w="1401" w:type="dxa"/>
        </w:trPr>
        <w:tc>
          <w:tcPr>
            <w:tcW w:w="975" w:type="dxa"/>
            <w:tcBorders>
              <w:left w:val="single" w:sz="12" w:space="0" w:color="auto"/>
              <w:bottom w:val="nil"/>
              <w:right w:val="single" w:sz="12" w:space="0" w:color="auto"/>
            </w:tcBorders>
            <w:shd w:val="clear" w:color="auto" w:fill="auto"/>
          </w:tcPr>
          <w:p w14:paraId="7514A7E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479965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7897095" w14:textId="12FC7A5A" w:rsidR="00796C4A" w:rsidRPr="00EC002F" w:rsidRDefault="008B643B" w:rsidP="00796C4A">
            <w:pPr>
              <w:suppressLineNumbers/>
              <w:suppressAutoHyphens/>
              <w:spacing w:before="60" w:after="60"/>
              <w:jc w:val="center"/>
            </w:pPr>
            <w:hyperlink r:id="rId342" w:history="1">
              <w:r w:rsidR="00796C4A">
                <w:rPr>
                  <w:rStyle w:val="aa"/>
                </w:rPr>
                <w:t>0407</w:t>
              </w:r>
            </w:hyperlink>
          </w:p>
        </w:tc>
        <w:tc>
          <w:tcPr>
            <w:tcW w:w="3251" w:type="dxa"/>
            <w:tcBorders>
              <w:left w:val="single" w:sz="12" w:space="0" w:color="auto"/>
              <w:bottom w:val="nil"/>
              <w:right w:val="single" w:sz="12" w:space="0" w:color="auto"/>
            </w:tcBorders>
            <w:shd w:val="clear" w:color="auto" w:fill="auto"/>
          </w:tcPr>
          <w:p w14:paraId="2EB0C9F7" w14:textId="061844AD" w:rsidR="00796C4A" w:rsidRPr="001E5056" w:rsidRDefault="00796C4A" w:rsidP="00796C4A">
            <w:pPr>
              <w:pStyle w:val="TAL"/>
              <w:rPr>
                <w:sz w:val="20"/>
              </w:rPr>
            </w:pPr>
            <w:r w:rsidRPr="001E5056">
              <w:rPr>
                <w:sz w:val="20"/>
              </w:rPr>
              <w:t>CR 0375 29.549 Rel-19 Update with new TS for metaverse enablement services</w:t>
            </w:r>
          </w:p>
        </w:tc>
        <w:tc>
          <w:tcPr>
            <w:tcW w:w="1401" w:type="dxa"/>
            <w:tcBorders>
              <w:left w:val="single" w:sz="12" w:space="0" w:color="auto"/>
              <w:bottom w:val="nil"/>
              <w:right w:val="single" w:sz="12" w:space="0" w:color="auto"/>
            </w:tcBorders>
            <w:shd w:val="clear" w:color="auto" w:fill="auto"/>
          </w:tcPr>
          <w:p w14:paraId="4F40C74C" w14:textId="6C0F4C74" w:rsidR="00796C4A" w:rsidRPr="00750E57"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32A7BCA" w14:textId="22B12312" w:rsidR="00796C4A" w:rsidRPr="00750E57" w:rsidRDefault="000736E6" w:rsidP="00796C4A">
            <w:pPr>
              <w:pStyle w:val="TAL"/>
              <w:rPr>
                <w:sz w:val="20"/>
              </w:rPr>
            </w:pPr>
            <w:r>
              <w:rPr>
                <w:sz w:val="20"/>
              </w:rPr>
              <w:t>Revised to 0510</w:t>
            </w:r>
          </w:p>
        </w:tc>
        <w:tc>
          <w:tcPr>
            <w:tcW w:w="4619" w:type="dxa"/>
            <w:tcBorders>
              <w:left w:val="single" w:sz="12" w:space="0" w:color="auto"/>
              <w:bottom w:val="nil"/>
              <w:right w:val="single" w:sz="12" w:space="0" w:color="auto"/>
            </w:tcBorders>
            <w:shd w:val="clear" w:color="auto" w:fill="auto"/>
          </w:tcPr>
          <w:p w14:paraId="0FDBAB4F" w14:textId="4B953869" w:rsidR="00796C4A" w:rsidRDefault="000736E6" w:rsidP="00796C4A">
            <w:pPr>
              <w:rPr>
                <w:rFonts w:ascii="Arial" w:hAnsi="Arial" w:cs="Arial"/>
                <w:sz w:val="18"/>
              </w:rPr>
            </w:pPr>
            <w:r>
              <w:rPr>
                <w:rFonts w:ascii="Arial" w:hAnsi="Arial" w:cs="Arial"/>
                <w:sz w:val="18"/>
              </w:rPr>
              <w:t>Abdessamad (Huawei): Will send comments by email. For 4 and 6, clauses, either use all abbreviations or expanded.</w:t>
            </w:r>
          </w:p>
        </w:tc>
      </w:tr>
      <w:tr w:rsidR="000736E6" w:rsidRPr="002F2600" w14:paraId="5D651D66" w14:textId="77777777" w:rsidTr="00D01A4C">
        <w:trPr>
          <w:gridAfter w:val="1"/>
          <w:wAfter w:w="1401" w:type="dxa"/>
        </w:trPr>
        <w:tc>
          <w:tcPr>
            <w:tcW w:w="975" w:type="dxa"/>
            <w:tcBorders>
              <w:top w:val="nil"/>
              <w:left w:val="single" w:sz="12" w:space="0" w:color="auto"/>
              <w:right w:val="single" w:sz="12" w:space="0" w:color="auto"/>
            </w:tcBorders>
            <w:shd w:val="clear" w:color="auto" w:fill="auto"/>
          </w:tcPr>
          <w:p w14:paraId="57F85059" w14:textId="77777777" w:rsidR="000736E6" w:rsidRPr="00D81B37" w:rsidRDefault="000736E6" w:rsidP="000736E6">
            <w:pPr>
              <w:pStyle w:val="TAL"/>
              <w:rPr>
                <w:sz w:val="20"/>
              </w:rPr>
            </w:pPr>
          </w:p>
        </w:tc>
        <w:tc>
          <w:tcPr>
            <w:tcW w:w="2635" w:type="dxa"/>
            <w:tcBorders>
              <w:top w:val="nil"/>
              <w:left w:val="single" w:sz="12" w:space="0" w:color="auto"/>
              <w:right w:val="single" w:sz="12" w:space="0" w:color="auto"/>
            </w:tcBorders>
            <w:shd w:val="clear" w:color="auto" w:fill="auto"/>
          </w:tcPr>
          <w:p w14:paraId="6C2F48DC" w14:textId="77777777" w:rsidR="000736E6" w:rsidRPr="00D81B37" w:rsidRDefault="000736E6" w:rsidP="000736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0B1AA7" w14:textId="32F20572" w:rsidR="000736E6" w:rsidRDefault="000736E6" w:rsidP="000736E6">
            <w:pPr>
              <w:suppressLineNumbers/>
              <w:suppressAutoHyphens/>
              <w:spacing w:before="60" w:after="60"/>
              <w:jc w:val="center"/>
            </w:pPr>
            <w:r>
              <w:t>0510</w:t>
            </w:r>
          </w:p>
        </w:tc>
        <w:tc>
          <w:tcPr>
            <w:tcW w:w="3251" w:type="dxa"/>
            <w:tcBorders>
              <w:top w:val="nil"/>
              <w:left w:val="single" w:sz="12" w:space="0" w:color="auto"/>
              <w:bottom w:val="single" w:sz="4" w:space="0" w:color="auto"/>
              <w:right w:val="single" w:sz="12" w:space="0" w:color="auto"/>
            </w:tcBorders>
            <w:shd w:val="clear" w:color="auto" w:fill="00FFFF"/>
          </w:tcPr>
          <w:p w14:paraId="5E0A66E3" w14:textId="4B21F543" w:rsidR="000736E6" w:rsidRPr="001E5056" w:rsidRDefault="000736E6" w:rsidP="000736E6">
            <w:pPr>
              <w:pStyle w:val="TAL"/>
              <w:rPr>
                <w:sz w:val="20"/>
              </w:rPr>
            </w:pPr>
            <w:r w:rsidRPr="001E5056">
              <w:rPr>
                <w:sz w:val="20"/>
              </w:rPr>
              <w:t>CR 0375 29.549 Rel-19 Update with new TS for metaverse enablement services</w:t>
            </w:r>
          </w:p>
        </w:tc>
        <w:tc>
          <w:tcPr>
            <w:tcW w:w="1401" w:type="dxa"/>
            <w:tcBorders>
              <w:top w:val="nil"/>
              <w:left w:val="single" w:sz="12" w:space="0" w:color="auto"/>
              <w:bottom w:val="single" w:sz="4" w:space="0" w:color="auto"/>
              <w:right w:val="single" w:sz="12" w:space="0" w:color="auto"/>
            </w:tcBorders>
            <w:shd w:val="clear" w:color="auto" w:fill="00FFFF"/>
          </w:tcPr>
          <w:p w14:paraId="5019F3CC" w14:textId="70CAE64D" w:rsidR="000736E6" w:rsidRDefault="000736E6" w:rsidP="000736E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0EAAB114" w14:textId="77777777" w:rsidR="000736E6" w:rsidRDefault="000736E6" w:rsidP="000736E6">
            <w:pPr>
              <w:pStyle w:val="TAL"/>
              <w:rPr>
                <w:sz w:val="20"/>
              </w:rPr>
            </w:pPr>
          </w:p>
        </w:tc>
        <w:tc>
          <w:tcPr>
            <w:tcW w:w="4619" w:type="dxa"/>
            <w:tcBorders>
              <w:top w:val="nil"/>
              <w:left w:val="single" w:sz="12" w:space="0" w:color="auto"/>
              <w:right w:val="single" w:sz="12" w:space="0" w:color="auto"/>
            </w:tcBorders>
            <w:shd w:val="clear" w:color="auto" w:fill="auto"/>
          </w:tcPr>
          <w:p w14:paraId="4558092F" w14:textId="77777777" w:rsidR="000736E6" w:rsidRDefault="000736E6" w:rsidP="000736E6">
            <w:pPr>
              <w:rPr>
                <w:rFonts w:ascii="Arial" w:hAnsi="Arial" w:cs="Arial"/>
                <w:sz w:val="18"/>
              </w:rPr>
            </w:pPr>
          </w:p>
        </w:tc>
      </w:tr>
      <w:tr w:rsidR="00796C4A" w:rsidRPr="002F2600" w14:paraId="38CA5373" w14:textId="77777777" w:rsidTr="00D01A4C">
        <w:trPr>
          <w:gridAfter w:val="1"/>
          <w:wAfter w:w="1401" w:type="dxa"/>
        </w:trPr>
        <w:tc>
          <w:tcPr>
            <w:tcW w:w="975" w:type="dxa"/>
            <w:tcBorders>
              <w:left w:val="single" w:sz="12" w:space="0" w:color="auto"/>
              <w:bottom w:val="nil"/>
              <w:right w:val="single" w:sz="12" w:space="0" w:color="auto"/>
            </w:tcBorders>
            <w:shd w:val="clear" w:color="auto" w:fill="auto"/>
          </w:tcPr>
          <w:p w14:paraId="066AD95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204FB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9E33E3" w14:textId="2C214930" w:rsidR="00796C4A" w:rsidRPr="00EC002F" w:rsidRDefault="008B643B" w:rsidP="00796C4A">
            <w:pPr>
              <w:suppressLineNumbers/>
              <w:suppressAutoHyphens/>
              <w:spacing w:before="60" w:after="60"/>
              <w:jc w:val="center"/>
            </w:pPr>
            <w:hyperlink r:id="rId343" w:history="1">
              <w:r w:rsidR="00796C4A">
                <w:rPr>
                  <w:rStyle w:val="aa"/>
                </w:rPr>
                <w:t>0409</w:t>
              </w:r>
            </w:hyperlink>
          </w:p>
        </w:tc>
        <w:tc>
          <w:tcPr>
            <w:tcW w:w="3251" w:type="dxa"/>
            <w:tcBorders>
              <w:left w:val="single" w:sz="12" w:space="0" w:color="auto"/>
              <w:bottom w:val="nil"/>
              <w:right w:val="single" w:sz="12" w:space="0" w:color="auto"/>
            </w:tcBorders>
            <w:shd w:val="clear" w:color="auto" w:fill="auto"/>
          </w:tcPr>
          <w:p w14:paraId="6639453C" w14:textId="4C920AC1" w:rsidR="00796C4A" w:rsidRPr="004D1F4C" w:rsidRDefault="00796C4A" w:rsidP="00796C4A">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Introduction and scope for TS 29.437</w:t>
            </w:r>
          </w:p>
        </w:tc>
        <w:tc>
          <w:tcPr>
            <w:tcW w:w="1401" w:type="dxa"/>
            <w:tcBorders>
              <w:left w:val="single" w:sz="12" w:space="0" w:color="auto"/>
              <w:bottom w:val="nil"/>
              <w:right w:val="single" w:sz="12" w:space="0" w:color="auto"/>
            </w:tcBorders>
            <w:shd w:val="clear" w:color="auto" w:fill="auto"/>
          </w:tcPr>
          <w:p w14:paraId="3E21EA5C" w14:textId="19B373B8"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628A3EA" w14:textId="6484400A" w:rsidR="00796C4A" w:rsidRPr="00750E57" w:rsidRDefault="00D01A4C" w:rsidP="00796C4A">
            <w:pPr>
              <w:pStyle w:val="TAL"/>
              <w:rPr>
                <w:sz w:val="20"/>
              </w:rPr>
            </w:pPr>
            <w:r>
              <w:rPr>
                <w:sz w:val="20"/>
              </w:rPr>
              <w:t>Revised to 0511</w:t>
            </w:r>
          </w:p>
        </w:tc>
        <w:tc>
          <w:tcPr>
            <w:tcW w:w="4619" w:type="dxa"/>
            <w:tcBorders>
              <w:left w:val="single" w:sz="12" w:space="0" w:color="auto"/>
              <w:bottom w:val="nil"/>
              <w:right w:val="single" w:sz="12" w:space="0" w:color="auto"/>
            </w:tcBorders>
            <w:shd w:val="clear" w:color="auto" w:fill="auto"/>
          </w:tcPr>
          <w:p w14:paraId="50250F57" w14:textId="64216010" w:rsidR="00796C4A" w:rsidRDefault="00FA0BAE" w:rsidP="00796C4A">
            <w:pPr>
              <w:rPr>
                <w:rFonts w:ascii="Arial" w:hAnsi="Arial" w:cs="Arial"/>
                <w:sz w:val="18"/>
              </w:rPr>
            </w:pPr>
            <w:r>
              <w:rPr>
                <w:rFonts w:ascii="Arial" w:hAnsi="Arial" w:cs="Arial"/>
                <w:sz w:val="18"/>
              </w:rPr>
              <w:t>Abdessamad (Huawei): Introduction clause should be removed. Editorial comments will be sent by email.</w:t>
            </w:r>
          </w:p>
        </w:tc>
      </w:tr>
      <w:tr w:rsidR="00D01A4C" w:rsidRPr="002F2600" w14:paraId="47CFB82B" w14:textId="77777777" w:rsidTr="007B42A0">
        <w:trPr>
          <w:gridAfter w:val="1"/>
          <w:wAfter w:w="1401" w:type="dxa"/>
        </w:trPr>
        <w:tc>
          <w:tcPr>
            <w:tcW w:w="975" w:type="dxa"/>
            <w:tcBorders>
              <w:top w:val="nil"/>
              <w:left w:val="single" w:sz="12" w:space="0" w:color="auto"/>
              <w:right w:val="single" w:sz="12" w:space="0" w:color="auto"/>
            </w:tcBorders>
            <w:shd w:val="clear" w:color="auto" w:fill="auto"/>
          </w:tcPr>
          <w:p w14:paraId="7C85A7A3" w14:textId="77777777" w:rsidR="00D01A4C" w:rsidRPr="00D81B37" w:rsidRDefault="00D01A4C" w:rsidP="00D01A4C">
            <w:pPr>
              <w:pStyle w:val="TAL"/>
              <w:rPr>
                <w:sz w:val="20"/>
              </w:rPr>
            </w:pPr>
          </w:p>
        </w:tc>
        <w:tc>
          <w:tcPr>
            <w:tcW w:w="2635" w:type="dxa"/>
            <w:tcBorders>
              <w:top w:val="nil"/>
              <w:left w:val="single" w:sz="12" w:space="0" w:color="auto"/>
              <w:right w:val="single" w:sz="12" w:space="0" w:color="auto"/>
            </w:tcBorders>
            <w:shd w:val="clear" w:color="auto" w:fill="auto"/>
          </w:tcPr>
          <w:p w14:paraId="2E7D254E" w14:textId="77777777" w:rsidR="00D01A4C" w:rsidRPr="00D81B37" w:rsidRDefault="00D01A4C" w:rsidP="00D01A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0CFC60" w14:textId="10AFDBFE" w:rsidR="00D01A4C" w:rsidRDefault="00D01A4C" w:rsidP="00D01A4C">
            <w:pPr>
              <w:suppressLineNumbers/>
              <w:suppressAutoHyphens/>
              <w:spacing w:before="60" w:after="60"/>
              <w:jc w:val="center"/>
            </w:pPr>
            <w:r>
              <w:t>0511</w:t>
            </w:r>
          </w:p>
        </w:tc>
        <w:tc>
          <w:tcPr>
            <w:tcW w:w="3251" w:type="dxa"/>
            <w:tcBorders>
              <w:top w:val="nil"/>
              <w:left w:val="single" w:sz="12" w:space="0" w:color="auto"/>
              <w:bottom w:val="single" w:sz="4" w:space="0" w:color="auto"/>
              <w:right w:val="single" w:sz="12" w:space="0" w:color="auto"/>
            </w:tcBorders>
            <w:shd w:val="clear" w:color="auto" w:fill="00FFFF"/>
          </w:tcPr>
          <w:p w14:paraId="173ABCF4" w14:textId="574F9764" w:rsidR="00D01A4C" w:rsidRPr="004D1F4C" w:rsidRDefault="00D01A4C" w:rsidP="00D01A4C">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Introduction and scope for TS 29.437</w:t>
            </w:r>
          </w:p>
        </w:tc>
        <w:tc>
          <w:tcPr>
            <w:tcW w:w="1401" w:type="dxa"/>
            <w:tcBorders>
              <w:top w:val="nil"/>
              <w:left w:val="single" w:sz="12" w:space="0" w:color="auto"/>
              <w:bottom w:val="single" w:sz="4" w:space="0" w:color="auto"/>
              <w:right w:val="single" w:sz="12" w:space="0" w:color="auto"/>
            </w:tcBorders>
            <w:shd w:val="clear" w:color="auto" w:fill="00FFFF"/>
          </w:tcPr>
          <w:p w14:paraId="436F9A75" w14:textId="236FBCEF" w:rsidR="00D01A4C" w:rsidRDefault="00D01A4C" w:rsidP="00D01A4C">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2B854EBA" w14:textId="77777777" w:rsidR="00D01A4C" w:rsidRDefault="00D01A4C" w:rsidP="00D01A4C">
            <w:pPr>
              <w:pStyle w:val="TAL"/>
              <w:rPr>
                <w:sz w:val="20"/>
              </w:rPr>
            </w:pPr>
          </w:p>
        </w:tc>
        <w:tc>
          <w:tcPr>
            <w:tcW w:w="4619" w:type="dxa"/>
            <w:tcBorders>
              <w:top w:val="nil"/>
              <w:left w:val="single" w:sz="12" w:space="0" w:color="auto"/>
              <w:right w:val="single" w:sz="12" w:space="0" w:color="auto"/>
            </w:tcBorders>
            <w:shd w:val="clear" w:color="auto" w:fill="auto"/>
          </w:tcPr>
          <w:p w14:paraId="3429EF57" w14:textId="77777777" w:rsidR="00D01A4C" w:rsidRDefault="00D01A4C" w:rsidP="00D01A4C">
            <w:pPr>
              <w:rPr>
                <w:rFonts w:ascii="Arial" w:hAnsi="Arial" w:cs="Arial"/>
                <w:sz w:val="18"/>
              </w:rPr>
            </w:pPr>
          </w:p>
        </w:tc>
      </w:tr>
      <w:tr w:rsidR="00796C4A" w:rsidRPr="002F2600" w14:paraId="1D75B037" w14:textId="77777777" w:rsidTr="007B42A0">
        <w:trPr>
          <w:gridAfter w:val="1"/>
          <w:wAfter w:w="1401" w:type="dxa"/>
        </w:trPr>
        <w:tc>
          <w:tcPr>
            <w:tcW w:w="975" w:type="dxa"/>
            <w:tcBorders>
              <w:left w:val="single" w:sz="12" w:space="0" w:color="auto"/>
              <w:bottom w:val="nil"/>
              <w:right w:val="single" w:sz="12" w:space="0" w:color="auto"/>
            </w:tcBorders>
            <w:shd w:val="clear" w:color="auto" w:fill="auto"/>
          </w:tcPr>
          <w:p w14:paraId="1F05AA6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7660A6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A9EFFA" w14:textId="0103BA9E" w:rsidR="00796C4A" w:rsidRPr="00EC002F" w:rsidRDefault="008B643B" w:rsidP="00796C4A">
            <w:pPr>
              <w:suppressLineNumbers/>
              <w:suppressAutoHyphens/>
              <w:spacing w:before="60" w:after="60"/>
              <w:jc w:val="center"/>
            </w:pPr>
            <w:hyperlink r:id="rId344" w:history="1">
              <w:r w:rsidR="00796C4A">
                <w:rPr>
                  <w:rStyle w:val="aa"/>
                </w:rPr>
                <w:t>0410</w:t>
              </w:r>
            </w:hyperlink>
          </w:p>
        </w:tc>
        <w:tc>
          <w:tcPr>
            <w:tcW w:w="3251" w:type="dxa"/>
            <w:tcBorders>
              <w:left w:val="single" w:sz="12" w:space="0" w:color="auto"/>
              <w:bottom w:val="nil"/>
              <w:right w:val="single" w:sz="12" w:space="0" w:color="auto"/>
            </w:tcBorders>
            <w:shd w:val="clear" w:color="auto" w:fill="auto"/>
          </w:tcPr>
          <w:p w14:paraId="72682C80" w14:textId="635565F9" w:rsidR="00796C4A" w:rsidRPr="004D1F4C" w:rsidRDefault="00796C4A" w:rsidP="00796C4A">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Overview clause</w:t>
            </w:r>
          </w:p>
        </w:tc>
        <w:tc>
          <w:tcPr>
            <w:tcW w:w="1401" w:type="dxa"/>
            <w:tcBorders>
              <w:left w:val="single" w:sz="12" w:space="0" w:color="auto"/>
              <w:bottom w:val="nil"/>
              <w:right w:val="single" w:sz="12" w:space="0" w:color="auto"/>
            </w:tcBorders>
            <w:shd w:val="clear" w:color="auto" w:fill="auto"/>
          </w:tcPr>
          <w:p w14:paraId="21800CCF" w14:textId="5E35F632"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87820AA" w14:textId="6D0D6BA6" w:rsidR="00796C4A" w:rsidRPr="00750E57" w:rsidRDefault="007B42A0" w:rsidP="00796C4A">
            <w:pPr>
              <w:pStyle w:val="TAL"/>
              <w:rPr>
                <w:sz w:val="20"/>
              </w:rPr>
            </w:pPr>
            <w:r>
              <w:rPr>
                <w:sz w:val="20"/>
              </w:rPr>
              <w:t>Revised to 0512</w:t>
            </w:r>
          </w:p>
        </w:tc>
        <w:tc>
          <w:tcPr>
            <w:tcW w:w="4619" w:type="dxa"/>
            <w:tcBorders>
              <w:left w:val="single" w:sz="12" w:space="0" w:color="auto"/>
              <w:bottom w:val="nil"/>
              <w:right w:val="single" w:sz="12" w:space="0" w:color="auto"/>
            </w:tcBorders>
            <w:shd w:val="clear" w:color="auto" w:fill="auto"/>
          </w:tcPr>
          <w:p w14:paraId="4389EDD4" w14:textId="7705F2F3" w:rsidR="00796C4A" w:rsidRDefault="00C125AC" w:rsidP="00796C4A">
            <w:pPr>
              <w:rPr>
                <w:rFonts w:ascii="Arial" w:hAnsi="Arial" w:cs="Arial"/>
                <w:sz w:val="18"/>
              </w:rPr>
            </w:pPr>
            <w:r>
              <w:rPr>
                <w:rFonts w:ascii="Arial" w:hAnsi="Arial" w:cs="Arial"/>
                <w:sz w:val="18"/>
              </w:rPr>
              <w:t>Abdessamad (Huawei): References to 23.437 is already in 0409. Editorial comments by email.</w:t>
            </w:r>
          </w:p>
        </w:tc>
      </w:tr>
      <w:tr w:rsidR="007B42A0" w:rsidRPr="002F2600" w14:paraId="77B70D3C" w14:textId="77777777" w:rsidTr="007B42A0">
        <w:trPr>
          <w:gridAfter w:val="1"/>
          <w:wAfter w:w="1401" w:type="dxa"/>
        </w:trPr>
        <w:tc>
          <w:tcPr>
            <w:tcW w:w="975" w:type="dxa"/>
            <w:tcBorders>
              <w:top w:val="nil"/>
              <w:left w:val="single" w:sz="12" w:space="0" w:color="auto"/>
              <w:right w:val="single" w:sz="12" w:space="0" w:color="auto"/>
            </w:tcBorders>
            <w:shd w:val="clear" w:color="auto" w:fill="auto"/>
          </w:tcPr>
          <w:p w14:paraId="55A077CC" w14:textId="77777777" w:rsidR="007B42A0" w:rsidRPr="00D81B37" w:rsidRDefault="007B42A0" w:rsidP="007B42A0">
            <w:pPr>
              <w:pStyle w:val="TAL"/>
              <w:rPr>
                <w:sz w:val="20"/>
              </w:rPr>
            </w:pPr>
          </w:p>
        </w:tc>
        <w:tc>
          <w:tcPr>
            <w:tcW w:w="2635" w:type="dxa"/>
            <w:tcBorders>
              <w:top w:val="nil"/>
              <w:left w:val="single" w:sz="12" w:space="0" w:color="auto"/>
              <w:right w:val="single" w:sz="12" w:space="0" w:color="auto"/>
            </w:tcBorders>
            <w:shd w:val="clear" w:color="auto" w:fill="auto"/>
          </w:tcPr>
          <w:p w14:paraId="0820AA79" w14:textId="77777777" w:rsidR="007B42A0" w:rsidRPr="00D81B37" w:rsidRDefault="007B42A0" w:rsidP="007B42A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38A3DE" w14:textId="3B44F1EE" w:rsidR="007B42A0" w:rsidRDefault="007B42A0" w:rsidP="007B42A0">
            <w:pPr>
              <w:suppressLineNumbers/>
              <w:suppressAutoHyphens/>
              <w:spacing w:before="60" w:after="60"/>
              <w:jc w:val="center"/>
            </w:pPr>
            <w:r>
              <w:t>0512</w:t>
            </w:r>
          </w:p>
        </w:tc>
        <w:tc>
          <w:tcPr>
            <w:tcW w:w="3251" w:type="dxa"/>
            <w:tcBorders>
              <w:top w:val="nil"/>
              <w:left w:val="single" w:sz="12" w:space="0" w:color="auto"/>
              <w:bottom w:val="single" w:sz="4" w:space="0" w:color="auto"/>
              <w:right w:val="single" w:sz="12" w:space="0" w:color="auto"/>
            </w:tcBorders>
            <w:shd w:val="clear" w:color="auto" w:fill="00FFFF"/>
          </w:tcPr>
          <w:p w14:paraId="5FF37987" w14:textId="0517CB97" w:rsidR="007B42A0" w:rsidRPr="004D1F4C" w:rsidRDefault="007B42A0" w:rsidP="007B42A0">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Overview clause</w:t>
            </w:r>
          </w:p>
        </w:tc>
        <w:tc>
          <w:tcPr>
            <w:tcW w:w="1401" w:type="dxa"/>
            <w:tcBorders>
              <w:top w:val="nil"/>
              <w:left w:val="single" w:sz="12" w:space="0" w:color="auto"/>
              <w:bottom w:val="single" w:sz="4" w:space="0" w:color="auto"/>
              <w:right w:val="single" w:sz="12" w:space="0" w:color="auto"/>
            </w:tcBorders>
            <w:shd w:val="clear" w:color="auto" w:fill="00FFFF"/>
          </w:tcPr>
          <w:p w14:paraId="1A8A0FE1" w14:textId="7CEA156D" w:rsidR="007B42A0" w:rsidRDefault="007B42A0" w:rsidP="007B42A0">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D8FEA6E" w14:textId="77777777" w:rsidR="007B42A0" w:rsidRDefault="007B42A0" w:rsidP="007B42A0">
            <w:pPr>
              <w:pStyle w:val="TAL"/>
              <w:rPr>
                <w:sz w:val="20"/>
              </w:rPr>
            </w:pPr>
          </w:p>
        </w:tc>
        <w:tc>
          <w:tcPr>
            <w:tcW w:w="4619" w:type="dxa"/>
            <w:tcBorders>
              <w:top w:val="nil"/>
              <w:left w:val="single" w:sz="12" w:space="0" w:color="auto"/>
              <w:right w:val="single" w:sz="12" w:space="0" w:color="auto"/>
            </w:tcBorders>
            <w:shd w:val="clear" w:color="auto" w:fill="auto"/>
          </w:tcPr>
          <w:p w14:paraId="55214092" w14:textId="77777777" w:rsidR="007B42A0" w:rsidRDefault="007B42A0" w:rsidP="007B42A0">
            <w:pPr>
              <w:rPr>
                <w:rFonts w:ascii="Arial" w:hAnsi="Arial" w:cs="Arial"/>
                <w:sz w:val="18"/>
              </w:rPr>
            </w:pPr>
          </w:p>
        </w:tc>
      </w:tr>
      <w:tr w:rsidR="00796C4A" w:rsidRPr="002F2600" w14:paraId="3906EBC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AA427A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691BFC1"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762EA5" w14:textId="26ADD8A8" w:rsidR="00796C4A" w:rsidRPr="00EC002F" w:rsidRDefault="008B643B" w:rsidP="00796C4A">
            <w:pPr>
              <w:suppressLineNumbers/>
              <w:suppressAutoHyphens/>
              <w:spacing w:before="60" w:after="60"/>
              <w:jc w:val="center"/>
            </w:pPr>
            <w:hyperlink r:id="rId345" w:history="1">
              <w:r w:rsidR="00796C4A">
                <w:rPr>
                  <w:rStyle w:val="aa"/>
                </w:rPr>
                <w:t>0411</w:t>
              </w:r>
            </w:hyperlink>
          </w:p>
        </w:tc>
        <w:tc>
          <w:tcPr>
            <w:tcW w:w="3251" w:type="dxa"/>
            <w:tcBorders>
              <w:left w:val="single" w:sz="12" w:space="0" w:color="auto"/>
              <w:bottom w:val="single" w:sz="4" w:space="0" w:color="auto"/>
              <w:right w:val="single" w:sz="12" w:space="0" w:color="auto"/>
            </w:tcBorders>
            <w:shd w:val="clear" w:color="auto" w:fill="FFFF00"/>
          </w:tcPr>
          <w:p w14:paraId="30E8607C" w14:textId="10EC2B95" w:rsidR="00796C4A" w:rsidRPr="004D1F4C" w:rsidRDefault="00796C4A" w:rsidP="00796C4A">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Spatial anchor management service API</w:t>
            </w:r>
          </w:p>
        </w:tc>
        <w:tc>
          <w:tcPr>
            <w:tcW w:w="1401" w:type="dxa"/>
            <w:tcBorders>
              <w:left w:val="single" w:sz="12" w:space="0" w:color="auto"/>
              <w:bottom w:val="single" w:sz="4" w:space="0" w:color="auto"/>
              <w:right w:val="single" w:sz="12" w:space="0" w:color="auto"/>
            </w:tcBorders>
            <w:shd w:val="clear" w:color="auto" w:fill="FFFF00"/>
          </w:tcPr>
          <w:p w14:paraId="5DCA4824" w14:textId="4F509E83" w:rsidR="00796C4A" w:rsidRPr="00750E57"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43E77C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121E9B" w14:textId="77777777" w:rsidR="007B42A0" w:rsidRDefault="007B42A0" w:rsidP="007B42A0">
            <w:pPr>
              <w:rPr>
                <w:rFonts w:ascii="Arial" w:hAnsi="Arial" w:cs="Arial"/>
                <w:sz w:val="18"/>
              </w:rPr>
            </w:pPr>
            <w:r>
              <w:rPr>
                <w:rFonts w:ascii="Arial" w:hAnsi="Arial" w:cs="Arial"/>
                <w:sz w:val="18"/>
              </w:rPr>
              <w:t>0118 and 0411 need to be merged.</w:t>
            </w:r>
          </w:p>
          <w:p w14:paraId="282CFF52" w14:textId="77777777" w:rsidR="007B42A0" w:rsidRDefault="007B42A0" w:rsidP="007B42A0">
            <w:pPr>
              <w:rPr>
                <w:rFonts w:ascii="Arial" w:hAnsi="Arial" w:cs="Arial"/>
                <w:sz w:val="18"/>
              </w:rPr>
            </w:pPr>
          </w:p>
          <w:p w14:paraId="614BAC8D" w14:textId="77777777" w:rsidR="007B42A0" w:rsidRDefault="007B42A0" w:rsidP="007B42A0">
            <w:pPr>
              <w:rPr>
                <w:rFonts w:ascii="Arial" w:hAnsi="Arial" w:cs="Arial"/>
                <w:sz w:val="18"/>
              </w:rPr>
            </w:pPr>
            <w:r>
              <w:rPr>
                <w:rFonts w:ascii="Arial" w:hAnsi="Arial" w:cs="Arial"/>
                <w:sz w:val="18"/>
              </w:rPr>
              <w:t xml:space="preserve">Abdessamad (Huawei): Clashes with 0118. Prefer the design in 0411 as baseline. We have new version with </w:t>
            </w:r>
            <w:proofErr w:type="spellStart"/>
            <w:r>
              <w:rPr>
                <w:rFonts w:ascii="Arial" w:hAnsi="Arial" w:cs="Arial"/>
                <w:sz w:val="18"/>
              </w:rPr>
              <w:t>udpates</w:t>
            </w:r>
            <w:proofErr w:type="spellEnd"/>
            <w:r>
              <w:rPr>
                <w:rFonts w:ascii="Arial" w:hAnsi="Arial" w:cs="Arial"/>
                <w:sz w:val="18"/>
              </w:rPr>
              <w:t xml:space="preserve"> to it. 0411 proposes single Spatial Anchor. But stage-2 allows several spatial anchors in a request. We propose to design spatial anchor set. Discovery is separate API in stage-2, we should keep it separate.</w:t>
            </w:r>
          </w:p>
          <w:p w14:paraId="2F278D2B" w14:textId="77777777" w:rsidR="007B42A0" w:rsidRDefault="007B42A0" w:rsidP="007B42A0">
            <w:pPr>
              <w:rPr>
                <w:rFonts w:ascii="Arial" w:hAnsi="Arial" w:cs="Arial"/>
                <w:sz w:val="18"/>
              </w:rPr>
            </w:pPr>
          </w:p>
          <w:p w14:paraId="1B5F6C56" w14:textId="77777777" w:rsidR="007B42A0" w:rsidRDefault="007B42A0" w:rsidP="007B42A0">
            <w:pPr>
              <w:rPr>
                <w:rFonts w:ascii="Arial" w:hAnsi="Arial" w:cs="Arial"/>
                <w:sz w:val="18"/>
              </w:rPr>
            </w:pPr>
            <w:r>
              <w:rPr>
                <w:rFonts w:ascii="Arial" w:hAnsi="Arial" w:cs="Arial"/>
                <w:sz w:val="18"/>
              </w:rPr>
              <w:t>Igor (Ericsson): In this approach there is set id and anchor id. If we provision of anchors, when we use merge-patch, replaces the whole array.</w:t>
            </w:r>
          </w:p>
          <w:p w14:paraId="36CBDE2F" w14:textId="77777777" w:rsidR="007B42A0" w:rsidRDefault="007B42A0" w:rsidP="007B42A0">
            <w:pPr>
              <w:rPr>
                <w:rFonts w:ascii="Arial" w:hAnsi="Arial" w:cs="Arial"/>
                <w:sz w:val="18"/>
              </w:rPr>
            </w:pPr>
          </w:p>
          <w:p w14:paraId="46177ABB" w14:textId="77777777" w:rsidR="007B42A0" w:rsidRDefault="007B42A0" w:rsidP="007B42A0">
            <w:pPr>
              <w:rPr>
                <w:rFonts w:ascii="Arial" w:hAnsi="Arial" w:cs="Arial"/>
                <w:sz w:val="18"/>
              </w:rPr>
            </w:pPr>
            <w:r>
              <w:rPr>
                <w:rFonts w:ascii="Arial" w:hAnsi="Arial" w:cs="Arial"/>
                <w:sz w:val="18"/>
              </w:rPr>
              <w:t xml:space="preserve">Abdessamad (Huawei): We can have a map. </w:t>
            </w:r>
          </w:p>
          <w:p w14:paraId="0DCC209E" w14:textId="77777777" w:rsidR="007B42A0" w:rsidRDefault="007B42A0" w:rsidP="007B42A0">
            <w:pPr>
              <w:rPr>
                <w:rFonts w:ascii="Arial" w:hAnsi="Arial" w:cs="Arial"/>
                <w:sz w:val="18"/>
              </w:rPr>
            </w:pPr>
          </w:p>
          <w:p w14:paraId="5B85D9F1" w14:textId="6B0C0837" w:rsidR="00796C4A" w:rsidRDefault="007B42A0" w:rsidP="007B42A0">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We are adding one more hierarchy. Will review and get back.</w:t>
            </w:r>
          </w:p>
        </w:tc>
      </w:tr>
      <w:tr w:rsidR="00796C4A" w:rsidRPr="002F2600" w14:paraId="062422B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C24031B" w14:textId="04A1EA99" w:rsidR="00796C4A" w:rsidRPr="00C765A7" w:rsidRDefault="00796C4A" w:rsidP="00796C4A">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796C4A" w:rsidRPr="00C765A7" w:rsidRDefault="00796C4A" w:rsidP="00796C4A">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796C4A" w:rsidRDefault="00796C4A" w:rsidP="00796C4A">
            <w:pPr>
              <w:rPr>
                <w:rFonts w:ascii="Arial" w:hAnsi="Arial" w:cs="Arial"/>
                <w:sz w:val="18"/>
              </w:rPr>
            </w:pPr>
          </w:p>
        </w:tc>
      </w:tr>
      <w:tr w:rsidR="00796C4A" w:rsidRPr="002F2600" w14:paraId="2CE23C0B"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35583CE" w14:textId="03730C01" w:rsidR="00796C4A" w:rsidRPr="00C765A7" w:rsidRDefault="00796C4A" w:rsidP="00796C4A">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796C4A" w:rsidRPr="00C765A7" w:rsidRDefault="00796C4A" w:rsidP="00796C4A">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796C4A" w:rsidRDefault="00796C4A" w:rsidP="00796C4A">
            <w:pPr>
              <w:rPr>
                <w:rFonts w:ascii="Arial" w:hAnsi="Arial" w:cs="Arial"/>
                <w:sz w:val="18"/>
              </w:rPr>
            </w:pPr>
          </w:p>
        </w:tc>
      </w:tr>
      <w:tr w:rsidR="00796C4A" w:rsidRPr="002F2600" w14:paraId="6832987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E264D1B" w14:textId="7174BCCF" w:rsidR="00796C4A" w:rsidRPr="00C765A7" w:rsidRDefault="00796C4A" w:rsidP="00796C4A">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796C4A" w:rsidRPr="00C765A7" w:rsidRDefault="00796C4A" w:rsidP="00796C4A">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5F32ABC4" w:rsidR="00796C4A" w:rsidRPr="00EC002F" w:rsidRDefault="008B643B" w:rsidP="00796C4A">
            <w:pPr>
              <w:suppressLineNumbers/>
              <w:suppressAutoHyphens/>
              <w:spacing w:before="60" w:after="60"/>
              <w:jc w:val="center"/>
            </w:pPr>
            <w:hyperlink r:id="rId346" w:history="1">
              <w:r w:rsidR="00796C4A">
                <w:rPr>
                  <w:rStyle w:val="aa"/>
                </w:rPr>
                <w:t>0103</w:t>
              </w:r>
            </w:hyperlink>
          </w:p>
        </w:tc>
        <w:tc>
          <w:tcPr>
            <w:tcW w:w="3251" w:type="dxa"/>
            <w:tcBorders>
              <w:left w:val="single" w:sz="12" w:space="0" w:color="auto"/>
              <w:bottom w:val="single" w:sz="4" w:space="0" w:color="auto"/>
              <w:right w:val="single" w:sz="12" w:space="0" w:color="auto"/>
            </w:tcBorders>
            <w:shd w:val="clear" w:color="auto" w:fill="FFFF00"/>
          </w:tcPr>
          <w:p w14:paraId="79A21A18" w14:textId="19FD952D" w:rsidR="00796C4A" w:rsidRPr="00750E57" w:rsidRDefault="00796C4A" w:rsidP="00796C4A">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3050A4BC" w:rsidR="00796C4A" w:rsidRPr="00750E57" w:rsidRDefault="00796C4A" w:rsidP="00796C4A">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796C4A" w:rsidRDefault="00796C4A" w:rsidP="00796C4A">
            <w:pPr>
              <w:rPr>
                <w:rFonts w:ascii="Arial" w:hAnsi="Arial" w:cs="Arial"/>
                <w:sz w:val="18"/>
              </w:rPr>
            </w:pPr>
          </w:p>
        </w:tc>
      </w:tr>
      <w:tr w:rsidR="00796C4A" w:rsidRPr="002F2600" w14:paraId="6D00AE8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64CA4A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54AD6D"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DE885" w14:textId="36A54D45" w:rsidR="00796C4A" w:rsidRPr="00EC002F" w:rsidRDefault="008B643B" w:rsidP="00796C4A">
            <w:pPr>
              <w:suppressLineNumbers/>
              <w:suppressAutoHyphens/>
              <w:spacing w:before="60" w:after="60"/>
              <w:jc w:val="center"/>
            </w:pPr>
            <w:hyperlink r:id="rId347" w:history="1">
              <w:r w:rsidR="00796C4A">
                <w:rPr>
                  <w:rStyle w:val="aa"/>
                </w:rPr>
                <w:t>0123</w:t>
              </w:r>
            </w:hyperlink>
          </w:p>
        </w:tc>
        <w:tc>
          <w:tcPr>
            <w:tcW w:w="3251" w:type="dxa"/>
            <w:tcBorders>
              <w:left w:val="single" w:sz="12" w:space="0" w:color="auto"/>
              <w:bottom w:val="single" w:sz="4" w:space="0" w:color="auto"/>
              <w:right w:val="single" w:sz="12" w:space="0" w:color="auto"/>
            </w:tcBorders>
            <w:shd w:val="clear" w:color="auto" w:fill="FFFF00"/>
          </w:tcPr>
          <w:p w14:paraId="2B1DF974" w14:textId="661BAD6D" w:rsidR="00796C4A" w:rsidRPr="00E345CC" w:rsidRDefault="00796C4A" w:rsidP="00796C4A">
            <w:pPr>
              <w:pStyle w:val="TAL"/>
              <w:rPr>
                <w:sz w:val="20"/>
              </w:rPr>
            </w:pPr>
            <w:r w:rsidRPr="00E345CC">
              <w:rPr>
                <w:sz w:val="20"/>
              </w:rPr>
              <w:t>CR 1302 29.512 Rel-19 ATSSS capability update</w:t>
            </w:r>
          </w:p>
        </w:tc>
        <w:tc>
          <w:tcPr>
            <w:tcW w:w="1401" w:type="dxa"/>
            <w:tcBorders>
              <w:left w:val="single" w:sz="12" w:space="0" w:color="auto"/>
              <w:bottom w:val="single" w:sz="4" w:space="0" w:color="auto"/>
              <w:right w:val="single" w:sz="12" w:space="0" w:color="auto"/>
            </w:tcBorders>
            <w:shd w:val="clear" w:color="auto" w:fill="FFFF00"/>
          </w:tcPr>
          <w:p w14:paraId="37F7A764" w14:textId="4ED90CD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D6F6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AB9A0F9"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7407DEF1" w14:textId="77777777" w:rsidR="00796C4A" w:rsidRPr="00DB27C1" w:rsidRDefault="00796C4A" w:rsidP="00796C4A">
            <w:pPr>
              <w:rPr>
                <w:rFonts w:ascii="Arial" w:hAnsi="Arial" w:cs="Arial"/>
                <w:sz w:val="18"/>
              </w:rPr>
            </w:pPr>
          </w:p>
        </w:tc>
      </w:tr>
      <w:tr w:rsidR="00796C4A" w:rsidRPr="002F2600" w14:paraId="07721FC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91C09F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3B74CE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E23A4" w14:textId="29A3E0FC" w:rsidR="00796C4A" w:rsidRPr="00EC002F" w:rsidRDefault="008B643B" w:rsidP="00796C4A">
            <w:pPr>
              <w:suppressLineNumbers/>
              <w:suppressAutoHyphens/>
              <w:spacing w:before="60" w:after="60"/>
              <w:jc w:val="center"/>
            </w:pPr>
            <w:hyperlink r:id="rId348" w:history="1">
              <w:r w:rsidR="00796C4A">
                <w:rPr>
                  <w:rStyle w:val="aa"/>
                </w:rPr>
                <w:t>0147</w:t>
              </w:r>
            </w:hyperlink>
          </w:p>
        </w:tc>
        <w:tc>
          <w:tcPr>
            <w:tcW w:w="3251" w:type="dxa"/>
            <w:tcBorders>
              <w:left w:val="single" w:sz="12" w:space="0" w:color="auto"/>
              <w:bottom w:val="single" w:sz="4" w:space="0" w:color="auto"/>
              <w:right w:val="single" w:sz="12" w:space="0" w:color="auto"/>
            </w:tcBorders>
            <w:shd w:val="clear" w:color="auto" w:fill="FFFF00"/>
          </w:tcPr>
          <w:p w14:paraId="3B7A2FBB" w14:textId="012BDE06" w:rsidR="00796C4A" w:rsidRPr="00E345CC" w:rsidRDefault="00796C4A" w:rsidP="00796C4A">
            <w:pPr>
              <w:pStyle w:val="TAL"/>
              <w:rPr>
                <w:sz w:val="20"/>
              </w:rPr>
            </w:pPr>
            <w:r w:rsidRPr="00E345CC">
              <w:rPr>
                <w:sz w:val="20"/>
              </w:rPr>
              <w:t xml:space="preserve">discussion    </w:t>
            </w:r>
            <w:proofErr w:type="spellStart"/>
            <w:r w:rsidRPr="00E345CC">
              <w:rPr>
                <w:sz w:val="20"/>
              </w:rPr>
              <w:t>Discussion</w:t>
            </w:r>
            <w:proofErr w:type="spellEnd"/>
            <w:r w:rsidRPr="00E345CC">
              <w:rPr>
                <w:sz w:val="20"/>
              </w:rPr>
              <w:t xml:space="preserve"> on ATSSS capabilities</w:t>
            </w:r>
          </w:p>
        </w:tc>
        <w:tc>
          <w:tcPr>
            <w:tcW w:w="1401" w:type="dxa"/>
            <w:tcBorders>
              <w:left w:val="single" w:sz="12" w:space="0" w:color="auto"/>
              <w:bottom w:val="single" w:sz="4" w:space="0" w:color="auto"/>
              <w:right w:val="single" w:sz="12" w:space="0" w:color="auto"/>
            </w:tcBorders>
            <w:shd w:val="clear" w:color="auto" w:fill="FFFF00"/>
          </w:tcPr>
          <w:p w14:paraId="5985FB03" w14:textId="0AF12E93"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FB996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637D84E" w14:textId="77777777" w:rsidR="00796C4A" w:rsidRDefault="00796C4A" w:rsidP="00796C4A">
            <w:pPr>
              <w:rPr>
                <w:rFonts w:ascii="Arial" w:hAnsi="Arial" w:cs="Arial"/>
                <w:sz w:val="18"/>
              </w:rPr>
            </w:pPr>
          </w:p>
        </w:tc>
      </w:tr>
      <w:tr w:rsidR="00796C4A" w:rsidRPr="002F2600" w14:paraId="113E3D8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8958C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C3D7475"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97CAE" w14:textId="1FDD7183" w:rsidR="00796C4A" w:rsidRPr="00EC002F" w:rsidRDefault="008B643B" w:rsidP="00796C4A">
            <w:pPr>
              <w:suppressLineNumbers/>
              <w:suppressAutoHyphens/>
              <w:spacing w:before="60" w:after="60"/>
              <w:jc w:val="center"/>
            </w:pPr>
            <w:hyperlink r:id="rId349" w:history="1">
              <w:r w:rsidR="00796C4A">
                <w:rPr>
                  <w:rStyle w:val="aa"/>
                </w:rPr>
                <w:t>0148</w:t>
              </w:r>
            </w:hyperlink>
          </w:p>
        </w:tc>
        <w:tc>
          <w:tcPr>
            <w:tcW w:w="3251" w:type="dxa"/>
            <w:tcBorders>
              <w:left w:val="single" w:sz="12" w:space="0" w:color="auto"/>
              <w:bottom w:val="single" w:sz="4" w:space="0" w:color="auto"/>
              <w:right w:val="single" w:sz="12" w:space="0" w:color="auto"/>
            </w:tcBorders>
            <w:shd w:val="clear" w:color="auto" w:fill="FFFF00"/>
          </w:tcPr>
          <w:p w14:paraId="2D20E053" w14:textId="7567378B" w:rsidR="00796C4A" w:rsidRPr="00E345CC" w:rsidRDefault="00796C4A" w:rsidP="00796C4A">
            <w:pPr>
              <w:pStyle w:val="TAL"/>
              <w:rPr>
                <w:sz w:val="20"/>
              </w:rPr>
            </w:pPr>
            <w:r w:rsidRPr="00E345CC">
              <w:rPr>
                <w:sz w:val="20"/>
              </w:rPr>
              <w:t>CR 1304 29.512 Rel-19 ATSSS Capabilities support for MPQUIC based functionalities</w:t>
            </w:r>
          </w:p>
        </w:tc>
        <w:tc>
          <w:tcPr>
            <w:tcW w:w="1401" w:type="dxa"/>
            <w:tcBorders>
              <w:left w:val="single" w:sz="12" w:space="0" w:color="auto"/>
              <w:bottom w:val="single" w:sz="4" w:space="0" w:color="auto"/>
              <w:right w:val="single" w:sz="12" w:space="0" w:color="auto"/>
            </w:tcBorders>
            <w:shd w:val="clear" w:color="auto" w:fill="FFFF00"/>
          </w:tcPr>
          <w:p w14:paraId="614AA412" w14:textId="13CAB5D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312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8DDF548"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1BBBDDF2" w14:textId="77777777" w:rsidR="00796C4A" w:rsidRPr="00DB27C1" w:rsidRDefault="00796C4A" w:rsidP="00796C4A">
            <w:pPr>
              <w:rPr>
                <w:rFonts w:ascii="Arial" w:hAnsi="Arial" w:cs="Arial"/>
                <w:sz w:val="18"/>
              </w:rPr>
            </w:pPr>
          </w:p>
        </w:tc>
      </w:tr>
      <w:tr w:rsidR="00796C4A" w:rsidRPr="002F2600" w14:paraId="76051E9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D009D0A"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9593C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2F89B" w14:textId="19D67442" w:rsidR="00796C4A" w:rsidRPr="00EC002F" w:rsidRDefault="008B643B" w:rsidP="00796C4A">
            <w:pPr>
              <w:suppressLineNumbers/>
              <w:suppressAutoHyphens/>
              <w:spacing w:before="60" w:after="60"/>
              <w:jc w:val="center"/>
            </w:pPr>
            <w:hyperlink r:id="rId350" w:history="1">
              <w:r w:rsidR="00796C4A">
                <w:rPr>
                  <w:rStyle w:val="aa"/>
                </w:rPr>
                <w:t>0414</w:t>
              </w:r>
            </w:hyperlink>
          </w:p>
        </w:tc>
        <w:tc>
          <w:tcPr>
            <w:tcW w:w="3251" w:type="dxa"/>
            <w:tcBorders>
              <w:left w:val="single" w:sz="12" w:space="0" w:color="auto"/>
              <w:bottom w:val="single" w:sz="4" w:space="0" w:color="auto"/>
              <w:right w:val="single" w:sz="12" w:space="0" w:color="auto"/>
            </w:tcBorders>
            <w:shd w:val="clear" w:color="auto" w:fill="FFFF00"/>
          </w:tcPr>
          <w:p w14:paraId="0E183ECF" w14:textId="1EFB1E7E" w:rsidR="00796C4A" w:rsidRPr="00E345CC" w:rsidRDefault="00796C4A" w:rsidP="00796C4A">
            <w:pPr>
              <w:pStyle w:val="TAL"/>
              <w:rPr>
                <w:sz w:val="20"/>
              </w:rPr>
            </w:pPr>
            <w:r w:rsidRPr="00E345CC">
              <w:rPr>
                <w:sz w:val="20"/>
              </w:rPr>
              <w:t>CR 1321 29.512 Rel-19 Support for MPQUIC-IP and MPQUIC-E steering functionalities</w:t>
            </w:r>
          </w:p>
        </w:tc>
        <w:tc>
          <w:tcPr>
            <w:tcW w:w="1401" w:type="dxa"/>
            <w:tcBorders>
              <w:left w:val="single" w:sz="12" w:space="0" w:color="auto"/>
              <w:bottom w:val="single" w:sz="4" w:space="0" w:color="auto"/>
              <w:right w:val="single" w:sz="12" w:space="0" w:color="auto"/>
            </w:tcBorders>
            <w:shd w:val="clear" w:color="auto" w:fill="FFFF00"/>
          </w:tcPr>
          <w:p w14:paraId="532E3F46" w14:textId="22CD9840"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E437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74969CD"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5FAFCAD4" w14:textId="77777777" w:rsidR="00796C4A" w:rsidRPr="006144BA" w:rsidRDefault="00796C4A" w:rsidP="00796C4A">
            <w:pPr>
              <w:rPr>
                <w:rFonts w:ascii="Arial" w:hAnsi="Arial" w:cs="Arial"/>
                <w:sz w:val="18"/>
              </w:rPr>
            </w:pPr>
          </w:p>
        </w:tc>
      </w:tr>
      <w:tr w:rsidR="00796C4A" w:rsidRPr="002F2600" w14:paraId="2D4C576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EF2AB70"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A79F0F"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8DE534" w14:textId="26C37336" w:rsidR="00796C4A" w:rsidRPr="00EC002F" w:rsidRDefault="008B643B" w:rsidP="00796C4A">
            <w:pPr>
              <w:suppressLineNumbers/>
              <w:suppressAutoHyphens/>
              <w:spacing w:before="60" w:after="60"/>
              <w:jc w:val="center"/>
            </w:pPr>
            <w:hyperlink r:id="rId351" w:history="1">
              <w:r w:rsidR="00796C4A">
                <w:rPr>
                  <w:rStyle w:val="aa"/>
                </w:rPr>
                <w:t>0415</w:t>
              </w:r>
            </w:hyperlink>
          </w:p>
        </w:tc>
        <w:tc>
          <w:tcPr>
            <w:tcW w:w="3251" w:type="dxa"/>
            <w:tcBorders>
              <w:left w:val="single" w:sz="12" w:space="0" w:color="auto"/>
              <w:bottom w:val="single" w:sz="4" w:space="0" w:color="auto"/>
              <w:right w:val="single" w:sz="12" w:space="0" w:color="auto"/>
            </w:tcBorders>
            <w:shd w:val="clear" w:color="auto" w:fill="FFFF00"/>
          </w:tcPr>
          <w:p w14:paraId="619EE52A" w14:textId="5AD77753" w:rsidR="00796C4A" w:rsidRPr="00E345CC" w:rsidRDefault="00796C4A" w:rsidP="00796C4A">
            <w:pPr>
              <w:pStyle w:val="TAL"/>
              <w:rPr>
                <w:sz w:val="20"/>
              </w:rPr>
            </w:pPr>
            <w:r w:rsidRPr="00E345CC">
              <w:rPr>
                <w:sz w:val="20"/>
              </w:rPr>
              <w:t>CR 1322 29.512 Rel-19 Support for MPTCP and MPQUIC-UDP steering functionalities</w:t>
            </w:r>
          </w:p>
        </w:tc>
        <w:tc>
          <w:tcPr>
            <w:tcW w:w="1401" w:type="dxa"/>
            <w:tcBorders>
              <w:left w:val="single" w:sz="12" w:space="0" w:color="auto"/>
              <w:bottom w:val="single" w:sz="4" w:space="0" w:color="auto"/>
              <w:right w:val="single" w:sz="12" w:space="0" w:color="auto"/>
            </w:tcBorders>
            <w:shd w:val="clear" w:color="auto" w:fill="FFFF00"/>
          </w:tcPr>
          <w:p w14:paraId="27CA5DF7" w14:textId="170990E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83A12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FB49326"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69CB0A05" w14:textId="77777777" w:rsidR="00796C4A" w:rsidRPr="006144BA" w:rsidRDefault="00796C4A" w:rsidP="00796C4A">
            <w:pPr>
              <w:rPr>
                <w:rFonts w:ascii="Arial" w:hAnsi="Arial" w:cs="Arial"/>
                <w:sz w:val="18"/>
              </w:rPr>
            </w:pPr>
          </w:p>
        </w:tc>
      </w:tr>
      <w:tr w:rsidR="00796C4A" w:rsidRPr="002F2600" w14:paraId="0DA308EF"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BEAA56D" w14:textId="6FC48CAC"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796C4A" w:rsidRPr="00D81B37" w:rsidRDefault="00796C4A" w:rsidP="00796C4A">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796C4A" w:rsidRDefault="00796C4A" w:rsidP="00796C4A">
            <w:pPr>
              <w:rPr>
                <w:rFonts w:ascii="Arial" w:hAnsi="Arial" w:cs="Arial"/>
                <w:sz w:val="18"/>
              </w:rPr>
            </w:pPr>
          </w:p>
        </w:tc>
      </w:tr>
      <w:tr w:rsidR="00796C4A" w:rsidRPr="002F2600" w14:paraId="75B7CBC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0491277" w14:textId="72C2F4A7"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796C4A" w:rsidRPr="00D81B37" w:rsidRDefault="00796C4A" w:rsidP="00796C4A">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1E0E19CE" w:rsidR="00796C4A" w:rsidRPr="00EC002F" w:rsidRDefault="008B643B" w:rsidP="00796C4A">
            <w:pPr>
              <w:suppressLineNumbers/>
              <w:suppressAutoHyphens/>
              <w:spacing w:before="60" w:after="60"/>
              <w:jc w:val="center"/>
            </w:pPr>
            <w:hyperlink r:id="rId352" w:history="1">
              <w:r w:rsidR="00796C4A">
                <w:rPr>
                  <w:rStyle w:val="aa"/>
                </w:rPr>
                <w:t>0273</w:t>
              </w:r>
            </w:hyperlink>
          </w:p>
        </w:tc>
        <w:tc>
          <w:tcPr>
            <w:tcW w:w="3251" w:type="dxa"/>
            <w:tcBorders>
              <w:left w:val="single" w:sz="12" w:space="0" w:color="auto"/>
              <w:bottom w:val="single" w:sz="4" w:space="0" w:color="auto"/>
              <w:right w:val="single" w:sz="12" w:space="0" w:color="auto"/>
            </w:tcBorders>
            <w:shd w:val="clear" w:color="auto" w:fill="FFFF00"/>
          </w:tcPr>
          <w:p w14:paraId="027BAD4F" w14:textId="1ED87A98" w:rsidR="00796C4A" w:rsidRPr="00750E57" w:rsidRDefault="00796C4A" w:rsidP="00796C4A">
            <w:pPr>
              <w:pStyle w:val="TAL"/>
              <w:rPr>
                <w:sz w:val="20"/>
              </w:rPr>
            </w:pPr>
            <w:r>
              <w:rPr>
                <w:sz w:val="20"/>
              </w:rPr>
              <w:t xml:space="preserve">CR 1504 29.522 Rel-19 Updates and corrections to the </w:t>
            </w:r>
            <w:proofErr w:type="spellStart"/>
            <w:r>
              <w:rPr>
                <w:sz w:val="20"/>
              </w:rPr>
              <w:t>CagInfoParamProvision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B4632C" w14:textId="71E3DCA7"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4D870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277D18C" w14:textId="77777777" w:rsidR="00796C4A" w:rsidRDefault="00796C4A" w:rsidP="00796C4A">
            <w:pPr>
              <w:pStyle w:val="C3OpenAPI"/>
              <w:rPr>
                <w:rFonts w:eastAsia="宋体"/>
              </w:rPr>
            </w:pPr>
            <w:r>
              <w:t>This CR introduces a backwards compatible feature to the OpenAPI description of the CagInfoParamProvision API, CagInfoParamProvision API</w:t>
            </w:r>
          </w:p>
          <w:p w14:paraId="7541BB35" w14:textId="77777777" w:rsidR="00796C4A" w:rsidRPr="00BE5875" w:rsidRDefault="00796C4A" w:rsidP="00796C4A">
            <w:pPr>
              <w:rPr>
                <w:rFonts w:ascii="Arial" w:hAnsi="Arial" w:cs="Arial"/>
                <w:sz w:val="18"/>
              </w:rPr>
            </w:pPr>
          </w:p>
        </w:tc>
      </w:tr>
      <w:tr w:rsidR="00796C4A" w:rsidRPr="002F2600" w14:paraId="704EADA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FF8F4F2" w14:textId="5E245995"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796C4A" w:rsidRPr="00D81B37" w:rsidRDefault="00796C4A" w:rsidP="00796C4A">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1996FF64" w:rsidR="00796C4A" w:rsidRPr="00EC002F" w:rsidRDefault="008B643B" w:rsidP="00796C4A">
            <w:pPr>
              <w:suppressLineNumbers/>
              <w:suppressAutoHyphens/>
              <w:spacing w:before="60" w:after="60"/>
              <w:jc w:val="center"/>
            </w:pPr>
            <w:hyperlink r:id="rId353" w:history="1">
              <w:r w:rsidR="00796C4A">
                <w:rPr>
                  <w:rStyle w:val="aa"/>
                </w:rPr>
                <w:t>0055</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0DADCBF" w:rsidR="00796C4A" w:rsidRPr="00750E57" w:rsidRDefault="00796C4A" w:rsidP="00796C4A">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4A48FEFD" w14:textId="375344EF"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AC51DC8" w14:textId="77777777" w:rsidR="00796C4A" w:rsidRDefault="00C61099" w:rsidP="00C6109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9F4F6B">
              <w:rPr>
                <w:lang w:eastAsia="zh-CN"/>
              </w:rPr>
              <w:t>clash with 0108</w:t>
            </w:r>
            <w:r w:rsidR="00A43FDA">
              <w:rPr>
                <w:lang w:eastAsia="zh-CN"/>
              </w:rPr>
              <w:t>, comments</w:t>
            </w:r>
          </w:p>
          <w:p w14:paraId="3C90EC69" w14:textId="292D1E01" w:rsidR="00A43FDA" w:rsidRDefault="00A43FDA" w:rsidP="00C61099">
            <w:pPr>
              <w:pStyle w:val="C1Normal"/>
              <w:rPr>
                <w:rFonts w:eastAsia="等线"/>
                <w:lang w:eastAsia="zh-CN"/>
              </w:rPr>
            </w:pPr>
            <w:r>
              <w:rPr>
                <w:rFonts w:eastAsia="等线" w:hint="eastAsia"/>
                <w:lang w:eastAsia="zh-CN"/>
              </w:rPr>
              <w:t>M</w:t>
            </w:r>
            <w:r>
              <w:rPr>
                <w:rFonts w:eastAsia="等线"/>
                <w:lang w:eastAsia="zh-CN"/>
              </w:rPr>
              <w:t>aria (Ericsson): prefer to use 0055 as base, need further check</w:t>
            </w:r>
          </w:p>
          <w:p w14:paraId="42E4E17B" w14:textId="6155F7CD" w:rsidR="00A43FDA" w:rsidRDefault="00A43FDA" w:rsidP="00C61099">
            <w:pPr>
              <w:pStyle w:val="C1Normal"/>
              <w:rPr>
                <w:rFonts w:eastAsia="等线"/>
                <w:lang w:eastAsia="zh-CN"/>
              </w:rPr>
            </w:pPr>
            <w:r>
              <w:rPr>
                <w:rFonts w:eastAsia="等线" w:hint="eastAsia"/>
                <w:lang w:eastAsia="zh-CN"/>
              </w:rPr>
              <w:t>X</w:t>
            </w:r>
            <w:r>
              <w:rPr>
                <w:rFonts w:eastAsia="等线"/>
                <w:lang w:eastAsia="zh-CN"/>
              </w:rPr>
              <w:t xml:space="preserve">uefei (Huawei): </w:t>
            </w:r>
            <w:r w:rsidR="00666202">
              <w:rPr>
                <w:rFonts w:eastAsia="等线"/>
                <w:lang w:eastAsia="zh-CN"/>
              </w:rPr>
              <w:t>comments</w:t>
            </w:r>
          </w:p>
          <w:p w14:paraId="40F41ECE" w14:textId="2CCFD7A7" w:rsidR="00A43FDA" w:rsidRPr="00A43FDA" w:rsidRDefault="00A43FDA" w:rsidP="00C61099">
            <w:pPr>
              <w:pStyle w:val="C1Normal"/>
              <w:rPr>
                <w:rFonts w:eastAsia="等线"/>
                <w:lang w:eastAsia="zh-CN"/>
              </w:rPr>
            </w:pPr>
          </w:p>
        </w:tc>
      </w:tr>
      <w:tr w:rsidR="00796C4A" w:rsidRPr="002F2600" w14:paraId="2643170F" w14:textId="77777777" w:rsidTr="009E5687">
        <w:trPr>
          <w:gridAfter w:val="1"/>
          <w:wAfter w:w="1401" w:type="dxa"/>
        </w:trPr>
        <w:tc>
          <w:tcPr>
            <w:tcW w:w="975" w:type="dxa"/>
            <w:tcBorders>
              <w:left w:val="single" w:sz="12" w:space="0" w:color="auto"/>
              <w:right w:val="single" w:sz="12" w:space="0" w:color="auto"/>
            </w:tcBorders>
            <w:shd w:val="clear" w:color="auto" w:fill="auto"/>
          </w:tcPr>
          <w:p w14:paraId="5DE0F2ED"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D44CE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964B54" w14:textId="2C93CC7C" w:rsidR="00796C4A" w:rsidRPr="00EC002F" w:rsidRDefault="008B643B" w:rsidP="00796C4A">
            <w:pPr>
              <w:suppressLineNumbers/>
              <w:suppressAutoHyphens/>
              <w:spacing w:before="60" w:after="60"/>
              <w:jc w:val="center"/>
            </w:pPr>
            <w:hyperlink r:id="rId354" w:history="1">
              <w:r w:rsidR="00796C4A">
                <w:rPr>
                  <w:rStyle w:val="aa"/>
                </w:rPr>
                <w:t>0057</w:t>
              </w:r>
            </w:hyperlink>
          </w:p>
        </w:tc>
        <w:tc>
          <w:tcPr>
            <w:tcW w:w="3251" w:type="dxa"/>
            <w:tcBorders>
              <w:left w:val="single" w:sz="12" w:space="0" w:color="auto"/>
              <w:bottom w:val="single" w:sz="4" w:space="0" w:color="auto"/>
              <w:right w:val="single" w:sz="12" w:space="0" w:color="auto"/>
            </w:tcBorders>
            <w:shd w:val="clear" w:color="auto" w:fill="FFFF00"/>
          </w:tcPr>
          <w:p w14:paraId="20D48519" w14:textId="65EFAF36" w:rsidR="00796C4A" w:rsidRPr="00750E57" w:rsidRDefault="00796C4A" w:rsidP="00796C4A">
            <w:pPr>
              <w:pStyle w:val="TAL"/>
              <w:rPr>
                <w:sz w:val="20"/>
              </w:rPr>
            </w:pPr>
            <w:r>
              <w:rPr>
                <w:sz w:val="20"/>
              </w:rPr>
              <w:t>CR 0171 29.561 Rel-19 UDP options for Media Related Information</w:t>
            </w:r>
          </w:p>
        </w:tc>
        <w:tc>
          <w:tcPr>
            <w:tcW w:w="1401" w:type="dxa"/>
            <w:tcBorders>
              <w:left w:val="single" w:sz="12" w:space="0" w:color="auto"/>
              <w:bottom w:val="single" w:sz="4" w:space="0" w:color="auto"/>
              <w:right w:val="single" w:sz="12" w:space="0" w:color="auto"/>
            </w:tcBorders>
            <w:shd w:val="clear" w:color="auto" w:fill="FFFF00"/>
          </w:tcPr>
          <w:p w14:paraId="1402D0AD" w14:textId="3721A26E"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B0C2B7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7CD369D" w14:textId="631C6494" w:rsidR="00796C4A" w:rsidRDefault="0026516D" w:rsidP="0026516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804DE0">
              <w:rPr>
                <w:lang w:eastAsia="zh-CN"/>
              </w:rPr>
              <w:t>comments</w:t>
            </w:r>
            <w:r w:rsidR="00E01997">
              <w:rPr>
                <w:lang w:eastAsia="zh-CN"/>
              </w:rPr>
              <w:t>, e.g. packet format</w:t>
            </w:r>
            <w:r w:rsidR="00984DFE">
              <w:rPr>
                <w:lang w:eastAsia="zh-CN"/>
              </w:rPr>
              <w:t>, kind value, length field</w:t>
            </w:r>
          </w:p>
          <w:p w14:paraId="667380FA" w14:textId="77777777" w:rsidR="00804DE0" w:rsidRDefault="00804DE0" w:rsidP="0026516D">
            <w:pPr>
              <w:pStyle w:val="C1Normal"/>
              <w:rPr>
                <w:rFonts w:eastAsia="等线"/>
                <w:lang w:eastAsia="zh-CN"/>
              </w:rPr>
            </w:pPr>
            <w:r>
              <w:rPr>
                <w:rFonts w:eastAsia="等线" w:hint="eastAsia"/>
                <w:lang w:eastAsia="zh-CN"/>
              </w:rPr>
              <w:t>M</w:t>
            </w:r>
            <w:r>
              <w:rPr>
                <w:rFonts w:eastAsia="等线"/>
                <w:lang w:eastAsia="zh-CN"/>
              </w:rPr>
              <w:t>aria (Ericsson): indicate stage 2 requirement in reason for change</w:t>
            </w:r>
          </w:p>
          <w:p w14:paraId="797CBC39" w14:textId="1E0DEE94" w:rsidR="00A1053F" w:rsidRDefault="00A1053F" w:rsidP="00A1053F">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two octet length </w:t>
            </w:r>
            <w:r w:rsidR="006214FB">
              <w:rPr>
                <w:lang w:eastAsia="zh-CN"/>
              </w:rPr>
              <w:t>field</w:t>
            </w:r>
          </w:p>
          <w:p w14:paraId="2CED4A2B" w14:textId="0AA49817" w:rsidR="00A1053F" w:rsidRPr="00E01997" w:rsidRDefault="00A1053F" w:rsidP="00E01997">
            <w:pPr>
              <w:pStyle w:val="C1Normal"/>
            </w:pPr>
            <w:r>
              <w:rPr>
                <w:rFonts w:hint="eastAsia"/>
                <w:lang w:eastAsia="zh-CN"/>
              </w:rPr>
              <w:t>X</w:t>
            </w:r>
            <w:r>
              <w:rPr>
                <w:lang w:eastAsia="zh-CN"/>
              </w:rPr>
              <w:t xml:space="preserve">uefei (Huawei): </w:t>
            </w:r>
            <w:r w:rsidR="00E01997" w:rsidRPr="00E01997">
              <w:rPr>
                <w:lang w:eastAsia="zh-CN"/>
              </w:rPr>
              <w:t>packet format</w:t>
            </w:r>
          </w:p>
        </w:tc>
      </w:tr>
      <w:tr w:rsidR="00796C4A" w:rsidRPr="002F2600" w14:paraId="7F587F9A" w14:textId="77777777" w:rsidTr="009E5687">
        <w:trPr>
          <w:gridAfter w:val="1"/>
          <w:wAfter w:w="1401" w:type="dxa"/>
        </w:trPr>
        <w:tc>
          <w:tcPr>
            <w:tcW w:w="975" w:type="dxa"/>
            <w:tcBorders>
              <w:left w:val="single" w:sz="12" w:space="0" w:color="auto"/>
              <w:right w:val="single" w:sz="12" w:space="0" w:color="auto"/>
            </w:tcBorders>
            <w:shd w:val="clear" w:color="auto" w:fill="auto"/>
          </w:tcPr>
          <w:p w14:paraId="34B2CB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762C5"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9D50026" w14:textId="78FA4A39" w:rsidR="00796C4A" w:rsidRPr="00EC002F" w:rsidRDefault="008B643B" w:rsidP="00796C4A">
            <w:pPr>
              <w:suppressLineNumbers/>
              <w:suppressAutoHyphens/>
              <w:spacing w:before="60" w:after="60"/>
              <w:jc w:val="center"/>
            </w:pPr>
            <w:hyperlink r:id="rId355" w:history="1">
              <w:r w:rsidR="00796C4A">
                <w:rPr>
                  <w:rStyle w:val="aa"/>
                </w:rPr>
                <w:t>0107</w:t>
              </w:r>
            </w:hyperlink>
          </w:p>
        </w:tc>
        <w:tc>
          <w:tcPr>
            <w:tcW w:w="3251" w:type="dxa"/>
            <w:tcBorders>
              <w:left w:val="single" w:sz="12" w:space="0" w:color="auto"/>
              <w:bottom w:val="single" w:sz="4" w:space="0" w:color="auto"/>
              <w:right w:val="single" w:sz="12" w:space="0" w:color="auto"/>
            </w:tcBorders>
            <w:shd w:val="clear" w:color="auto" w:fill="auto"/>
          </w:tcPr>
          <w:p w14:paraId="0B7390D1" w14:textId="677B267F" w:rsidR="00796C4A" w:rsidRPr="00750E57" w:rsidRDefault="00796C4A" w:rsidP="00796C4A">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6B8761B0" w14:textId="7A80B73E"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BB8CE1" w14:textId="51B1C127" w:rsidR="00796C4A" w:rsidRPr="00750E57" w:rsidRDefault="009E5687"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D187BF8" w14:textId="77777777" w:rsidR="00796C4A" w:rsidRDefault="00796C4A" w:rsidP="00796C4A">
            <w:pPr>
              <w:rPr>
                <w:rFonts w:ascii="Arial" w:hAnsi="Arial" w:cs="Arial"/>
                <w:sz w:val="18"/>
              </w:rPr>
            </w:pPr>
          </w:p>
        </w:tc>
      </w:tr>
      <w:tr w:rsidR="00796C4A" w:rsidRPr="002F2600" w14:paraId="5C2D1CA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6317B04"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4908BE"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E13505" w14:textId="7BC559A5" w:rsidR="00796C4A" w:rsidRPr="00EC002F" w:rsidRDefault="008B643B" w:rsidP="00796C4A">
            <w:pPr>
              <w:suppressLineNumbers/>
              <w:suppressAutoHyphens/>
              <w:spacing w:before="60" w:after="60"/>
              <w:jc w:val="center"/>
            </w:pPr>
            <w:hyperlink r:id="rId356" w:history="1">
              <w:r w:rsidR="00796C4A">
                <w:rPr>
                  <w:rStyle w:val="aa"/>
                </w:rPr>
                <w:t>0108</w:t>
              </w:r>
            </w:hyperlink>
          </w:p>
        </w:tc>
        <w:tc>
          <w:tcPr>
            <w:tcW w:w="3251" w:type="dxa"/>
            <w:tcBorders>
              <w:left w:val="single" w:sz="12" w:space="0" w:color="auto"/>
              <w:bottom w:val="single" w:sz="4" w:space="0" w:color="auto"/>
              <w:right w:val="single" w:sz="12" w:space="0" w:color="auto"/>
            </w:tcBorders>
            <w:shd w:val="clear" w:color="auto" w:fill="FFFF00"/>
          </w:tcPr>
          <w:p w14:paraId="61BBCC0B" w14:textId="17E624F1" w:rsidR="00796C4A" w:rsidRPr="00750E57" w:rsidRDefault="00796C4A" w:rsidP="00796C4A">
            <w:pPr>
              <w:pStyle w:val="TAL"/>
              <w:rPr>
                <w:sz w:val="20"/>
              </w:rPr>
            </w:pPr>
            <w:r>
              <w:rPr>
                <w:sz w:val="20"/>
              </w:rPr>
              <w:t>CR 0175 29.561 Rel-19 Media Related information</w:t>
            </w:r>
          </w:p>
        </w:tc>
        <w:tc>
          <w:tcPr>
            <w:tcW w:w="1401" w:type="dxa"/>
            <w:tcBorders>
              <w:left w:val="single" w:sz="12" w:space="0" w:color="auto"/>
              <w:bottom w:val="single" w:sz="4" w:space="0" w:color="auto"/>
              <w:right w:val="single" w:sz="12" w:space="0" w:color="auto"/>
            </w:tcBorders>
            <w:shd w:val="clear" w:color="auto" w:fill="FFFF00"/>
          </w:tcPr>
          <w:p w14:paraId="7C8FA9EB" w14:textId="7323EBE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769A1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702A97F" w14:textId="77777777" w:rsidR="00796C4A" w:rsidRDefault="00796C4A" w:rsidP="00796C4A">
            <w:pPr>
              <w:rPr>
                <w:rFonts w:ascii="Arial" w:hAnsi="Arial" w:cs="Arial"/>
                <w:sz w:val="18"/>
              </w:rPr>
            </w:pPr>
          </w:p>
        </w:tc>
      </w:tr>
      <w:tr w:rsidR="00796C4A" w:rsidRPr="002F2600" w14:paraId="69641DD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0D6CBAF"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B50E66B"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47BA6" w14:textId="578B1805" w:rsidR="00796C4A" w:rsidRPr="00EC002F" w:rsidRDefault="008B643B" w:rsidP="00796C4A">
            <w:pPr>
              <w:suppressLineNumbers/>
              <w:suppressAutoHyphens/>
              <w:spacing w:before="60" w:after="60"/>
              <w:jc w:val="center"/>
            </w:pPr>
            <w:hyperlink r:id="rId357" w:history="1">
              <w:r w:rsidR="00796C4A">
                <w:rPr>
                  <w:rStyle w:val="aa"/>
                </w:rPr>
                <w:t>0109</w:t>
              </w:r>
            </w:hyperlink>
          </w:p>
        </w:tc>
        <w:tc>
          <w:tcPr>
            <w:tcW w:w="3251" w:type="dxa"/>
            <w:tcBorders>
              <w:left w:val="single" w:sz="12" w:space="0" w:color="auto"/>
              <w:bottom w:val="single" w:sz="4" w:space="0" w:color="auto"/>
              <w:right w:val="single" w:sz="12" w:space="0" w:color="auto"/>
            </w:tcBorders>
            <w:shd w:val="clear" w:color="auto" w:fill="FFFF00"/>
          </w:tcPr>
          <w:p w14:paraId="462874E8" w14:textId="7326351B" w:rsidR="00796C4A" w:rsidRPr="00750E57" w:rsidRDefault="00796C4A" w:rsidP="00796C4A">
            <w:pPr>
              <w:pStyle w:val="TAL"/>
              <w:rPr>
                <w:sz w:val="20"/>
              </w:rPr>
            </w:pPr>
            <w:r>
              <w:rPr>
                <w:sz w:val="20"/>
              </w:rPr>
              <w:t>CR 0176 29.561 Rel-19 Format for proxying UDP in HTTP Datagram</w:t>
            </w:r>
          </w:p>
        </w:tc>
        <w:tc>
          <w:tcPr>
            <w:tcW w:w="1401" w:type="dxa"/>
            <w:tcBorders>
              <w:left w:val="single" w:sz="12" w:space="0" w:color="auto"/>
              <w:bottom w:val="single" w:sz="4" w:space="0" w:color="auto"/>
              <w:right w:val="single" w:sz="12" w:space="0" w:color="auto"/>
            </w:tcBorders>
            <w:shd w:val="clear" w:color="auto" w:fill="FFFF00"/>
          </w:tcPr>
          <w:p w14:paraId="1919CDD0" w14:textId="1BD0455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F95C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70394CD" w14:textId="77777777" w:rsidR="00796C4A" w:rsidRDefault="00E86477" w:rsidP="00E86477">
            <w:pPr>
              <w:pStyle w:val="C1Normal"/>
              <w:rPr>
                <w:lang w:eastAsia="zh-CN"/>
              </w:rPr>
            </w:pPr>
            <w:r>
              <w:rPr>
                <w:rFonts w:hint="eastAsia"/>
                <w:lang w:eastAsia="zh-CN"/>
              </w:rPr>
              <w:t>M</w:t>
            </w:r>
            <w:r>
              <w:rPr>
                <w:lang w:eastAsia="zh-CN"/>
              </w:rPr>
              <w:t xml:space="preserve">aria (Ericsson): </w:t>
            </w:r>
            <w:r w:rsidR="00F06757">
              <w:rPr>
                <w:lang w:eastAsia="zh-CN"/>
              </w:rPr>
              <w:t>clashes with 0056</w:t>
            </w:r>
            <w:r w:rsidR="0089699E">
              <w:rPr>
                <w:lang w:eastAsia="zh-CN"/>
              </w:rPr>
              <w:t>, further check</w:t>
            </w:r>
          </w:p>
          <w:p w14:paraId="27FCAE5B" w14:textId="77777777" w:rsidR="0089699E" w:rsidRDefault="0089699E" w:rsidP="0089699E">
            <w:pPr>
              <w:pStyle w:val="C1Normal"/>
            </w:pPr>
            <w:r>
              <w:rPr>
                <w:rFonts w:hint="eastAsia"/>
                <w:lang w:eastAsia="zh-CN"/>
              </w:rPr>
              <w:t>R</w:t>
            </w:r>
            <w:r>
              <w:rPr>
                <w:lang w:eastAsia="zh-CN"/>
              </w:rPr>
              <w:t xml:space="preserve">oozbeh (Lenovo): </w:t>
            </w:r>
            <w:r w:rsidR="00BD132C">
              <w:rPr>
                <w:lang w:eastAsia="zh-CN"/>
              </w:rPr>
              <w:t xml:space="preserve">figure no need, </w:t>
            </w:r>
            <w:r w:rsidR="00BD132C">
              <w:t xml:space="preserve">UDP Proxying Payload, </w:t>
            </w:r>
            <w:proofErr w:type="gramStart"/>
            <w:r w:rsidR="00BD132C">
              <w:t>The</w:t>
            </w:r>
            <w:proofErr w:type="gramEnd"/>
            <w:r w:rsidR="00BD132C">
              <w:t xml:space="preserve"> context ID value shall not be 0</w:t>
            </w:r>
          </w:p>
          <w:p w14:paraId="32686129" w14:textId="51F27B03" w:rsidR="00C57BA7" w:rsidRPr="00C57BA7" w:rsidRDefault="00C57BA7" w:rsidP="0089699E">
            <w:pPr>
              <w:pStyle w:val="C1Normal"/>
              <w:rPr>
                <w:rFonts w:eastAsia="等线"/>
                <w:lang w:eastAsia="zh-CN"/>
              </w:rPr>
            </w:pPr>
          </w:p>
        </w:tc>
      </w:tr>
      <w:tr w:rsidR="00796C4A" w:rsidRPr="002F2600" w14:paraId="70E41ABC" w14:textId="77777777" w:rsidTr="00805C80">
        <w:trPr>
          <w:gridAfter w:val="1"/>
          <w:wAfter w:w="1401" w:type="dxa"/>
        </w:trPr>
        <w:tc>
          <w:tcPr>
            <w:tcW w:w="975" w:type="dxa"/>
            <w:tcBorders>
              <w:left w:val="single" w:sz="12" w:space="0" w:color="auto"/>
              <w:right w:val="single" w:sz="12" w:space="0" w:color="auto"/>
            </w:tcBorders>
            <w:shd w:val="clear" w:color="auto" w:fill="auto"/>
          </w:tcPr>
          <w:p w14:paraId="546342BF"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0474B9"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FEC727" w14:textId="07DEE8BF" w:rsidR="00796C4A" w:rsidRPr="00EC002F" w:rsidRDefault="008B643B" w:rsidP="00796C4A">
            <w:pPr>
              <w:suppressLineNumbers/>
              <w:suppressAutoHyphens/>
              <w:spacing w:before="60" w:after="60"/>
              <w:jc w:val="center"/>
            </w:pPr>
            <w:hyperlink r:id="rId358" w:history="1">
              <w:r w:rsidR="00796C4A">
                <w:rPr>
                  <w:rStyle w:val="aa"/>
                </w:rPr>
                <w:t>0110</w:t>
              </w:r>
            </w:hyperlink>
          </w:p>
        </w:tc>
        <w:tc>
          <w:tcPr>
            <w:tcW w:w="3251" w:type="dxa"/>
            <w:tcBorders>
              <w:left w:val="single" w:sz="12" w:space="0" w:color="auto"/>
              <w:bottom w:val="single" w:sz="4" w:space="0" w:color="auto"/>
              <w:right w:val="single" w:sz="12" w:space="0" w:color="auto"/>
            </w:tcBorders>
            <w:shd w:val="clear" w:color="auto" w:fill="FFFF00"/>
          </w:tcPr>
          <w:p w14:paraId="112B1D61" w14:textId="03A8801E" w:rsidR="00796C4A" w:rsidRPr="00750E57" w:rsidRDefault="00796C4A" w:rsidP="00796C4A">
            <w:pPr>
              <w:pStyle w:val="TAL"/>
              <w:rPr>
                <w:sz w:val="20"/>
              </w:rPr>
            </w:pPr>
            <w:r>
              <w:rPr>
                <w:sz w:val="20"/>
              </w:rPr>
              <w:t>CR 0177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3E12CF88" w14:textId="7247A52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B05E3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9BD5A19" w14:textId="77777777" w:rsidR="00796C4A" w:rsidRDefault="00796C4A" w:rsidP="00796C4A">
            <w:pPr>
              <w:pStyle w:val="C5Dependency"/>
              <w:rPr>
                <w:rFonts w:eastAsia="宋体"/>
              </w:rPr>
            </w:pPr>
            <w:r>
              <w:t>Depends on TS 23.502 CR 5081</w:t>
            </w:r>
          </w:p>
          <w:p w14:paraId="2DA8C1D5" w14:textId="6DD2AC33" w:rsidR="00796C4A" w:rsidRDefault="0002036A" w:rsidP="0002036A">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will revise to add </w:t>
            </w:r>
            <w:r w:rsidR="00814731">
              <w:rPr>
                <w:lang w:eastAsia="zh-CN"/>
              </w:rPr>
              <w:t>the reference</w:t>
            </w:r>
            <w:r w:rsidR="007B7601">
              <w:rPr>
                <w:lang w:eastAsia="zh-CN"/>
              </w:rPr>
              <w:t>; based on SA2 not SA3</w:t>
            </w:r>
          </w:p>
          <w:p w14:paraId="1F9BB3A8" w14:textId="77777777" w:rsidR="00814731" w:rsidRDefault="00D2398A" w:rsidP="0002036A">
            <w:pPr>
              <w:pStyle w:val="C1Normal"/>
              <w:rPr>
                <w:rFonts w:eastAsia="等线"/>
                <w:lang w:eastAsia="zh-CN"/>
              </w:rPr>
            </w:pPr>
            <w:r>
              <w:rPr>
                <w:rFonts w:eastAsia="等线" w:hint="eastAsia"/>
                <w:lang w:eastAsia="zh-CN"/>
              </w:rPr>
              <w:t>X</w:t>
            </w:r>
            <w:r>
              <w:rPr>
                <w:rFonts w:eastAsia="等线"/>
                <w:lang w:eastAsia="zh-CN"/>
              </w:rPr>
              <w:t xml:space="preserve">uefei (Huawei): </w:t>
            </w:r>
            <w:r w:rsidR="003E71DC">
              <w:rPr>
                <w:rFonts w:eastAsia="等线"/>
                <w:lang w:eastAsia="zh-CN"/>
              </w:rPr>
              <w:t>wait for SA3</w:t>
            </w:r>
          </w:p>
          <w:p w14:paraId="731B143B" w14:textId="73074E9F" w:rsidR="003E71DC" w:rsidRPr="00814731" w:rsidRDefault="003E71DC" w:rsidP="0002036A">
            <w:pPr>
              <w:pStyle w:val="C1Normal"/>
              <w:rPr>
                <w:rFonts w:eastAsia="等线"/>
                <w:lang w:eastAsia="zh-CN"/>
              </w:rPr>
            </w:pPr>
            <w:r>
              <w:rPr>
                <w:rFonts w:eastAsia="等线" w:hint="eastAsia"/>
                <w:lang w:eastAsia="zh-CN"/>
              </w:rPr>
              <w:t>M</w:t>
            </w:r>
            <w:r>
              <w:rPr>
                <w:rFonts w:eastAsia="等线"/>
                <w:lang w:eastAsia="zh-CN"/>
              </w:rPr>
              <w:t>eifang (Ericsson): keep it open, need further check</w:t>
            </w:r>
          </w:p>
        </w:tc>
      </w:tr>
      <w:tr w:rsidR="00796C4A" w:rsidRPr="002F2600" w14:paraId="6512044A" w14:textId="77777777" w:rsidTr="00147E41">
        <w:trPr>
          <w:gridAfter w:val="1"/>
          <w:wAfter w:w="1401" w:type="dxa"/>
        </w:trPr>
        <w:tc>
          <w:tcPr>
            <w:tcW w:w="975" w:type="dxa"/>
            <w:tcBorders>
              <w:left w:val="single" w:sz="12" w:space="0" w:color="auto"/>
              <w:right w:val="single" w:sz="12" w:space="0" w:color="auto"/>
            </w:tcBorders>
            <w:shd w:val="clear" w:color="auto" w:fill="auto"/>
          </w:tcPr>
          <w:p w14:paraId="254E76B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2C33B9"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0C92EBB" w14:textId="5EBFCBC6" w:rsidR="00796C4A" w:rsidRPr="00EC002F" w:rsidRDefault="008B643B" w:rsidP="00796C4A">
            <w:pPr>
              <w:suppressLineNumbers/>
              <w:suppressAutoHyphens/>
              <w:spacing w:before="60" w:after="60"/>
              <w:jc w:val="center"/>
            </w:pPr>
            <w:hyperlink r:id="rId359" w:history="1">
              <w:r w:rsidR="00796C4A">
                <w:rPr>
                  <w:rStyle w:val="aa"/>
                </w:rPr>
                <w:t>0111</w:t>
              </w:r>
            </w:hyperlink>
          </w:p>
        </w:tc>
        <w:tc>
          <w:tcPr>
            <w:tcW w:w="3251" w:type="dxa"/>
            <w:tcBorders>
              <w:left w:val="single" w:sz="12" w:space="0" w:color="auto"/>
              <w:bottom w:val="single" w:sz="4" w:space="0" w:color="auto"/>
              <w:right w:val="single" w:sz="12" w:space="0" w:color="auto"/>
            </w:tcBorders>
            <w:shd w:val="clear" w:color="auto" w:fill="FFFF99"/>
          </w:tcPr>
          <w:p w14:paraId="11126C57" w14:textId="285F732B" w:rsidR="00796C4A" w:rsidRPr="00750E57" w:rsidRDefault="00796C4A" w:rsidP="00796C4A">
            <w:pPr>
              <w:pStyle w:val="TAL"/>
              <w:rPr>
                <w:sz w:val="20"/>
              </w:rPr>
            </w:pPr>
            <w:r>
              <w:rPr>
                <w:sz w:val="20"/>
              </w:rPr>
              <w:t>CR 0178 29.561 Rel-19 Context ID and Media Related Information in HTTP Connect Request/Response</w:t>
            </w:r>
          </w:p>
        </w:tc>
        <w:tc>
          <w:tcPr>
            <w:tcW w:w="1401" w:type="dxa"/>
            <w:tcBorders>
              <w:left w:val="single" w:sz="12" w:space="0" w:color="auto"/>
              <w:bottom w:val="single" w:sz="4" w:space="0" w:color="auto"/>
              <w:right w:val="single" w:sz="12" w:space="0" w:color="auto"/>
            </w:tcBorders>
            <w:shd w:val="clear" w:color="auto" w:fill="FFFF99"/>
          </w:tcPr>
          <w:p w14:paraId="0AD3061F" w14:textId="70D2062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9E95CC" w14:textId="6D377F95" w:rsidR="00796C4A" w:rsidRPr="00750E57" w:rsidRDefault="00805C80"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690DCD0" w14:textId="77777777" w:rsidR="00796C4A" w:rsidRDefault="00796C4A" w:rsidP="00796C4A">
            <w:pPr>
              <w:pStyle w:val="C5Dependency"/>
              <w:rPr>
                <w:rFonts w:eastAsia="宋体"/>
              </w:rPr>
            </w:pPr>
            <w:r>
              <w:t>Depends on TS 23.502 CR 5081</w:t>
            </w:r>
          </w:p>
          <w:p w14:paraId="29F8C774" w14:textId="77777777" w:rsidR="00796C4A" w:rsidRDefault="002977A1" w:rsidP="002977A1">
            <w:pPr>
              <w:pStyle w:val="C1Normal"/>
              <w:rPr>
                <w:lang w:eastAsia="zh-CN"/>
              </w:rPr>
            </w:pPr>
            <w:r>
              <w:rPr>
                <w:rFonts w:hint="eastAsia"/>
                <w:lang w:eastAsia="zh-CN"/>
              </w:rPr>
              <w:t>M</w:t>
            </w:r>
            <w:r>
              <w:rPr>
                <w:lang w:eastAsia="zh-CN"/>
              </w:rPr>
              <w:t>eifang (Ericsson): repeat lot of details from stage 2, prefer to just indicate stage 2 reference for the handling procedure</w:t>
            </w:r>
          </w:p>
          <w:p w14:paraId="36C7D38E" w14:textId="77777777" w:rsidR="002977A1" w:rsidRDefault="002977A1" w:rsidP="002977A1">
            <w:pPr>
              <w:pStyle w:val="C1Normal"/>
              <w:rPr>
                <w:lang w:eastAsia="zh-CN"/>
              </w:rPr>
            </w:pPr>
            <w:r>
              <w:rPr>
                <w:rFonts w:hint="eastAsia"/>
                <w:lang w:eastAsia="zh-CN"/>
              </w:rPr>
              <w:t>R</w:t>
            </w:r>
            <w:r>
              <w:rPr>
                <w:lang w:eastAsia="zh-CN"/>
              </w:rPr>
              <w:t>oozbeh (Lenovo): CR no needed</w:t>
            </w:r>
            <w:r w:rsidR="0042051B">
              <w:rPr>
                <w:lang w:eastAsia="zh-CN"/>
              </w:rPr>
              <w:t>, can enhance in the existing clause</w:t>
            </w:r>
          </w:p>
          <w:p w14:paraId="4AE59856" w14:textId="53EC4912" w:rsidR="00A43897" w:rsidRPr="002977A1" w:rsidRDefault="00A43897" w:rsidP="002977A1">
            <w:pPr>
              <w:pStyle w:val="C1Normal"/>
            </w:pPr>
            <w:r>
              <w:rPr>
                <w:rFonts w:eastAsia="等线" w:hint="eastAsia"/>
                <w:lang w:eastAsia="zh-CN"/>
              </w:rPr>
              <w:t>X</w:t>
            </w:r>
            <w:r>
              <w:rPr>
                <w:rFonts w:eastAsia="等线"/>
                <w:lang w:eastAsia="zh-CN"/>
              </w:rPr>
              <w:t xml:space="preserve">uefei (Huawei): </w:t>
            </w:r>
            <w:r w:rsidR="00CE5CB3">
              <w:rPr>
                <w:rFonts w:eastAsia="等线"/>
                <w:lang w:eastAsia="zh-CN"/>
              </w:rPr>
              <w:t>already defined the format, why need to repeat the solution.</w:t>
            </w:r>
          </w:p>
        </w:tc>
      </w:tr>
      <w:tr w:rsidR="00796C4A" w:rsidRPr="002F2600" w14:paraId="15228914" w14:textId="77777777" w:rsidTr="00147E41">
        <w:trPr>
          <w:gridAfter w:val="1"/>
          <w:wAfter w:w="1401" w:type="dxa"/>
        </w:trPr>
        <w:tc>
          <w:tcPr>
            <w:tcW w:w="975" w:type="dxa"/>
            <w:tcBorders>
              <w:left w:val="single" w:sz="12" w:space="0" w:color="auto"/>
              <w:bottom w:val="nil"/>
              <w:right w:val="single" w:sz="12" w:space="0" w:color="auto"/>
            </w:tcBorders>
            <w:shd w:val="clear" w:color="auto" w:fill="auto"/>
          </w:tcPr>
          <w:p w14:paraId="1B36BC9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DEEEA65"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A2D4DE" w14:textId="08D42BA8" w:rsidR="00796C4A" w:rsidRPr="00EC002F" w:rsidRDefault="008B643B" w:rsidP="00796C4A">
            <w:pPr>
              <w:suppressLineNumbers/>
              <w:suppressAutoHyphens/>
              <w:spacing w:before="60" w:after="60"/>
              <w:jc w:val="center"/>
            </w:pPr>
            <w:hyperlink r:id="rId360" w:history="1">
              <w:r w:rsidR="00796C4A">
                <w:rPr>
                  <w:rStyle w:val="aa"/>
                </w:rPr>
                <w:t>0112</w:t>
              </w:r>
            </w:hyperlink>
          </w:p>
        </w:tc>
        <w:tc>
          <w:tcPr>
            <w:tcW w:w="3251" w:type="dxa"/>
            <w:tcBorders>
              <w:left w:val="single" w:sz="12" w:space="0" w:color="auto"/>
              <w:bottom w:val="nil"/>
              <w:right w:val="single" w:sz="12" w:space="0" w:color="auto"/>
            </w:tcBorders>
            <w:shd w:val="clear" w:color="auto" w:fill="auto"/>
          </w:tcPr>
          <w:p w14:paraId="0ECD40FD" w14:textId="16349B8A" w:rsidR="00796C4A" w:rsidRPr="00750E57" w:rsidRDefault="00796C4A" w:rsidP="00796C4A">
            <w:pPr>
              <w:pStyle w:val="TAL"/>
              <w:rPr>
                <w:sz w:val="20"/>
              </w:rPr>
            </w:pPr>
            <w:r>
              <w:rPr>
                <w:sz w:val="20"/>
              </w:rPr>
              <w:t>CR 0710 29.514 Rel-19 Time to Next Burst Support Indication</w:t>
            </w:r>
          </w:p>
        </w:tc>
        <w:tc>
          <w:tcPr>
            <w:tcW w:w="1401" w:type="dxa"/>
            <w:tcBorders>
              <w:left w:val="single" w:sz="12" w:space="0" w:color="auto"/>
              <w:bottom w:val="nil"/>
              <w:right w:val="single" w:sz="12" w:space="0" w:color="auto"/>
            </w:tcBorders>
            <w:shd w:val="clear" w:color="auto" w:fill="auto"/>
          </w:tcPr>
          <w:p w14:paraId="7342D298" w14:textId="7B3FAF6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960342" w14:textId="18C38E29" w:rsidR="00796C4A" w:rsidRPr="00750E57" w:rsidRDefault="00147E41" w:rsidP="00796C4A">
            <w:pPr>
              <w:pStyle w:val="TAL"/>
              <w:rPr>
                <w:sz w:val="20"/>
              </w:rPr>
            </w:pPr>
            <w:r>
              <w:rPr>
                <w:sz w:val="20"/>
              </w:rPr>
              <w:t>Revised to 0530</w:t>
            </w:r>
          </w:p>
        </w:tc>
        <w:tc>
          <w:tcPr>
            <w:tcW w:w="4619" w:type="dxa"/>
            <w:tcBorders>
              <w:left w:val="single" w:sz="12" w:space="0" w:color="auto"/>
              <w:bottom w:val="nil"/>
              <w:right w:val="single" w:sz="12" w:space="0" w:color="auto"/>
            </w:tcBorders>
            <w:shd w:val="clear" w:color="auto" w:fill="auto"/>
          </w:tcPr>
          <w:p w14:paraId="2EC0927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43F8D4D3" w14:textId="77777777" w:rsidR="00796C4A" w:rsidRDefault="00765CAF" w:rsidP="00765CAF">
            <w:pPr>
              <w:pStyle w:val="C1Normal"/>
            </w:pPr>
            <w:r>
              <w:rPr>
                <w:rFonts w:hint="eastAsia"/>
                <w:lang w:eastAsia="zh-CN"/>
              </w:rPr>
              <w:t>X</w:t>
            </w:r>
            <w:r>
              <w:rPr>
                <w:lang w:eastAsia="zh-CN"/>
              </w:rPr>
              <w:t>uefei (Huawei): 5.6.2.26, default value is no needed for rm</w:t>
            </w:r>
            <w:r w:rsidR="0042521E">
              <w:rPr>
                <w:lang w:eastAsia="zh-CN"/>
              </w:rPr>
              <w:t xml:space="preserve">; </w:t>
            </w:r>
            <w:proofErr w:type="spellStart"/>
            <w:r w:rsidR="0042521E">
              <w:rPr>
                <w:lang w:eastAsia="zh-CN"/>
              </w:rPr>
              <w:t>protocoldescription</w:t>
            </w:r>
            <w:proofErr w:type="spellEnd"/>
            <w:r w:rsidR="0042521E">
              <w:rPr>
                <w:lang w:eastAsia="zh-CN"/>
              </w:rPr>
              <w:t xml:space="preserve"> also need update; </w:t>
            </w:r>
            <w:r w:rsidR="00DE3271">
              <w:t>TTNB is no needed</w:t>
            </w:r>
          </w:p>
          <w:p w14:paraId="4707E680" w14:textId="6144B534" w:rsidR="00F20C98" w:rsidRPr="00E96A2D" w:rsidRDefault="00F20C98" w:rsidP="00E96A2D">
            <w:pPr>
              <w:pStyle w:val="C1Normal"/>
            </w:pPr>
          </w:p>
        </w:tc>
      </w:tr>
      <w:tr w:rsidR="00147E41" w:rsidRPr="002F2600" w14:paraId="00429371" w14:textId="77777777" w:rsidTr="00147E41">
        <w:trPr>
          <w:gridAfter w:val="1"/>
          <w:wAfter w:w="1401" w:type="dxa"/>
        </w:trPr>
        <w:tc>
          <w:tcPr>
            <w:tcW w:w="975" w:type="dxa"/>
            <w:tcBorders>
              <w:top w:val="nil"/>
              <w:left w:val="single" w:sz="12" w:space="0" w:color="auto"/>
              <w:right w:val="single" w:sz="12" w:space="0" w:color="auto"/>
            </w:tcBorders>
            <w:shd w:val="clear" w:color="auto" w:fill="auto"/>
          </w:tcPr>
          <w:p w14:paraId="69B5AD2B" w14:textId="77777777" w:rsidR="00147E41" w:rsidRDefault="00147E41" w:rsidP="00147E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C14922" w14:textId="77777777" w:rsidR="00147E41" w:rsidRPr="00557319" w:rsidRDefault="00147E41" w:rsidP="00147E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1FA546" w14:textId="721A77D8" w:rsidR="00147E41" w:rsidRDefault="00147E41" w:rsidP="00147E41">
            <w:pPr>
              <w:suppressLineNumbers/>
              <w:suppressAutoHyphens/>
              <w:spacing w:before="60" w:after="60"/>
              <w:jc w:val="center"/>
            </w:pPr>
            <w:r>
              <w:t>0530</w:t>
            </w:r>
          </w:p>
        </w:tc>
        <w:tc>
          <w:tcPr>
            <w:tcW w:w="3251" w:type="dxa"/>
            <w:tcBorders>
              <w:top w:val="nil"/>
              <w:left w:val="single" w:sz="12" w:space="0" w:color="auto"/>
              <w:bottom w:val="single" w:sz="4" w:space="0" w:color="auto"/>
              <w:right w:val="single" w:sz="12" w:space="0" w:color="auto"/>
            </w:tcBorders>
            <w:shd w:val="clear" w:color="auto" w:fill="00FFFF"/>
          </w:tcPr>
          <w:p w14:paraId="64143516" w14:textId="7B2C6564" w:rsidR="00147E41" w:rsidRDefault="00147E41" w:rsidP="00147E41">
            <w:pPr>
              <w:pStyle w:val="TAL"/>
              <w:rPr>
                <w:sz w:val="20"/>
              </w:rPr>
            </w:pPr>
            <w:r>
              <w:rPr>
                <w:sz w:val="20"/>
              </w:rPr>
              <w:t>CR 0710 29.514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764571D8" w14:textId="713AA6B6" w:rsidR="00147E41" w:rsidRDefault="00147E41" w:rsidP="00147E4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12D580A" w14:textId="77777777" w:rsidR="00147E41" w:rsidRDefault="00147E41" w:rsidP="00147E41">
            <w:pPr>
              <w:pStyle w:val="TAL"/>
              <w:rPr>
                <w:sz w:val="20"/>
              </w:rPr>
            </w:pPr>
          </w:p>
        </w:tc>
        <w:tc>
          <w:tcPr>
            <w:tcW w:w="4619" w:type="dxa"/>
            <w:tcBorders>
              <w:top w:val="nil"/>
              <w:left w:val="single" w:sz="12" w:space="0" w:color="auto"/>
              <w:right w:val="single" w:sz="12" w:space="0" w:color="auto"/>
            </w:tcBorders>
            <w:shd w:val="clear" w:color="auto" w:fill="auto"/>
          </w:tcPr>
          <w:p w14:paraId="2397591E" w14:textId="77777777" w:rsidR="00147E41" w:rsidRDefault="00147E41" w:rsidP="00147E41">
            <w:pPr>
              <w:pStyle w:val="C3OpenAPI"/>
            </w:pPr>
          </w:p>
        </w:tc>
      </w:tr>
      <w:tr w:rsidR="00796C4A" w:rsidRPr="002F2600" w14:paraId="064087A8" w14:textId="77777777" w:rsidTr="00147E41">
        <w:trPr>
          <w:gridAfter w:val="1"/>
          <w:wAfter w:w="1401" w:type="dxa"/>
        </w:trPr>
        <w:tc>
          <w:tcPr>
            <w:tcW w:w="975" w:type="dxa"/>
            <w:tcBorders>
              <w:left w:val="single" w:sz="12" w:space="0" w:color="auto"/>
              <w:bottom w:val="nil"/>
              <w:right w:val="single" w:sz="12" w:space="0" w:color="auto"/>
            </w:tcBorders>
            <w:shd w:val="clear" w:color="auto" w:fill="auto"/>
          </w:tcPr>
          <w:p w14:paraId="68B39A1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D2AC316"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C8B0A51" w14:textId="406E7B1B" w:rsidR="00796C4A" w:rsidRPr="00EC002F" w:rsidRDefault="008B643B" w:rsidP="00796C4A">
            <w:pPr>
              <w:suppressLineNumbers/>
              <w:suppressAutoHyphens/>
              <w:spacing w:before="60" w:after="60"/>
              <w:jc w:val="center"/>
            </w:pPr>
            <w:hyperlink r:id="rId361" w:history="1">
              <w:r w:rsidR="00796C4A">
                <w:rPr>
                  <w:rStyle w:val="aa"/>
                </w:rPr>
                <w:t>0113</w:t>
              </w:r>
            </w:hyperlink>
          </w:p>
        </w:tc>
        <w:tc>
          <w:tcPr>
            <w:tcW w:w="3251" w:type="dxa"/>
            <w:tcBorders>
              <w:left w:val="single" w:sz="12" w:space="0" w:color="auto"/>
              <w:bottom w:val="nil"/>
              <w:right w:val="single" w:sz="12" w:space="0" w:color="auto"/>
            </w:tcBorders>
            <w:shd w:val="clear" w:color="auto" w:fill="auto"/>
          </w:tcPr>
          <w:p w14:paraId="7D17B1C5" w14:textId="5B4F9938" w:rsidR="00796C4A" w:rsidRPr="00750E57" w:rsidRDefault="00796C4A" w:rsidP="00796C4A">
            <w:pPr>
              <w:pStyle w:val="TAL"/>
              <w:rPr>
                <w:sz w:val="20"/>
              </w:rPr>
            </w:pPr>
            <w:r>
              <w:rPr>
                <w:sz w:val="20"/>
              </w:rPr>
              <w:t>CR 0899 29.122 Rel-19 Time to Next Burst Support Indication</w:t>
            </w:r>
          </w:p>
        </w:tc>
        <w:tc>
          <w:tcPr>
            <w:tcW w:w="1401" w:type="dxa"/>
            <w:tcBorders>
              <w:left w:val="single" w:sz="12" w:space="0" w:color="auto"/>
              <w:bottom w:val="nil"/>
              <w:right w:val="single" w:sz="12" w:space="0" w:color="auto"/>
            </w:tcBorders>
            <w:shd w:val="clear" w:color="auto" w:fill="auto"/>
          </w:tcPr>
          <w:p w14:paraId="110BC596" w14:textId="17B5D54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A7B814" w14:textId="2707BE16" w:rsidR="00796C4A" w:rsidRPr="00750E57" w:rsidRDefault="00147E41" w:rsidP="00796C4A">
            <w:pPr>
              <w:pStyle w:val="TAL"/>
              <w:rPr>
                <w:sz w:val="20"/>
              </w:rPr>
            </w:pPr>
            <w:r>
              <w:rPr>
                <w:sz w:val="20"/>
              </w:rPr>
              <w:t>Revised to 0531</w:t>
            </w:r>
          </w:p>
        </w:tc>
        <w:tc>
          <w:tcPr>
            <w:tcW w:w="4619" w:type="dxa"/>
            <w:tcBorders>
              <w:left w:val="single" w:sz="12" w:space="0" w:color="auto"/>
              <w:bottom w:val="nil"/>
              <w:right w:val="single" w:sz="12" w:space="0" w:color="auto"/>
            </w:tcBorders>
            <w:shd w:val="clear" w:color="auto" w:fill="auto"/>
          </w:tcPr>
          <w:p w14:paraId="4CB4AF6D" w14:textId="77777777" w:rsidR="00796C4A" w:rsidRDefault="00796C4A" w:rsidP="00796C4A">
            <w:pPr>
              <w:pStyle w:val="C3OpenAPI"/>
              <w:rPr>
                <w:rFonts w:eastAsia="宋体"/>
              </w:rPr>
            </w:pPr>
            <w:r>
              <w:t>This CR introduces a backwards compatible feature to the OpenAPI description of the AsSessionWithQoS API, AsSessionWithQoS API</w:t>
            </w:r>
          </w:p>
          <w:p w14:paraId="25D88581" w14:textId="2B7D8889" w:rsidR="00796C4A" w:rsidRDefault="006A41E2" w:rsidP="006A41E2">
            <w:pPr>
              <w:pStyle w:val="C1Normal"/>
              <w:rPr>
                <w:lang w:eastAsia="zh-CN"/>
              </w:rPr>
            </w:pPr>
            <w:r>
              <w:rPr>
                <w:rFonts w:hint="eastAsia"/>
                <w:lang w:eastAsia="zh-CN"/>
              </w:rPr>
              <w:t>X</w:t>
            </w:r>
            <w:r>
              <w:rPr>
                <w:lang w:eastAsia="zh-CN"/>
              </w:rPr>
              <w:t xml:space="preserve">uefei (Huawei): </w:t>
            </w:r>
            <w:r w:rsidR="00223768">
              <w:rPr>
                <w:lang w:eastAsia="zh-CN"/>
              </w:rPr>
              <w:t xml:space="preserve">5.6.2.26, default value is no needed for rm; </w:t>
            </w:r>
            <w:proofErr w:type="spellStart"/>
            <w:r w:rsidR="00223768">
              <w:rPr>
                <w:lang w:eastAsia="zh-CN"/>
              </w:rPr>
              <w:t>protocoldescription</w:t>
            </w:r>
            <w:proofErr w:type="spellEnd"/>
            <w:r w:rsidR="00223768">
              <w:rPr>
                <w:lang w:eastAsia="zh-CN"/>
              </w:rPr>
              <w:t xml:space="preserve"> also need update; </w:t>
            </w:r>
            <w:r w:rsidR="00223768">
              <w:t>TTNB is no needed</w:t>
            </w:r>
            <w:r w:rsidR="00223768">
              <w:rPr>
                <w:lang w:eastAsia="zh-CN"/>
              </w:rPr>
              <w:t xml:space="preserve">; </w:t>
            </w:r>
            <w:r>
              <w:rPr>
                <w:lang w:eastAsia="zh-CN"/>
              </w:rPr>
              <w:t>the feature only be supported in 5G</w:t>
            </w:r>
          </w:p>
          <w:p w14:paraId="3C4D8DAA" w14:textId="072AF3CD" w:rsidR="00E96A2D" w:rsidRPr="00DB27C1" w:rsidRDefault="00E96A2D" w:rsidP="006A41E2">
            <w:pPr>
              <w:pStyle w:val="C1Normal"/>
              <w:rPr>
                <w:sz w:val="18"/>
              </w:rPr>
            </w:pPr>
            <w:r>
              <w:rPr>
                <w:rFonts w:hint="eastAsia"/>
                <w:lang w:eastAsia="zh-CN"/>
              </w:rPr>
              <w:t>M</w:t>
            </w:r>
            <w:r>
              <w:rPr>
                <w:lang w:eastAsia="zh-CN"/>
              </w:rPr>
              <w:t xml:space="preserve">eifang (Ericsson): </w:t>
            </w:r>
            <w:r w:rsidR="008A275F">
              <w:rPr>
                <w:lang w:eastAsia="zh-CN"/>
              </w:rPr>
              <w:t>further check</w:t>
            </w:r>
          </w:p>
        </w:tc>
      </w:tr>
      <w:tr w:rsidR="00147E41" w:rsidRPr="002F2600" w14:paraId="75858D6F" w14:textId="77777777" w:rsidTr="00A00A48">
        <w:trPr>
          <w:gridAfter w:val="1"/>
          <w:wAfter w:w="1401" w:type="dxa"/>
        </w:trPr>
        <w:tc>
          <w:tcPr>
            <w:tcW w:w="975" w:type="dxa"/>
            <w:tcBorders>
              <w:top w:val="nil"/>
              <w:left w:val="single" w:sz="12" w:space="0" w:color="auto"/>
              <w:right w:val="single" w:sz="12" w:space="0" w:color="auto"/>
            </w:tcBorders>
            <w:shd w:val="clear" w:color="auto" w:fill="auto"/>
          </w:tcPr>
          <w:p w14:paraId="7EC006DE" w14:textId="77777777" w:rsidR="00147E41" w:rsidRDefault="00147E41" w:rsidP="00147E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7D468AA" w14:textId="77777777" w:rsidR="00147E41" w:rsidRPr="00557319" w:rsidRDefault="00147E41" w:rsidP="00147E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BFF888" w14:textId="0D542068" w:rsidR="00147E41" w:rsidRDefault="00147E41" w:rsidP="00147E41">
            <w:pPr>
              <w:suppressLineNumbers/>
              <w:suppressAutoHyphens/>
              <w:spacing w:before="60" w:after="60"/>
              <w:jc w:val="center"/>
            </w:pPr>
            <w:r>
              <w:t>0531</w:t>
            </w:r>
          </w:p>
        </w:tc>
        <w:tc>
          <w:tcPr>
            <w:tcW w:w="3251" w:type="dxa"/>
            <w:tcBorders>
              <w:top w:val="nil"/>
              <w:left w:val="single" w:sz="12" w:space="0" w:color="auto"/>
              <w:bottom w:val="single" w:sz="4" w:space="0" w:color="auto"/>
              <w:right w:val="single" w:sz="12" w:space="0" w:color="auto"/>
            </w:tcBorders>
            <w:shd w:val="clear" w:color="auto" w:fill="00FFFF"/>
          </w:tcPr>
          <w:p w14:paraId="51AE4AC7" w14:textId="4AE670FE" w:rsidR="00147E41" w:rsidRDefault="00147E41" w:rsidP="00147E41">
            <w:pPr>
              <w:pStyle w:val="TAL"/>
              <w:rPr>
                <w:sz w:val="20"/>
              </w:rPr>
            </w:pPr>
            <w:r>
              <w:rPr>
                <w:sz w:val="20"/>
              </w:rPr>
              <w:t>CR 0899 29.122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2677982D" w14:textId="0589AA3A" w:rsidR="00147E41" w:rsidRDefault="00147E41" w:rsidP="00147E4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515AEB1" w14:textId="77777777" w:rsidR="00147E41" w:rsidRDefault="00147E41" w:rsidP="00147E41">
            <w:pPr>
              <w:pStyle w:val="TAL"/>
              <w:rPr>
                <w:sz w:val="20"/>
              </w:rPr>
            </w:pPr>
          </w:p>
        </w:tc>
        <w:tc>
          <w:tcPr>
            <w:tcW w:w="4619" w:type="dxa"/>
            <w:tcBorders>
              <w:top w:val="nil"/>
              <w:left w:val="single" w:sz="12" w:space="0" w:color="auto"/>
              <w:right w:val="single" w:sz="12" w:space="0" w:color="auto"/>
            </w:tcBorders>
            <w:shd w:val="clear" w:color="auto" w:fill="auto"/>
          </w:tcPr>
          <w:p w14:paraId="3BDBACEB" w14:textId="77777777" w:rsidR="00147E41" w:rsidRDefault="00147E41" w:rsidP="00147E41">
            <w:pPr>
              <w:pStyle w:val="C3OpenAPI"/>
            </w:pPr>
          </w:p>
        </w:tc>
      </w:tr>
      <w:tr w:rsidR="00796C4A" w:rsidRPr="002F2600" w14:paraId="36C8DAA8" w14:textId="77777777" w:rsidTr="00A00A48">
        <w:trPr>
          <w:gridAfter w:val="1"/>
          <w:wAfter w:w="1401" w:type="dxa"/>
        </w:trPr>
        <w:tc>
          <w:tcPr>
            <w:tcW w:w="975" w:type="dxa"/>
            <w:tcBorders>
              <w:left w:val="single" w:sz="12" w:space="0" w:color="auto"/>
              <w:bottom w:val="nil"/>
              <w:right w:val="single" w:sz="12" w:space="0" w:color="auto"/>
            </w:tcBorders>
            <w:shd w:val="clear" w:color="auto" w:fill="auto"/>
          </w:tcPr>
          <w:p w14:paraId="0B60AF8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73A8F4F"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C988531" w14:textId="39D12877" w:rsidR="00796C4A" w:rsidRPr="00EC002F" w:rsidRDefault="008B643B" w:rsidP="00796C4A">
            <w:pPr>
              <w:suppressLineNumbers/>
              <w:suppressAutoHyphens/>
              <w:spacing w:before="60" w:after="60"/>
              <w:jc w:val="center"/>
            </w:pPr>
            <w:hyperlink r:id="rId362" w:history="1">
              <w:r w:rsidR="00796C4A">
                <w:rPr>
                  <w:rStyle w:val="aa"/>
                </w:rPr>
                <w:t>0114</w:t>
              </w:r>
            </w:hyperlink>
          </w:p>
        </w:tc>
        <w:tc>
          <w:tcPr>
            <w:tcW w:w="3251" w:type="dxa"/>
            <w:tcBorders>
              <w:left w:val="single" w:sz="12" w:space="0" w:color="auto"/>
              <w:bottom w:val="nil"/>
              <w:right w:val="single" w:sz="12" w:space="0" w:color="auto"/>
            </w:tcBorders>
            <w:shd w:val="clear" w:color="auto" w:fill="auto"/>
          </w:tcPr>
          <w:p w14:paraId="423A8B2F" w14:textId="0C209BDF" w:rsidR="00796C4A" w:rsidRPr="00750E57" w:rsidRDefault="00796C4A" w:rsidP="00796C4A">
            <w:pPr>
              <w:pStyle w:val="TAL"/>
              <w:rPr>
                <w:sz w:val="20"/>
              </w:rPr>
            </w:pPr>
            <w:r>
              <w:rPr>
                <w:sz w:val="20"/>
              </w:rPr>
              <w:t>CR 1300 29.512 Rel-19 PDU Set handling in non-3GPP accesses</w:t>
            </w:r>
          </w:p>
        </w:tc>
        <w:tc>
          <w:tcPr>
            <w:tcW w:w="1401" w:type="dxa"/>
            <w:tcBorders>
              <w:left w:val="single" w:sz="12" w:space="0" w:color="auto"/>
              <w:bottom w:val="nil"/>
              <w:right w:val="single" w:sz="12" w:space="0" w:color="auto"/>
            </w:tcBorders>
            <w:shd w:val="clear" w:color="auto" w:fill="auto"/>
          </w:tcPr>
          <w:p w14:paraId="5AFA5081" w14:textId="5A08821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FEF5B2D" w14:textId="488EEE60" w:rsidR="00796C4A" w:rsidRPr="00750E57" w:rsidRDefault="00A00A48" w:rsidP="00796C4A">
            <w:pPr>
              <w:pStyle w:val="TAL"/>
              <w:rPr>
                <w:sz w:val="20"/>
              </w:rPr>
            </w:pPr>
            <w:r>
              <w:rPr>
                <w:sz w:val="20"/>
              </w:rPr>
              <w:t>Revised to 0532</w:t>
            </w:r>
          </w:p>
        </w:tc>
        <w:tc>
          <w:tcPr>
            <w:tcW w:w="4619" w:type="dxa"/>
            <w:tcBorders>
              <w:left w:val="single" w:sz="12" w:space="0" w:color="auto"/>
              <w:bottom w:val="nil"/>
              <w:right w:val="single" w:sz="12" w:space="0" w:color="auto"/>
            </w:tcBorders>
            <w:shd w:val="clear" w:color="auto" w:fill="auto"/>
          </w:tcPr>
          <w:p w14:paraId="2C899FEC" w14:textId="76C38485" w:rsidR="00796C4A" w:rsidRDefault="00A02E0A" w:rsidP="00A02E0A">
            <w:pPr>
              <w:pStyle w:val="C1Normal"/>
              <w:rPr>
                <w:sz w:val="18"/>
              </w:rPr>
            </w:pPr>
            <w:r>
              <w:rPr>
                <w:rFonts w:hint="eastAsia"/>
                <w:lang w:eastAsia="zh-CN"/>
              </w:rPr>
              <w:t>X</w:t>
            </w:r>
            <w:r>
              <w:rPr>
                <w:lang w:eastAsia="zh-CN"/>
              </w:rPr>
              <w:t xml:space="preserve">uefei (Huawei): no </w:t>
            </w:r>
            <w:proofErr w:type="spellStart"/>
            <w:r>
              <w:rPr>
                <w:lang w:eastAsia="zh-CN"/>
              </w:rPr>
              <w:t>OpenAPI</w:t>
            </w:r>
            <w:proofErr w:type="spellEnd"/>
            <w:r>
              <w:rPr>
                <w:lang w:eastAsia="zh-CN"/>
              </w:rPr>
              <w:t xml:space="preserve"> impact</w:t>
            </w:r>
            <w:r w:rsidR="00A00A48">
              <w:rPr>
                <w:lang w:eastAsia="zh-CN"/>
              </w:rPr>
              <w:t>, cover page should be updated</w:t>
            </w:r>
          </w:p>
        </w:tc>
      </w:tr>
      <w:tr w:rsidR="00A00A48" w:rsidRPr="002F2600" w14:paraId="7080B156" w14:textId="77777777" w:rsidTr="00A00A48">
        <w:trPr>
          <w:gridAfter w:val="1"/>
          <w:wAfter w:w="1401" w:type="dxa"/>
        </w:trPr>
        <w:tc>
          <w:tcPr>
            <w:tcW w:w="975" w:type="dxa"/>
            <w:tcBorders>
              <w:top w:val="nil"/>
              <w:left w:val="single" w:sz="12" w:space="0" w:color="auto"/>
              <w:right w:val="single" w:sz="12" w:space="0" w:color="auto"/>
            </w:tcBorders>
            <w:shd w:val="clear" w:color="auto" w:fill="auto"/>
          </w:tcPr>
          <w:p w14:paraId="2D2007A1" w14:textId="77777777" w:rsidR="00A00A48" w:rsidRDefault="00A00A48" w:rsidP="00A00A4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D177B1" w14:textId="77777777" w:rsidR="00A00A48" w:rsidRPr="00557319" w:rsidRDefault="00A00A48" w:rsidP="00A00A4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E990BA" w14:textId="4E4EF98A" w:rsidR="00A00A48" w:rsidRDefault="00A00A48" w:rsidP="00A00A48">
            <w:pPr>
              <w:suppressLineNumbers/>
              <w:suppressAutoHyphens/>
              <w:spacing w:before="60" w:after="60"/>
              <w:jc w:val="center"/>
            </w:pPr>
            <w:r>
              <w:t>0532</w:t>
            </w:r>
          </w:p>
        </w:tc>
        <w:tc>
          <w:tcPr>
            <w:tcW w:w="3251" w:type="dxa"/>
            <w:tcBorders>
              <w:top w:val="nil"/>
              <w:left w:val="single" w:sz="12" w:space="0" w:color="auto"/>
              <w:bottom w:val="single" w:sz="4" w:space="0" w:color="auto"/>
              <w:right w:val="single" w:sz="12" w:space="0" w:color="auto"/>
            </w:tcBorders>
            <w:shd w:val="clear" w:color="auto" w:fill="DEE7AB"/>
          </w:tcPr>
          <w:p w14:paraId="2161F7BA" w14:textId="7FCE6527" w:rsidR="00A00A48" w:rsidRDefault="00A00A48" w:rsidP="00A00A48">
            <w:pPr>
              <w:pStyle w:val="TAL"/>
              <w:rPr>
                <w:sz w:val="20"/>
              </w:rPr>
            </w:pPr>
            <w:r>
              <w:rPr>
                <w:sz w:val="20"/>
              </w:rPr>
              <w:t>CR 1300 29.512 Rel-19 PDU Set handling in non-3GPP accesses</w:t>
            </w:r>
          </w:p>
        </w:tc>
        <w:tc>
          <w:tcPr>
            <w:tcW w:w="1401" w:type="dxa"/>
            <w:tcBorders>
              <w:top w:val="nil"/>
              <w:left w:val="single" w:sz="12" w:space="0" w:color="auto"/>
              <w:bottom w:val="single" w:sz="4" w:space="0" w:color="auto"/>
              <w:right w:val="single" w:sz="12" w:space="0" w:color="auto"/>
            </w:tcBorders>
            <w:shd w:val="clear" w:color="auto" w:fill="DEE7AB"/>
          </w:tcPr>
          <w:p w14:paraId="46697156" w14:textId="2C0B7331" w:rsidR="00A00A48" w:rsidRDefault="00A00A48" w:rsidP="00A00A4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2DD71E" w14:textId="46C7FBB3" w:rsidR="00A00A48" w:rsidRDefault="00A00A48" w:rsidP="00A00A4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7A282CD" w14:textId="77777777" w:rsidR="00A00A48" w:rsidRDefault="00A00A48" w:rsidP="00A00A48">
            <w:pPr>
              <w:pStyle w:val="C1Normal"/>
              <w:rPr>
                <w:lang w:eastAsia="zh-CN"/>
              </w:rPr>
            </w:pPr>
          </w:p>
        </w:tc>
      </w:tr>
      <w:tr w:rsidR="00796C4A" w:rsidRPr="002F2600" w14:paraId="0E4C2D0E" w14:textId="77777777" w:rsidTr="004C3E10">
        <w:trPr>
          <w:gridAfter w:val="1"/>
          <w:wAfter w:w="1401" w:type="dxa"/>
        </w:trPr>
        <w:tc>
          <w:tcPr>
            <w:tcW w:w="975" w:type="dxa"/>
            <w:tcBorders>
              <w:left w:val="single" w:sz="12" w:space="0" w:color="auto"/>
              <w:right w:val="single" w:sz="12" w:space="0" w:color="auto"/>
            </w:tcBorders>
            <w:shd w:val="clear" w:color="auto" w:fill="auto"/>
          </w:tcPr>
          <w:p w14:paraId="08F8F27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79A97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6676CC" w14:textId="710E5094" w:rsidR="00796C4A" w:rsidRPr="00EC002F" w:rsidRDefault="008B643B" w:rsidP="00796C4A">
            <w:pPr>
              <w:suppressLineNumbers/>
              <w:suppressAutoHyphens/>
              <w:spacing w:before="60" w:after="60"/>
              <w:jc w:val="center"/>
            </w:pPr>
            <w:hyperlink r:id="rId363" w:history="1">
              <w:r w:rsidR="00796C4A">
                <w:rPr>
                  <w:rStyle w:val="aa"/>
                </w:rPr>
                <w:t>0115</w:t>
              </w:r>
            </w:hyperlink>
          </w:p>
        </w:tc>
        <w:tc>
          <w:tcPr>
            <w:tcW w:w="3251" w:type="dxa"/>
            <w:tcBorders>
              <w:left w:val="single" w:sz="12" w:space="0" w:color="auto"/>
              <w:bottom w:val="single" w:sz="4" w:space="0" w:color="auto"/>
              <w:right w:val="single" w:sz="12" w:space="0" w:color="auto"/>
            </w:tcBorders>
            <w:shd w:val="clear" w:color="auto" w:fill="FFFF00"/>
          </w:tcPr>
          <w:p w14:paraId="4CE837AA" w14:textId="2A0FA24B" w:rsidR="00796C4A" w:rsidRPr="00750E57" w:rsidRDefault="00796C4A" w:rsidP="00796C4A">
            <w:pPr>
              <w:pStyle w:val="TAL"/>
              <w:rPr>
                <w:sz w:val="20"/>
              </w:rPr>
            </w:pPr>
            <w:r>
              <w:rPr>
                <w:sz w:val="20"/>
              </w:rPr>
              <w:t>CR 0711 29.514 Rel-19 PDU Set handling with Alternative QoS profile</w:t>
            </w:r>
          </w:p>
        </w:tc>
        <w:tc>
          <w:tcPr>
            <w:tcW w:w="1401" w:type="dxa"/>
            <w:tcBorders>
              <w:left w:val="single" w:sz="12" w:space="0" w:color="auto"/>
              <w:bottom w:val="single" w:sz="4" w:space="0" w:color="auto"/>
              <w:right w:val="single" w:sz="12" w:space="0" w:color="auto"/>
            </w:tcBorders>
            <w:shd w:val="clear" w:color="auto" w:fill="FFFF00"/>
          </w:tcPr>
          <w:p w14:paraId="03AC6082" w14:textId="34D1E266"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F165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28AE9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TR 23.501 CR 5524, TS 23.503 CR 1441</w:t>
            </w:r>
          </w:p>
          <w:p w14:paraId="3EABE4E2" w14:textId="77777777" w:rsidR="00796C4A" w:rsidRDefault="00D56A59" w:rsidP="00D56A59">
            <w:pPr>
              <w:pStyle w:val="C1Normal"/>
              <w:rPr>
                <w:lang w:eastAsia="zh-CN"/>
              </w:rPr>
            </w:pPr>
            <w:r>
              <w:rPr>
                <w:rFonts w:hint="eastAsia"/>
                <w:lang w:eastAsia="zh-CN"/>
              </w:rPr>
              <w:t>X</w:t>
            </w:r>
            <w:r>
              <w:rPr>
                <w:lang w:eastAsia="zh-CN"/>
              </w:rPr>
              <w:t>uefei (Huawei): clashes 0393, use 0393 as base.</w:t>
            </w:r>
          </w:p>
          <w:p w14:paraId="4BF187DE" w14:textId="77777777" w:rsidR="00E101CE" w:rsidRDefault="00E101CE" w:rsidP="00E101CE">
            <w:pPr>
              <w:pStyle w:val="C1Normal"/>
              <w:rPr>
                <w:lang w:eastAsia="zh-CN"/>
              </w:rPr>
            </w:pPr>
            <w:r>
              <w:rPr>
                <w:rFonts w:hint="eastAsia"/>
                <w:lang w:eastAsia="zh-CN"/>
              </w:rPr>
              <w:t>M</w:t>
            </w:r>
            <w:r>
              <w:rPr>
                <w:lang w:eastAsia="zh-CN"/>
              </w:rPr>
              <w:t xml:space="preserve">eifang (Ericsson): </w:t>
            </w:r>
            <w:r w:rsidR="00BF3742">
              <w:rPr>
                <w:lang w:eastAsia="zh-CN"/>
              </w:rPr>
              <w:t xml:space="preserve">prefer 0393 for presence condition, prefer 0115 for partial description of data type. SA2 reopen the CR, need to monitor. </w:t>
            </w:r>
          </w:p>
          <w:p w14:paraId="030913E0" w14:textId="1035A9D2" w:rsidR="000D6E35" w:rsidRPr="000D6E35" w:rsidRDefault="000D6E35" w:rsidP="00E101CE">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offline for merging process; </w:t>
            </w:r>
          </w:p>
        </w:tc>
      </w:tr>
      <w:tr w:rsidR="00796C4A" w:rsidRPr="002F2600" w14:paraId="591564E1" w14:textId="77777777" w:rsidTr="00E14DCF">
        <w:trPr>
          <w:gridAfter w:val="1"/>
          <w:wAfter w:w="1401" w:type="dxa"/>
        </w:trPr>
        <w:tc>
          <w:tcPr>
            <w:tcW w:w="975" w:type="dxa"/>
            <w:tcBorders>
              <w:left w:val="single" w:sz="12" w:space="0" w:color="auto"/>
              <w:right w:val="single" w:sz="12" w:space="0" w:color="auto"/>
            </w:tcBorders>
            <w:shd w:val="clear" w:color="auto" w:fill="auto"/>
          </w:tcPr>
          <w:p w14:paraId="656A45DD"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9072F4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3AD0078" w14:textId="596708BF" w:rsidR="00796C4A" w:rsidRPr="00EC002F" w:rsidRDefault="008B643B" w:rsidP="00796C4A">
            <w:pPr>
              <w:suppressLineNumbers/>
              <w:suppressAutoHyphens/>
              <w:spacing w:before="60" w:after="60"/>
              <w:jc w:val="center"/>
            </w:pPr>
            <w:hyperlink r:id="rId364" w:history="1">
              <w:r w:rsidR="00796C4A">
                <w:rPr>
                  <w:rStyle w:val="aa"/>
                </w:rPr>
                <w:t>0116</w:t>
              </w:r>
            </w:hyperlink>
          </w:p>
        </w:tc>
        <w:tc>
          <w:tcPr>
            <w:tcW w:w="3251" w:type="dxa"/>
            <w:tcBorders>
              <w:left w:val="single" w:sz="12" w:space="0" w:color="auto"/>
              <w:bottom w:val="single" w:sz="4" w:space="0" w:color="auto"/>
              <w:right w:val="single" w:sz="12" w:space="0" w:color="auto"/>
            </w:tcBorders>
            <w:shd w:val="clear" w:color="auto" w:fill="DEE7AB"/>
          </w:tcPr>
          <w:p w14:paraId="7EF7E158" w14:textId="3EA04003" w:rsidR="00796C4A" w:rsidRPr="00750E57" w:rsidRDefault="00796C4A" w:rsidP="00796C4A">
            <w:pPr>
              <w:pStyle w:val="TAL"/>
              <w:rPr>
                <w:sz w:val="20"/>
              </w:rPr>
            </w:pPr>
            <w:r>
              <w:rPr>
                <w:sz w:val="20"/>
              </w:rPr>
              <w:t>CR 1301 29.512 Rel-19 L4S support in Non-3GPP access</w:t>
            </w:r>
          </w:p>
        </w:tc>
        <w:tc>
          <w:tcPr>
            <w:tcW w:w="1401" w:type="dxa"/>
            <w:tcBorders>
              <w:left w:val="single" w:sz="12" w:space="0" w:color="auto"/>
              <w:bottom w:val="single" w:sz="4" w:space="0" w:color="auto"/>
              <w:right w:val="single" w:sz="12" w:space="0" w:color="auto"/>
            </w:tcBorders>
            <w:shd w:val="clear" w:color="auto" w:fill="DEE7AB"/>
          </w:tcPr>
          <w:p w14:paraId="068CE070" w14:textId="24C49A3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AD8B7" w14:textId="2E1F91FA" w:rsidR="00796C4A" w:rsidRPr="00750E57" w:rsidRDefault="004C3E10"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AA8CEE2" w14:textId="77777777" w:rsidR="00796C4A" w:rsidRDefault="00796C4A" w:rsidP="00796C4A">
            <w:pPr>
              <w:rPr>
                <w:rFonts w:ascii="Arial" w:hAnsi="Arial" w:cs="Arial"/>
                <w:sz w:val="18"/>
              </w:rPr>
            </w:pPr>
          </w:p>
        </w:tc>
      </w:tr>
      <w:tr w:rsidR="00796C4A" w:rsidRPr="002F2600" w14:paraId="3B473E85" w14:textId="77777777" w:rsidTr="00D854F3">
        <w:trPr>
          <w:gridAfter w:val="1"/>
          <w:wAfter w:w="1401" w:type="dxa"/>
        </w:trPr>
        <w:tc>
          <w:tcPr>
            <w:tcW w:w="975" w:type="dxa"/>
            <w:tcBorders>
              <w:left w:val="single" w:sz="12" w:space="0" w:color="auto"/>
              <w:right w:val="single" w:sz="12" w:space="0" w:color="auto"/>
            </w:tcBorders>
            <w:shd w:val="clear" w:color="auto" w:fill="auto"/>
          </w:tcPr>
          <w:p w14:paraId="02F1851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68B79C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CAB603" w14:textId="1D057482" w:rsidR="00796C4A" w:rsidRPr="00EC002F" w:rsidRDefault="008B643B" w:rsidP="00796C4A">
            <w:pPr>
              <w:suppressLineNumbers/>
              <w:suppressAutoHyphens/>
              <w:spacing w:before="60" w:after="60"/>
              <w:jc w:val="center"/>
            </w:pPr>
            <w:hyperlink r:id="rId365" w:history="1">
              <w:r w:rsidR="00796C4A">
                <w:rPr>
                  <w:rStyle w:val="aa"/>
                </w:rPr>
                <w:t>0156</w:t>
              </w:r>
            </w:hyperlink>
          </w:p>
        </w:tc>
        <w:tc>
          <w:tcPr>
            <w:tcW w:w="3251" w:type="dxa"/>
            <w:tcBorders>
              <w:left w:val="single" w:sz="12" w:space="0" w:color="auto"/>
              <w:bottom w:val="single" w:sz="4" w:space="0" w:color="auto"/>
              <w:right w:val="single" w:sz="12" w:space="0" w:color="auto"/>
            </w:tcBorders>
            <w:shd w:val="clear" w:color="auto" w:fill="auto"/>
          </w:tcPr>
          <w:p w14:paraId="0EB553D8" w14:textId="3B219207"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flow description for multiplexed media information</w:t>
            </w:r>
          </w:p>
        </w:tc>
        <w:tc>
          <w:tcPr>
            <w:tcW w:w="1401" w:type="dxa"/>
            <w:tcBorders>
              <w:left w:val="single" w:sz="12" w:space="0" w:color="auto"/>
              <w:bottom w:val="single" w:sz="4" w:space="0" w:color="auto"/>
              <w:right w:val="single" w:sz="12" w:space="0" w:color="auto"/>
            </w:tcBorders>
            <w:shd w:val="clear" w:color="auto" w:fill="auto"/>
          </w:tcPr>
          <w:p w14:paraId="5D5E49FD" w14:textId="11EBF93A" w:rsidR="00796C4A" w:rsidRPr="00750E57" w:rsidRDefault="00796C4A" w:rsidP="00796C4A">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549602B" w14:textId="487EFB2B" w:rsidR="00796C4A" w:rsidRPr="00750E57" w:rsidRDefault="00E14DC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0B09633" w14:textId="025C9F37" w:rsidR="00796C4A" w:rsidRDefault="001A6F5D" w:rsidP="001A6F5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proposal </w:t>
            </w:r>
            <w:r w:rsidR="00115087">
              <w:rPr>
                <w:lang w:eastAsia="zh-CN"/>
              </w:rPr>
              <w:t xml:space="preserve">1 </w:t>
            </w:r>
            <w:r>
              <w:rPr>
                <w:lang w:eastAsia="zh-CN"/>
              </w:rPr>
              <w:t>in media component</w:t>
            </w:r>
          </w:p>
          <w:p w14:paraId="6AFB06F8" w14:textId="389474FD" w:rsidR="001A6F5D" w:rsidRDefault="00570D06" w:rsidP="001A6F5D">
            <w:pPr>
              <w:pStyle w:val="C1Normal"/>
              <w:rPr>
                <w:sz w:val="18"/>
              </w:rPr>
            </w:pPr>
            <w:proofErr w:type="spellStart"/>
            <w:r>
              <w:rPr>
                <w:lang w:eastAsia="zh-CN"/>
              </w:rPr>
              <w:t>Zhenning</w:t>
            </w:r>
            <w:proofErr w:type="spellEnd"/>
            <w:r>
              <w:rPr>
                <w:lang w:eastAsia="zh-CN"/>
              </w:rPr>
              <w:t xml:space="preserve"> (China Mobile): fine with the solution</w:t>
            </w:r>
          </w:p>
        </w:tc>
      </w:tr>
      <w:tr w:rsidR="00796C4A" w:rsidRPr="002F2600" w14:paraId="224A1E50" w14:textId="77777777" w:rsidTr="00D854F3">
        <w:trPr>
          <w:gridAfter w:val="1"/>
          <w:wAfter w:w="1401" w:type="dxa"/>
        </w:trPr>
        <w:tc>
          <w:tcPr>
            <w:tcW w:w="975" w:type="dxa"/>
            <w:tcBorders>
              <w:left w:val="single" w:sz="12" w:space="0" w:color="auto"/>
              <w:right w:val="single" w:sz="12" w:space="0" w:color="auto"/>
            </w:tcBorders>
            <w:shd w:val="clear" w:color="auto" w:fill="auto"/>
          </w:tcPr>
          <w:p w14:paraId="71238E3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C13249F"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70EFC3" w14:textId="66024313" w:rsidR="00796C4A" w:rsidRPr="00EC002F" w:rsidRDefault="008B643B" w:rsidP="00796C4A">
            <w:pPr>
              <w:suppressLineNumbers/>
              <w:suppressAutoHyphens/>
              <w:spacing w:before="60" w:after="60"/>
              <w:jc w:val="center"/>
            </w:pPr>
            <w:hyperlink r:id="rId366" w:history="1">
              <w:r w:rsidR="00796C4A">
                <w:rPr>
                  <w:rStyle w:val="aa"/>
                </w:rPr>
                <w:t>0157</w:t>
              </w:r>
            </w:hyperlink>
          </w:p>
        </w:tc>
        <w:tc>
          <w:tcPr>
            <w:tcW w:w="3251" w:type="dxa"/>
            <w:tcBorders>
              <w:left w:val="single" w:sz="12" w:space="0" w:color="auto"/>
              <w:bottom w:val="single" w:sz="4" w:space="0" w:color="auto"/>
              <w:right w:val="single" w:sz="12" w:space="0" w:color="auto"/>
            </w:tcBorders>
            <w:shd w:val="clear" w:color="auto" w:fill="auto"/>
          </w:tcPr>
          <w:p w14:paraId="58AAB307" w14:textId="27BB6DD4"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w:t>
            </w:r>
            <w:proofErr w:type="spellStart"/>
            <w:r>
              <w:rPr>
                <w:sz w:val="20"/>
              </w:rPr>
              <w:t>mutliplexed</w:t>
            </w:r>
            <w:proofErr w:type="spellEnd"/>
            <w:r>
              <w:rPr>
                <w:sz w:val="20"/>
              </w:rPr>
              <w:t xml:space="preserve"> Media Information encoding</w:t>
            </w:r>
          </w:p>
        </w:tc>
        <w:tc>
          <w:tcPr>
            <w:tcW w:w="1401" w:type="dxa"/>
            <w:tcBorders>
              <w:left w:val="single" w:sz="12" w:space="0" w:color="auto"/>
              <w:bottom w:val="single" w:sz="4" w:space="0" w:color="auto"/>
              <w:right w:val="single" w:sz="12" w:space="0" w:color="auto"/>
            </w:tcBorders>
            <w:shd w:val="clear" w:color="auto" w:fill="auto"/>
          </w:tcPr>
          <w:p w14:paraId="27A2ED4F" w14:textId="5C7116A9"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76BA67" w14:textId="26EF8606" w:rsidR="00796C4A" w:rsidRPr="00750E57" w:rsidRDefault="00D854F3"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F390F9D" w14:textId="77777777" w:rsidR="00796C4A" w:rsidRDefault="00E14DCF" w:rsidP="00803B9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there is </w:t>
            </w:r>
            <w:r w:rsidR="00803B92">
              <w:rPr>
                <w:lang w:eastAsia="zh-CN"/>
              </w:rPr>
              <w:t>duplicated data in pro</w:t>
            </w:r>
            <w:r w:rsidR="00E879AC">
              <w:rPr>
                <w:lang w:eastAsia="zh-CN"/>
              </w:rPr>
              <w:t>toc</w:t>
            </w:r>
            <w:r w:rsidR="00803B92">
              <w:rPr>
                <w:lang w:eastAsia="zh-CN"/>
              </w:rPr>
              <w:t>ol description and the info include it</w:t>
            </w:r>
            <w:r w:rsidR="00E879AC">
              <w:rPr>
                <w:lang w:eastAsia="zh-CN"/>
              </w:rPr>
              <w:t>; to the specific solution, we need to see how QoS work</w:t>
            </w:r>
          </w:p>
          <w:p w14:paraId="55D9DEED" w14:textId="1C986B0F" w:rsidR="00E879AC" w:rsidRPr="00E879AC" w:rsidRDefault="00E879AC" w:rsidP="00E879AC">
            <w:pPr>
              <w:pStyle w:val="C1Normal"/>
            </w:pPr>
            <w:r>
              <w:rPr>
                <w:rFonts w:hint="eastAsia"/>
                <w:lang w:eastAsia="zh-CN"/>
              </w:rPr>
              <w:t>X</w:t>
            </w:r>
            <w:r>
              <w:rPr>
                <w:lang w:eastAsia="zh-CN"/>
              </w:rPr>
              <w:t>uefei (Huawei): focus on how identify, apply QoS different requirement in further meetings</w:t>
            </w:r>
          </w:p>
        </w:tc>
      </w:tr>
      <w:tr w:rsidR="00796C4A" w:rsidRPr="002F2600" w14:paraId="4FD2E26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08D8A8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084C5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6468DD" w14:textId="2ABE5BC3" w:rsidR="00796C4A" w:rsidRPr="00EC002F" w:rsidRDefault="008B643B" w:rsidP="00796C4A">
            <w:pPr>
              <w:suppressLineNumbers/>
              <w:suppressAutoHyphens/>
              <w:spacing w:before="60" w:after="60"/>
              <w:jc w:val="center"/>
            </w:pPr>
            <w:hyperlink r:id="rId367" w:history="1">
              <w:r w:rsidR="00796C4A">
                <w:rPr>
                  <w:rStyle w:val="aa"/>
                </w:rPr>
                <w:t>0158</w:t>
              </w:r>
            </w:hyperlink>
          </w:p>
        </w:tc>
        <w:tc>
          <w:tcPr>
            <w:tcW w:w="3251" w:type="dxa"/>
            <w:tcBorders>
              <w:left w:val="single" w:sz="12" w:space="0" w:color="auto"/>
              <w:bottom w:val="single" w:sz="4" w:space="0" w:color="auto"/>
              <w:right w:val="single" w:sz="12" w:space="0" w:color="auto"/>
            </w:tcBorders>
            <w:shd w:val="clear" w:color="auto" w:fill="FFFF00"/>
          </w:tcPr>
          <w:p w14:paraId="4517AAEC" w14:textId="3D0C5C58" w:rsidR="00796C4A" w:rsidRPr="00750E57" w:rsidRDefault="00796C4A" w:rsidP="00796C4A">
            <w:pPr>
              <w:pStyle w:val="TAL"/>
              <w:rPr>
                <w:sz w:val="20"/>
              </w:rPr>
            </w:pPr>
            <w:r>
              <w:rPr>
                <w:sz w:val="20"/>
              </w:rPr>
              <w:t>CR 0901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3804ED5C" w14:textId="1E3F7E6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12C3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3531E38" w14:textId="77777777" w:rsidR="00796C4A" w:rsidRDefault="00796C4A" w:rsidP="00796C4A">
            <w:pPr>
              <w:pStyle w:val="C3OpenAPI"/>
              <w:rPr>
                <w:rFonts w:eastAsia="宋体"/>
              </w:rPr>
            </w:pPr>
            <w:r>
              <w:t>This CR introduces a backwards compatible feature to the OpenAPI description of the Data Types applicable to several APIs, Data Types applicable to several APIs</w:t>
            </w:r>
          </w:p>
          <w:p w14:paraId="5AD59C1D" w14:textId="75A14810" w:rsidR="00796C4A" w:rsidRPr="00492473" w:rsidRDefault="005B114A" w:rsidP="005B114A">
            <w:pPr>
              <w:pStyle w:val="C1Normal"/>
              <w:rPr>
                <w:sz w:val="18"/>
              </w:rPr>
            </w:pPr>
            <w:proofErr w:type="spellStart"/>
            <w:r>
              <w:rPr>
                <w:rFonts w:hint="eastAsia"/>
                <w:lang w:eastAsia="zh-CN"/>
              </w:rPr>
              <w:t>P</w:t>
            </w:r>
            <w:r>
              <w:rPr>
                <w:lang w:eastAsia="zh-CN"/>
              </w:rPr>
              <w:t>artha</w:t>
            </w:r>
            <w:proofErr w:type="spellEnd"/>
            <w:r>
              <w:rPr>
                <w:lang w:eastAsia="zh-CN"/>
              </w:rPr>
              <w:t xml:space="preserve"> (Nokia):</w:t>
            </w:r>
            <w:r w:rsidR="00E325B3">
              <w:rPr>
                <w:lang w:eastAsia="zh-CN"/>
              </w:rPr>
              <w:t xml:space="preserve"> </w:t>
            </w:r>
            <w:r w:rsidR="00D854F3">
              <w:rPr>
                <w:lang w:eastAsia="zh-CN"/>
              </w:rPr>
              <w:t>waits for DP discussion</w:t>
            </w:r>
          </w:p>
        </w:tc>
      </w:tr>
      <w:tr w:rsidR="00796C4A" w:rsidRPr="002F2600" w14:paraId="3027AA5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70CBE5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EEF9D6C"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771586" w14:textId="72F0EA36" w:rsidR="00796C4A" w:rsidRPr="00EC002F" w:rsidRDefault="008B643B" w:rsidP="00796C4A">
            <w:pPr>
              <w:suppressLineNumbers/>
              <w:suppressAutoHyphens/>
              <w:spacing w:before="60" w:after="60"/>
              <w:jc w:val="center"/>
            </w:pPr>
            <w:hyperlink r:id="rId368" w:history="1">
              <w:r w:rsidR="00796C4A">
                <w:rPr>
                  <w:rStyle w:val="aa"/>
                </w:rPr>
                <w:t>0159</w:t>
              </w:r>
            </w:hyperlink>
          </w:p>
        </w:tc>
        <w:tc>
          <w:tcPr>
            <w:tcW w:w="3251" w:type="dxa"/>
            <w:tcBorders>
              <w:left w:val="single" w:sz="12" w:space="0" w:color="auto"/>
              <w:bottom w:val="single" w:sz="4" w:space="0" w:color="auto"/>
              <w:right w:val="single" w:sz="12" w:space="0" w:color="auto"/>
            </w:tcBorders>
            <w:shd w:val="clear" w:color="auto" w:fill="FFFF00"/>
          </w:tcPr>
          <w:p w14:paraId="38816EA0" w14:textId="5EE00251" w:rsidR="00796C4A" w:rsidRPr="00750E57" w:rsidRDefault="00796C4A" w:rsidP="00796C4A">
            <w:pPr>
              <w:pStyle w:val="TAL"/>
              <w:rPr>
                <w:sz w:val="20"/>
              </w:rPr>
            </w:pPr>
            <w:r>
              <w:rPr>
                <w:sz w:val="20"/>
              </w:rPr>
              <w:t>CR 0714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587DCBC3" w14:textId="52C5C55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FED7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7C9EF8" w14:textId="3F43861C" w:rsidR="00796C4A" w:rsidRDefault="00796C4A" w:rsidP="00796C4A">
            <w:pPr>
              <w:pStyle w:val="C3OpenAPI"/>
              <w:rPr>
                <w:rStyle w:val="C5DependencyChar"/>
              </w:rPr>
            </w:pPr>
            <w:r>
              <w:t>This CR introduces a backwards compatible feature to the OpenAPI description of the Npcf_PolicyAuthorization API, Npcf_PolicyAuthorization API</w:t>
            </w:r>
            <w:r>
              <w:br/>
            </w:r>
            <w:r w:rsidRPr="00C232EB">
              <w:rPr>
                <w:rStyle w:val="C5DependencyChar"/>
              </w:rPr>
              <w:t>Depends on TS 23.501 CR#5958</w:t>
            </w:r>
          </w:p>
          <w:p w14:paraId="1C7CC806" w14:textId="4F61C4EA" w:rsidR="004D4B2D" w:rsidRPr="004D4B2D" w:rsidRDefault="004D4B2D" w:rsidP="004D4B2D">
            <w:pPr>
              <w:pStyle w:val="C1Normal"/>
              <w:rPr>
                <w:rFonts w:hint="eastAsia"/>
                <w:lang w:eastAsia="zh-CN"/>
              </w:rPr>
            </w:pPr>
            <w:r>
              <w:rPr>
                <w:rFonts w:hint="eastAsia"/>
                <w:lang w:eastAsia="zh-CN"/>
              </w:rPr>
              <w:t>M</w:t>
            </w:r>
            <w:r>
              <w:rPr>
                <w:lang w:eastAsia="zh-CN"/>
              </w:rPr>
              <w:t>eifang (Ericsson): clashes with 0426</w:t>
            </w:r>
          </w:p>
          <w:p w14:paraId="07966830" w14:textId="77777777" w:rsidR="00796C4A" w:rsidRPr="00492473" w:rsidRDefault="00796C4A" w:rsidP="00796C4A">
            <w:pPr>
              <w:rPr>
                <w:rFonts w:ascii="Arial" w:hAnsi="Arial" w:cs="Arial"/>
                <w:sz w:val="18"/>
              </w:rPr>
            </w:pPr>
          </w:p>
        </w:tc>
      </w:tr>
      <w:tr w:rsidR="00796C4A" w:rsidRPr="002F2600" w14:paraId="2E3C4E88" w14:textId="77777777" w:rsidTr="00FD54BF">
        <w:trPr>
          <w:gridAfter w:val="1"/>
          <w:wAfter w:w="1401" w:type="dxa"/>
        </w:trPr>
        <w:tc>
          <w:tcPr>
            <w:tcW w:w="975" w:type="dxa"/>
            <w:tcBorders>
              <w:left w:val="single" w:sz="12" w:space="0" w:color="auto"/>
              <w:right w:val="single" w:sz="12" w:space="0" w:color="auto"/>
            </w:tcBorders>
            <w:shd w:val="clear" w:color="auto" w:fill="auto"/>
          </w:tcPr>
          <w:p w14:paraId="25E1282F"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CF5A4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C65EE2" w14:textId="5ED4979E" w:rsidR="00796C4A" w:rsidRPr="00EC002F" w:rsidRDefault="008B643B" w:rsidP="00796C4A">
            <w:pPr>
              <w:suppressLineNumbers/>
              <w:suppressAutoHyphens/>
              <w:spacing w:before="60" w:after="60"/>
              <w:jc w:val="center"/>
            </w:pPr>
            <w:hyperlink r:id="rId369" w:history="1">
              <w:r w:rsidR="00796C4A">
                <w:rPr>
                  <w:rStyle w:val="aa"/>
                </w:rPr>
                <w:t>0160</w:t>
              </w:r>
            </w:hyperlink>
          </w:p>
        </w:tc>
        <w:tc>
          <w:tcPr>
            <w:tcW w:w="3251" w:type="dxa"/>
            <w:tcBorders>
              <w:left w:val="single" w:sz="12" w:space="0" w:color="auto"/>
              <w:bottom w:val="single" w:sz="4" w:space="0" w:color="auto"/>
              <w:right w:val="single" w:sz="12" w:space="0" w:color="auto"/>
            </w:tcBorders>
            <w:shd w:val="clear" w:color="auto" w:fill="FFFF00"/>
          </w:tcPr>
          <w:p w14:paraId="7F32D3D2" w14:textId="6503074C" w:rsidR="00796C4A" w:rsidRPr="00750E57" w:rsidRDefault="00796C4A" w:rsidP="00796C4A">
            <w:pPr>
              <w:pStyle w:val="TAL"/>
              <w:rPr>
                <w:sz w:val="20"/>
              </w:rPr>
            </w:pPr>
            <w:r>
              <w:rPr>
                <w:sz w:val="20"/>
              </w:rPr>
              <w:t xml:space="preserve">CR 0902 29.122 Rel-19 Support of on-path N6 </w:t>
            </w:r>
            <w:proofErr w:type="spellStart"/>
            <w:r>
              <w:rPr>
                <w:sz w:val="20"/>
              </w:rPr>
              <w:t>signaling</w:t>
            </w:r>
            <w:proofErr w:type="spellEnd"/>
            <w:r>
              <w:rPr>
                <w:sz w:val="20"/>
              </w:rPr>
              <w:t xml:space="preserve"> information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5BF529AE" w14:textId="403BD37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4CE4E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CEB727" w14:textId="77777777" w:rsidR="00796C4A" w:rsidRDefault="00796C4A" w:rsidP="00796C4A">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23.502 CR #5081</w:t>
            </w:r>
          </w:p>
          <w:p w14:paraId="0BF76DCF" w14:textId="4B492164" w:rsidR="00796C4A" w:rsidRPr="00492473" w:rsidRDefault="00B26590" w:rsidP="00B26590">
            <w:pPr>
              <w:pStyle w:val="C1Normal"/>
              <w:rPr>
                <w:sz w:val="18"/>
              </w:rPr>
            </w:pPr>
            <w:proofErr w:type="spellStart"/>
            <w:r>
              <w:rPr>
                <w:rFonts w:hint="eastAsia"/>
                <w:lang w:eastAsia="zh-CN"/>
              </w:rPr>
              <w:t>P</w:t>
            </w:r>
            <w:r>
              <w:rPr>
                <w:lang w:eastAsia="zh-CN"/>
              </w:rPr>
              <w:t>artha</w:t>
            </w:r>
            <w:proofErr w:type="spellEnd"/>
            <w:r>
              <w:rPr>
                <w:lang w:eastAsia="zh-CN"/>
              </w:rPr>
              <w:t xml:space="preserve"> (Nokia): 29.571 should be updated</w:t>
            </w:r>
            <w:r w:rsidR="00E8719B">
              <w:rPr>
                <w:lang w:eastAsia="zh-CN"/>
              </w:rPr>
              <w:t xml:space="preserve">, </w:t>
            </w:r>
            <w:proofErr w:type="spellStart"/>
            <w:r w:rsidR="00E8719B">
              <w:t>ProtocolDescription</w:t>
            </w:r>
            <w:proofErr w:type="spellEnd"/>
            <w:r w:rsidR="00E8719B">
              <w:t xml:space="preserve"> does not support media over QUIC etc.</w:t>
            </w:r>
          </w:p>
        </w:tc>
      </w:tr>
      <w:tr w:rsidR="00796C4A" w:rsidRPr="002F2600" w14:paraId="3980C124" w14:textId="77777777" w:rsidTr="00FD54BF">
        <w:trPr>
          <w:gridAfter w:val="1"/>
          <w:wAfter w:w="1401" w:type="dxa"/>
        </w:trPr>
        <w:tc>
          <w:tcPr>
            <w:tcW w:w="975" w:type="dxa"/>
            <w:tcBorders>
              <w:left w:val="single" w:sz="12" w:space="0" w:color="auto"/>
              <w:bottom w:val="nil"/>
              <w:right w:val="single" w:sz="12" w:space="0" w:color="auto"/>
            </w:tcBorders>
            <w:shd w:val="clear" w:color="auto" w:fill="auto"/>
          </w:tcPr>
          <w:p w14:paraId="4D5E3AEB"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30736EB"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6D29E47" w14:textId="5E0CF1E2" w:rsidR="00796C4A" w:rsidRPr="00EC002F" w:rsidRDefault="008B643B" w:rsidP="00796C4A">
            <w:pPr>
              <w:suppressLineNumbers/>
              <w:suppressAutoHyphens/>
              <w:spacing w:before="60" w:after="60"/>
              <w:jc w:val="center"/>
            </w:pPr>
            <w:hyperlink r:id="rId370" w:history="1">
              <w:r w:rsidR="00796C4A">
                <w:rPr>
                  <w:rStyle w:val="aa"/>
                </w:rPr>
                <w:t>01</w:t>
              </w:r>
              <w:r w:rsidR="00796C4A">
                <w:rPr>
                  <w:rStyle w:val="aa"/>
                </w:rPr>
                <w:t>6</w:t>
              </w:r>
              <w:r w:rsidR="00796C4A">
                <w:rPr>
                  <w:rStyle w:val="aa"/>
                </w:rPr>
                <w:t>1</w:t>
              </w:r>
            </w:hyperlink>
          </w:p>
        </w:tc>
        <w:tc>
          <w:tcPr>
            <w:tcW w:w="3251" w:type="dxa"/>
            <w:tcBorders>
              <w:left w:val="single" w:sz="12" w:space="0" w:color="auto"/>
              <w:bottom w:val="nil"/>
              <w:right w:val="single" w:sz="12" w:space="0" w:color="auto"/>
            </w:tcBorders>
            <w:shd w:val="clear" w:color="auto" w:fill="auto"/>
          </w:tcPr>
          <w:p w14:paraId="490ED984" w14:textId="5A738E36" w:rsidR="00796C4A" w:rsidRPr="00750E57" w:rsidRDefault="00796C4A" w:rsidP="00796C4A">
            <w:pPr>
              <w:pStyle w:val="TAL"/>
              <w:rPr>
                <w:sz w:val="20"/>
              </w:rPr>
            </w:pPr>
            <w:r>
              <w:rPr>
                <w:sz w:val="20"/>
              </w:rPr>
              <w:t xml:space="preserve">CR 0715 29.514 Rel-19 Support of on-path N6 </w:t>
            </w:r>
            <w:proofErr w:type="spellStart"/>
            <w:r>
              <w:rPr>
                <w:sz w:val="20"/>
              </w:rPr>
              <w:t>signaling</w:t>
            </w:r>
            <w:proofErr w:type="spellEnd"/>
            <w:r>
              <w:rPr>
                <w:sz w:val="20"/>
              </w:rPr>
              <w:t xml:space="preserve"> information to deliver Media related information</w:t>
            </w:r>
          </w:p>
        </w:tc>
        <w:tc>
          <w:tcPr>
            <w:tcW w:w="1401" w:type="dxa"/>
            <w:tcBorders>
              <w:left w:val="single" w:sz="12" w:space="0" w:color="auto"/>
              <w:bottom w:val="nil"/>
              <w:right w:val="single" w:sz="12" w:space="0" w:color="auto"/>
            </w:tcBorders>
            <w:shd w:val="clear" w:color="auto" w:fill="auto"/>
          </w:tcPr>
          <w:p w14:paraId="59BB80FB" w14:textId="1E23A714"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95009D5" w14:textId="7D8298D3" w:rsidR="00796C4A" w:rsidRPr="00750E57" w:rsidRDefault="00FD54BF" w:rsidP="00796C4A">
            <w:pPr>
              <w:pStyle w:val="TAL"/>
              <w:rPr>
                <w:sz w:val="20"/>
              </w:rPr>
            </w:pPr>
            <w:r>
              <w:rPr>
                <w:sz w:val="20"/>
              </w:rPr>
              <w:t>Revised to 055</w:t>
            </w:r>
            <w:r w:rsidR="00512302">
              <w:rPr>
                <w:sz w:val="20"/>
              </w:rPr>
              <w:t>8</w:t>
            </w:r>
          </w:p>
        </w:tc>
        <w:tc>
          <w:tcPr>
            <w:tcW w:w="4619" w:type="dxa"/>
            <w:tcBorders>
              <w:left w:val="single" w:sz="12" w:space="0" w:color="auto"/>
              <w:bottom w:val="nil"/>
              <w:right w:val="single" w:sz="12" w:space="0" w:color="auto"/>
            </w:tcBorders>
            <w:shd w:val="clear" w:color="auto" w:fill="auto"/>
          </w:tcPr>
          <w:p w14:paraId="4FDB6F3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23.502 CR #5081</w:t>
            </w:r>
          </w:p>
          <w:p w14:paraId="5E95F264" w14:textId="06FE2649" w:rsidR="00796C4A" w:rsidRPr="00492473" w:rsidRDefault="00377384" w:rsidP="00377384">
            <w:pPr>
              <w:pStyle w:val="C1Normal"/>
              <w:rPr>
                <w:sz w:val="18"/>
              </w:rPr>
            </w:pPr>
            <w:proofErr w:type="spellStart"/>
            <w:r>
              <w:rPr>
                <w:rFonts w:hint="eastAsia"/>
                <w:lang w:eastAsia="zh-CN"/>
              </w:rPr>
              <w:t>P</w:t>
            </w:r>
            <w:r>
              <w:rPr>
                <w:lang w:eastAsia="zh-CN"/>
              </w:rPr>
              <w:t>artha</w:t>
            </w:r>
            <w:proofErr w:type="spellEnd"/>
            <w:r>
              <w:rPr>
                <w:lang w:eastAsia="zh-CN"/>
              </w:rPr>
              <w:t xml:space="preserve"> (Nokia): 29.571 should be updated, </w:t>
            </w:r>
            <w:proofErr w:type="spellStart"/>
            <w:r>
              <w:t>ProtocolDescription</w:t>
            </w:r>
            <w:proofErr w:type="spellEnd"/>
            <w:r>
              <w:t xml:space="preserve"> does not support media over QUIC etc.; </w:t>
            </w:r>
            <w:r w:rsidR="00585E1E">
              <w:t>QUIC aware proxy</w:t>
            </w:r>
          </w:p>
        </w:tc>
      </w:tr>
      <w:tr w:rsidR="00FD54BF" w:rsidRPr="002F2600" w14:paraId="669664C8" w14:textId="77777777" w:rsidTr="00FD54BF">
        <w:trPr>
          <w:gridAfter w:val="1"/>
          <w:wAfter w:w="1401" w:type="dxa"/>
        </w:trPr>
        <w:tc>
          <w:tcPr>
            <w:tcW w:w="975" w:type="dxa"/>
            <w:tcBorders>
              <w:top w:val="nil"/>
              <w:left w:val="single" w:sz="12" w:space="0" w:color="auto"/>
              <w:right w:val="single" w:sz="12" w:space="0" w:color="auto"/>
            </w:tcBorders>
            <w:shd w:val="clear" w:color="auto" w:fill="auto"/>
          </w:tcPr>
          <w:p w14:paraId="606A9F2F" w14:textId="77777777" w:rsidR="00FD54BF" w:rsidRDefault="00FD54BF" w:rsidP="00FD54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569CA3A" w14:textId="77777777" w:rsidR="00FD54BF" w:rsidRPr="00557319" w:rsidRDefault="00FD54BF" w:rsidP="00FD54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801272" w14:textId="7581B95B" w:rsidR="00FD54BF" w:rsidRDefault="00FD54BF" w:rsidP="00FD54BF">
            <w:pPr>
              <w:suppressLineNumbers/>
              <w:suppressAutoHyphens/>
              <w:spacing w:before="60" w:after="60"/>
              <w:jc w:val="center"/>
            </w:pPr>
            <w:r>
              <w:t>055</w:t>
            </w:r>
            <w:r w:rsidR="00512302">
              <w:t>8</w:t>
            </w:r>
          </w:p>
        </w:tc>
        <w:tc>
          <w:tcPr>
            <w:tcW w:w="3251" w:type="dxa"/>
            <w:tcBorders>
              <w:top w:val="nil"/>
              <w:left w:val="single" w:sz="12" w:space="0" w:color="auto"/>
              <w:bottom w:val="single" w:sz="4" w:space="0" w:color="auto"/>
              <w:right w:val="single" w:sz="12" w:space="0" w:color="auto"/>
            </w:tcBorders>
            <w:shd w:val="clear" w:color="auto" w:fill="00FFFF"/>
          </w:tcPr>
          <w:p w14:paraId="2A509787" w14:textId="64583796" w:rsidR="00FD54BF" w:rsidRDefault="00FD54BF" w:rsidP="00FD54BF">
            <w:pPr>
              <w:pStyle w:val="TAL"/>
              <w:rPr>
                <w:sz w:val="20"/>
              </w:rPr>
            </w:pPr>
            <w:r>
              <w:rPr>
                <w:sz w:val="20"/>
              </w:rPr>
              <w:t xml:space="preserve">CR 0715 29.514 Rel-19 Support of on-path N6 </w:t>
            </w:r>
            <w:proofErr w:type="spellStart"/>
            <w:r>
              <w:rPr>
                <w:sz w:val="20"/>
              </w:rPr>
              <w:t>signaling</w:t>
            </w:r>
            <w:proofErr w:type="spellEnd"/>
            <w:r>
              <w:rPr>
                <w:sz w:val="20"/>
              </w:rPr>
              <w:t xml:space="preserve"> information to deliver Media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70D1D01C" w14:textId="2759564D" w:rsidR="00FD54BF" w:rsidRDefault="00FD54BF" w:rsidP="00FD54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29B99C" w14:textId="77777777" w:rsidR="00FD54BF" w:rsidRDefault="00FD54BF" w:rsidP="00FD54BF">
            <w:pPr>
              <w:pStyle w:val="TAL"/>
              <w:rPr>
                <w:sz w:val="20"/>
              </w:rPr>
            </w:pPr>
          </w:p>
        </w:tc>
        <w:tc>
          <w:tcPr>
            <w:tcW w:w="4619" w:type="dxa"/>
            <w:tcBorders>
              <w:top w:val="nil"/>
              <w:left w:val="single" w:sz="12" w:space="0" w:color="auto"/>
              <w:right w:val="single" w:sz="12" w:space="0" w:color="auto"/>
            </w:tcBorders>
            <w:shd w:val="clear" w:color="auto" w:fill="auto"/>
          </w:tcPr>
          <w:p w14:paraId="27C25DD4" w14:textId="77777777" w:rsidR="00FD54BF" w:rsidRDefault="00FD54BF" w:rsidP="00FD54BF">
            <w:pPr>
              <w:pStyle w:val="C3OpenAPI"/>
            </w:pPr>
          </w:p>
        </w:tc>
      </w:tr>
      <w:tr w:rsidR="00796C4A" w:rsidRPr="002F2600" w14:paraId="0EAA681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8805BA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484B4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7C3B62" w14:textId="67361F4C" w:rsidR="00796C4A" w:rsidRPr="00EC002F" w:rsidRDefault="008B643B" w:rsidP="00796C4A">
            <w:pPr>
              <w:suppressLineNumbers/>
              <w:suppressAutoHyphens/>
              <w:spacing w:before="60" w:after="60"/>
              <w:jc w:val="center"/>
            </w:pPr>
            <w:hyperlink r:id="rId371" w:history="1">
              <w:r w:rsidR="00796C4A">
                <w:rPr>
                  <w:rStyle w:val="aa"/>
                </w:rPr>
                <w:t>0162</w:t>
              </w:r>
            </w:hyperlink>
          </w:p>
        </w:tc>
        <w:tc>
          <w:tcPr>
            <w:tcW w:w="3251" w:type="dxa"/>
            <w:tcBorders>
              <w:left w:val="single" w:sz="12" w:space="0" w:color="auto"/>
              <w:bottom w:val="single" w:sz="4" w:space="0" w:color="auto"/>
              <w:right w:val="single" w:sz="12" w:space="0" w:color="auto"/>
            </w:tcBorders>
            <w:shd w:val="clear" w:color="auto" w:fill="FFFF00"/>
          </w:tcPr>
          <w:p w14:paraId="1FFEE3C3" w14:textId="61EAF0A6" w:rsidR="00796C4A" w:rsidRPr="00750E57" w:rsidRDefault="00796C4A" w:rsidP="00796C4A">
            <w:pPr>
              <w:pStyle w:val="TAL"/>
              <w:rPr>
                <w:sz w:val="20"/>
              </w:rPr>
            </w:pPr>
            <w:r>
              <w:rPr>
                <w:sz w:val="20"/>
              </w:rPr>
              <w:t xml:space="preserve">CR 1480 29.522 Rel-19 Support of on-path N6 </w:t>
            </w:r>
            <w:proofErr w:type="spellStart"/>
            <w:r>
              <w:rPr>
                <w:sz w:val="20"/>
              </w:rPr>
              <w:t>signaling</w:t>
            </w:r>
            <w:proofErr w:type="spellEnd"/>
            <w:r>
              <w:rPr>
                <w:sz w:val="20"/>
              </w:rPr>
              <w:t xml:space="preserve">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10747C6B" w14:textId="0D1EFEE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D5E0C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00DBAE" w14:textId="77777777" w:rsidR="00796C4A" w:rsidRDefault="00796C4A" w:rsidP="00796C4A">
            <w:pPr>
              <w:pStyle w:val="C5Dependency"/>
              <w:rPr>
                <w:rFonts w:eastAsia="宋体"/>
              </w:rPr>
            </w:pPr>
            <w:r>
              <w:t>Depends on TS 23.502 CR #5081</w:t>
            </w:r>
          </w:p>
          <w:p w14:paraId="2B1CE5D8" w14:textId="77777777" w:rsidR="00796C4A" w:rsidRDefault="00796C4A" w:rsidP="00796C4A">
            <w:pPr>
              <w:rPr>
                <w:rFonts w:ascii="Arial" w:hAnsi="Arial" w:cs="Arial"/>
                <w:sz w:val="18"/>
              </w:rPr>
            </w:pPr>
          </w:p>
        </w:tc>
      </w:tr>
      <w:tr w:rsidR="00796C4A" w:rsidRPr="002F2600" w14:paraId="7B31E37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339698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C9160BE"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391B90" w14:textId="63548729" w:rsidR="00796C4A" w:rsidRPr="00EC002F" w:rsidRDefault="008B643B" w:rsidP="00796C4A">
            <w:pPr>
              <w:suppressLineNumbers/>
              <w:suppressAutoHyphens/>
              <w:spacing w:before="60" w:after="60"/>
              <w:jc w:val="center"/>
            </w:pPr>
            <w:hyperlink r:id="rId372" w:history="1">
              <w:r w:rsidR="00796C4A">
                <w:rPr>
                  <w:rStyle w:val="aa"/>
                </w:rPr>
                <w:t>0163</w:t>
              </w:r>
            </w:hyperlink>
          </w:p>
        </w:tc>
        <w:tc>
          <w:tcPr>
            <w:tcW w:w="3251" w:type="dxa"/>
            <w:tcBorders>
              <w:left w:val="single" w:sz="12" w:space="0" w:color="auto"/>
              <w:bottom w:val="single" w:sz="4" w:space="0" w:color="auto"/>
              <w:right w:val="single" w:sz="12" w:space="0" w:color="auto"/>
            </w:tcBorders>
            <w:shd w:val="clear" w:color="auto" w:fill="FFFF00"/>
          </w:tcPr>
          <w:p w14:paraId="79E3222D" w14:textId="060A2831" w:rsidR="00796C4A" w:rsidRPr="00750E57" w:rsidRDefault="00796C4A" w:rsidP="00796C4A">
            <w:pPr>
              <w:pStyle w:val="TAL"/>
              <w:rPr>
                <w:sz w:val="20"/>
              </w:rPr>
            </w:pPr>
            <w:r>
              <w:rPr>
                <w:sz w:val="20"/>
              </w:rPr>
              <w:t>CR 0903 29.122 Rel-19 Support of AF request rate limitation information reporting</w:t>
            </w:r>
          </w:p>
        </w:tc>
        <w:tc>
          <w:tcPr>
            <w:tcW w:w="1401" w:type="dxa"/>
            <w:tcBorders>
              <w:left w:val="single" w:sz="12" w:space="0" w:color="auto"/>
              <w:bottom w:val="single" w:sz="4" w:space="0" w:color="auto"/>
              <w:right w:val="single" w:sz="12" w:space="0" w:color="auto"/>
            </w:tcBorders>
            <w:shd w:val="clear" w:color="auto" w:fill="FFFF00"/>
          </w:tcPr>
          <w:p w14:paraId="19A30166" w14:textId="4EB4941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79730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1140C16" w14:textId="3131F5FA" w:rsidR="00796C4A" w:rsidRDefault="00796C4A" w:rsidP="00796C4A">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23.503 CR #</w:t>
            </w:r>
            <w:r w:rsidR="002E3D1E">
              <w:rPr>
                <w:rStyle w:val="C5DependencyChar"/>
              </w:rPr>
              <w:t>xxx</w:t>
            </w:r>
            <w:r w:rsidRPr="00C232EB">
              <w:rPr>
                <w:rStyle w:val="C5DependencyChar"/>
              </w:rPr>
              <w:t>, TS 23.501 CR #</w:t>
            </w:r>
            <w:r w:rsidR="002E3D1E">
              <w:rPr>
                <w:rStyle w:val="C5DependencyChar"/>
              </w:rPr>
              <w:t>xxx</w:t>
            </w:r>
          </w:p>
          <w:p w14:paraId="3913F99F" w14:textId="77777777" w:rsidR="00796C4A" w:rsidRDefault="00AA280C" w:rsidP="00AA280C">
            <w:pPr>
              <w:pStyle w:val="C1Normal"/>
              <w:rPr>
                <w:lang w:eastAsia="zh-CN"/>
              </w:rPr>
            </w:pPr>
            <w:r>
              <w:rPr>
                <w:rFonts w:hint="eastAsia"/>
                <w:lang w:eastAsia="zh-CN"/>
              </w:rPr>
              <w:t>X</w:t>
            </w:r>
            <w:r>
              <w:rPr>
                <w:lang w:eastAsia="zh-CN"/>
              </w:rPr>
              <w:t>uefei (Huawei): didn’t find the agreed CRs</w:t>
            </w:r>
            <w:r w:rsidR="004825A0">
              <w:rPr>
                <w:lang w:eastAsia="zh-CN"/>
              </w:rPr>
              <w:t xml:space="preserve">; </w:t>
            </w:r>
            <w:r w:rsidR="00C42F92">
              <w:rPr>
                <w:lang w:eastAsia="zh-CN"/>
              </w:rPr>
              <w:t xml:space="preserve">why </w:t>
            </w:r>
            <w:proofErr w:type="spellStart"/>
            <w:r w:rsidR="004825A0">
              <w:rPr>
                <w:lang w:eastAsia="zh-CN"/>
              </w:rPr>
              <w:t>ASSessionMediaComponent</w:t>
            </w:r>
            <w:proofErr w:type="spellEnd"/>
            <w:r w:rsidR="004825A0">
              <w:rPr>
                <w:lang w:eastAsia="zh-CN"/>
              </w:rPr>
              <w:t xml:space="preserve"> data type</w:t>
            </w:r>
            <w:r w:rsidR="00C42F92">
              <w:rPr>
                <w:lang w:eastAsia="zh-CN"/>
              </w:rPr>
              <w:t xml:space="preserve"> is used.</w:t>
            </w:r>
          </w:p>
          <w:p w14:paraId="2D423DE0" w14:textId="77777777" w:rsidR="00C42F92" w:rsidRDefault="00C42F92" w:rsidP="00AA280C">
            <w:pPr>
              <w:pStyle w:val="C1Normal"/>
              <w:rPr>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CC0E54">
              <w:rPr>
                <w:rFonts w:eastAsia="等线"/>
                <w:lang w:eastAsia="zh-CN"/>
              </w:rPr>
              <w:t xml:space="preserve">SA2 dependency is incorrect, need to update and monitor SA2 CRs; non-GBR service data flows; </w:t>
            </w:r>
            <w:r w:rsidR="00D75518">
              <w:rPr>
                <w:rFonts w:eastAsia="等线"/>
                <w:lang w:eastAsia="zh-CN"/>
              </w:rPr>
              <w:t xml:space="preserve">IE name should be updated; share same comment as Xuefei about </w:t>
            </w:r>
            <w:proofErr w:type="spellStart"/>
            <w:r w:rsidR="00D75518">
              <w:rPr>
                <w:lang w:eastAsia="zh-CN"/>
              </w:rPr>
              <w:t>ASSessionMediaComponent</w:t>
            </w:r>
            <w:proofErr w:type="spellEnd"/>
            <w:r w:rsidR="00D75518">
              <w:rPr>
                <w:lang w:eastAsia="zh-CN"/>
              </w:rPr>
              <w:t xml:space="preserve"> data type</w:t>
            </w:r>
            <w:r w:rsidR="00AE4534">
              <w:rPr>
                <w:lang w:eastAsia="zh-CN"/>
              </w:rPr>
              <w:t>, can create new data type for the response; add EN for QoS subscription patch; will share rev later.</w:t>
            </w:r>
          </w:p>
          <w:p w14:paraId="573DDC1B" w14:textId="6692EAB0" w:rsidR="00AE4534" w:rsidRPr="00C42F92" w:rsidRDefault="00AE4534" w:rsidP="00AA280C">
            <w:pPr>
              <w:pStyle w:val="C1Normal"/>
              <w:rPr>
                <w:rFonts w:eastAsia="等线" w:hint="eastAsia"/>
                <w:lang w:eastAsia="zh-CN"/>
              </w:rPr>
            </w:pPr>
          </w:p>
        </w:tc>
      </w:tr>
      <w:tr w:rsidR="00796C4A" w:rsidRPr="002F2600" w14:paraId="7B09119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5EE920D"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65B21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6D42F7" w14:textId="2409039F" w:rsidR="00796C4A" w:rsidRPr="00EC002F" w:rsidRDefault="008B643B" w:rsidP="00796C4A">
            <w:pPr>
              <w:suppressLineNumbers/>
              <w:suppressAutoHyphens/>
              <w:spacing w:before="60" w:after="60"/>
              <w:jc w:val="center"/>
            </w:pPr>
            <w:hyperlink r:id="rId373" w:history="1">
              <w:r w:rsidR="00796C4A">
                <w:rPr>
                  <w:rStyle w:val="aa"/>
                </w:rPr>
                <w:t>0164</w:t>
              </w:r>
            </w:hyperlink>
          </w:p>
        </w:tc>
        <w:tc>
          <w:tcPr>
            <w:tcW w:w="3251" w:type="dxa"/>
            <w:tcBorders>
              <w:left w:val="single" w:sz="12" w:space="0" w:color="auto"/>
              <w:bottom w:val="single" w:sz="4" w:space="0" w:color="auto"/>
              <w:right w:val="single" w:sz="12" w:space="0" w:color="auto"/>
            </w:tcBorders>
            <w:shd w:val="clear" w:color="auto" w:fill="FFFF00"/>
          </w:tcPr>
          <w:p w14:paraId="1EAEE330" w14:textId="1589FD27" w:rsidR="00796C4A" w:rsidRPr="00750E57" w:rsidRDefault="00796C4A" w:rsidP="00796C4A">
            <w:pPr>
              <w:pStyle w:val="TAL"/>
              <w:rPr>
                <w:sz w:val="20"/>
              </w:rPr>
            </w:pPr>
            <w:r>
              <w:rPr>
                <w:sz w:val="20"/>
              </w:rPr>
              <w:t>CR 0716 29.514 Rel-19 Support of AF request rate limitation information reporting for service data flow</w:t>
            </w:r>
          </w:p>
        </w:tc>
        <w:tc>
          <w:tcPr>
            <w:tcW w:w="1401" w:type="dxa"/>
            <w:tcBorders>
              <w:left w:val="single" w:sz="12" w:space="0" w:color="auto"/>
              <w:bottom w:val="single" w:sz="4" w:space="0" w:color="auto"/>
              <w:right w:val="single" w:sz="12" w:space="0" w:color="auto"/>
            </w:tcBorders>
            <w:shd w:val="clear" w:color="auto" w:fill="FFFF00"/>
          </w:tcPr>
          <w:p w14:paraId="364E59D1" w14:textId="69C16DF9"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D875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7F42C5B" w14:textId="10E261E1" w:rsidR="00796C4A" w:rsidRDefault="00796C4A" w:rsidP="00796C4A">
            <w:pPr>
              <w:pStyle w:val="C3OpenAPI"/>
              <w:rPr>
                <w:rFonts w:eastAsia="宋体"/>
              </w:rPr>
            </w:pPr>
            <w:r>
              <w:t>This CR introduces a backwards compatible feature to the OpenAPI description of the Npcf_PolicyAuthorization API</w:t>
            </w:r>
            <w:r>
              <w:br/>
            </w:r>
            <w:r w:rsidR="003F0817" w:rsidRPr="00C232EB">
              <w:rPr>
                <w:rStyle w:val="C5DependencyChar"/>
              </w:rPr>
              <w:t>Depends on TS 23.503 CR #</w:t>
            </w:r>
            <w:r w:rsidR="003F0817">
              <w:rPr>
                <w:rStyle w:val="C5DependencyChar"/>
              </w:rPr>
              <w:t>xxx</w:t>
            </w:r>
            <w:r w:rsidR="003F0817" w:rsidRPr="00C232EB">
              <w:rPr>
                <w:rStyle w:val="C5DependencyChar"/>
              </w:rPr>
              <w:t>, TS 23.501 CR #</w:t>
            </w:r>
            <w:r w:rsidR="003F0817">
              <w:rPr>
                <w:rStyle w:val="C5DependencyChar"/>
              </w:rPr>
              <w:t>xxx</w:t>
            </w:r>
          </w:p>
          <w:p w14:paraId="6918E4A9" w14:textId="77777777" w:rsidR="00796C4A" w:rsidRPr="00492473" w:rsidRDefault="00796C4A" w:rsidP="00796C4A">
            <w:pPr>
              <w:rPr>
                <w:rFonts w:ascii="Arial" w:hAnsi="Arial" w:cs="Arial"/>
                <w:sz w:val="18"/>
              </w:rPr>
            </w:pPr>
          </w:p>
        </w:tc>
      </w:tr>
      <w:tr w:rsidR="00796C4A" w:rsidRPr="002F2600" w14:paraId="16AC518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B31744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460ACC"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939DB" w14:textId="2166B832" w:rsidR="00796C4A" w:rsidRPr="00EC002F" w:rsidRDefault="008B643B" w:rsidP="00796C4A">
            <w:pPr>
              <w:suppressLineNumbers/>
              <w:suppressAutoHyphens/>
              <w:spacing w:before="60" w:after="60"/>
              <w:jc w:val="center"/>
            </w:pPr>
            <w:hyperlink r:id="rId374" w:history="1">
              <w:r w:rsidR="00796C4A">
                <w:rPr>
                  <w:rStyle w:val="aa"/>
                </w:rPr>
                <w:t>0165</w:t>
              </w:r>
            </w:hyperlink>
          </w:p>
        </w:tc>
        <w:tc>
          <w:tcPr>
            <w:tcW w:w="3251" w:type="dxa"/>
            <w:tcBorders>
              <w:left w:val="single" w:sz="12" w:space="0" w:color="auto"/>
              <w:bottom w:val="single" w:sz="4" w:space="0" w:color="auto"/>
              <w:right w:val="single" w:sz="12" w:space="0" w:color="auto"/>
            </w:tcBorders>
            <w:shd w:val="clear" w:color="auto" w:fill="FFFF00"/>
          </w:tcPr>
          <w:p w14:paraId="1FCD693E" w14:textId="3DC2E46F" w:rsidR="00796C4A" w:rsidRPr="00750E57" w:rsidRDefault="00796C4A" w:rsidP="00796C4A">
            <w:pPr>
              <w:pStyle w:val="TAL"/>
              <w:rPr>
                <w:sz w:val="20"/>
              </w:rPr>
            </w:pPr>
            <w:r>
              <w:rPr>
                <w:sz w:val="20"/>
              </w:rPr>
              <w:t>CR 1481 29.522 Rel-19 Support of AF request rate limitation information reporting over NEF interface</w:t>
            </w:r>
          </w:p>
        </w:tc>
        <w:tc>
          <w:tcPr>
            <w:tcW w:w="1401" w:type="dxa"/>
            <w:tcBorders>
              <w:left w:val="single" w:sz="12" w:space="0" w:color="auto"/>
              <w:bottom w:val="single" w:sz="4" w:space="0" w:color="auto"/>
              <w:right w:val="single" w:sz="12" w:space="0" w:color="auto"/>
            </w:tcBorders>
            <w:shd w:val="clear" w:color="auto" w:fill="FFFF00"/>
          </w:tcPr>
          <w:p w14:paraId="264B2B78" w14:textId="78C244C5"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CF5A0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9BEC585" w14:textId="24EC4C97" w:rsidR="00796C4A" w:rsidRPr="00492473" w:rsidRDefault="003F0817" w:rsidP="00796C4A">
            <w:pPr>
              <w:rPr>
                <w:rFonts w:ascii="Arial" w:hAnsi="Arial" w:cs="Arial"/>
                <w:sz w:val="18"/>
              </w:rPr>
            </w:pPr>
            <w:r w:rsidRPr="00C232EB">
              <w:rPr>
                <w:rStyle w:val="C5DependencyChar"/>
              </w:rPr>
              <w:t>Depends on TS 23.503 CR #</w:t>
            </w:r>
            <w:r>
              <w:rPr>
                <w:rStyle w:val="C5DependencyChar"/>
              </w:rPr>
              <w:t>xxx</w:t>
            </w:r>
            <w:r w:rsidRPr="00C232EB">
              <w:rPr>
                <w:rStyle w:val="C5DependencyChar"/>
              </w:rPr>
              <w:t>, TS 23.501 CR #</w:t>
            </w:r>
            <w:r>
              <w:rPr>
                <w:rStyle w:val="C5DependencyChar"/>
              </w:rPr>
              <w:t>xxx</w:t>
            </w:r>
            <w:r w:rsidRPr="00492473">
              <w:rPr>
                <w:rFonts w:ascii="Arial" w:hAnsi="Arial" w:cs="Arial"/>
                <w:sz w:val="18"/>
              </w:rPr>
              <w:t xml:space="preserve"> </w:t>
            </w:r>
          </w:p>
        </w:tc>
      </w:tr>
      <w:tr w:rsidR="00796C4A" w:rsidRPr="002F2600" w14:paraId="0542A9F5" w14:textId="77777777" w:rsidTr="00501504">
        <w:trPr>
          <w:gridAfter w:val="1"/>
          <w:wAfter w:w="1401" w:type="dxa"/>
        </w:trPr>
        <w:tc>
          <w:tcPr>
            <w:tcW w:w="975" w:type="dxa"/>
            <w:tcBorders>
              <w:left w:val="single" w:sz="12" w:space="0" w:color="auto"/>
              <w:right w:val="single" w:sz="12" w:space="0" w:color="auto"/>
            </w:tcBorders>
            <w:shd w:val="clear" w:color="auto" w:fill="auto"/>
          </w:tcPr>
          <w:p w14:paraId="477DAE0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B8A1A8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7D082" w14:textId="29E1196A" w:rsidR="00796C4A" w:rsidRPr="00EC002F" w:rsidRDefault="008B643B" w:rsidP="00796C4A">
            <w:pPr>
              <w:suppressLineNumbers/>
              <w:suppressAutoHyphens/>
              <w:spacing w:before="60" w:after="60"/>
              <w:jc w:val="center"/>
            </w:pPr>
            <w:hyperlink r:id="rId375" w:history="1">
              <w:r w:rsidR="00796C4A">
                <w:rPr>
                  <w:rStyle w:val="aa"/>
                </w:rPr>
                <w:t>0166</w:t>
              </w:r>
            </w:hyperlink>
          </w:p>
        </w:tc>
        <w:tc>
          <w:tcPr>
            <w:tcW w:w="3251" w:type="dxa"/>
            <w:tcBorders>
              <w:left w:val="single" w:sz="12" w:space="0" w:color="auto"/>
              <w:bottom w:val="single" w:sz="4" w:space="0" w:color="auto"/>
              <w:right w:val="single" w:sz="12" w:space="0" w:color="auto"/>
            </w:tcBorders>
            <w:shd w:val="clear" w:color="auto" w:fill="FFFF00"/>
          </w:tcPr>
          <w:p w14:paraId="5E76D88D" w14:textId="42D8DD1D" w:rsidR="00796C4A" w:rsidRPr="00750E57" w:rsidRDefault="00796C4A" w:rsidP="00796C4A">
            <w:pPr>
              <w:pStyle w:val="TAL"/>
              <w:rPr>
                <w:sz w:val="20"/>
              </w:rPr>
            </w:pPr>
            <w:r>
              <w:rPr>
                <w:sz w:val="20"/>
              </w:rPr>
              <w:t>CR 0107 29.523 Rel-19 Support of AF request rate limitation information reporting over PCF event exposure</w:t>
            </w:r>
          </w:p>
        </w:tc>
        <w:tc>
          <w:tcPr>
            <w:tcW w:w="1401" w:type="dxa"/>
            <w:tcBorders>
              <w:left w:val="single" w:sz="12" w:space="0" w:color="auto"/>
              <w:bottom w:val="single" w:sz="4" w:space="0" w:color="auto"/>
              <w:right w:val="single" w:sz="12" w:space="0" w:color="auto"/>
            </w:tcBorders>
            <w:shd w:val="clear" w:color="auto" w:fill="FFFF00"/>
          </w:tcPr>
          <w:p w14:paraId="105E8473" w14:textId="14A768A5"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0BE07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FD2DF4B" w14:textId="6877F459" w:rsidR="00796C4A" w:rsidRDefault="00796C4A" w:rsidP="00796C4A">
            <w:pPr>
              <w:pStyle w:val="C3OpenAPI"/>
              <w:rPr>
                <w:rFonts w:eastAsia="宋体"/>
              </w:rPr>
            </w:pPr>
            <w:r>
              <w:t>This CR introduces a backwards compatible feature to the OpenAPI description of the Npcf_EventExposure API, Npcf_EventExposure API</w:t>
            </w:r>
            <w:r>
              <w:br/>
            </w:r>
            <w:r w:rsidR="00A30E92" w:rsidRPr="00C232EB">
              <w:rPr>
                <w:rStyle w:val="C5DependencyChar"/>
              </w:rPr>
              <w:t>Depends on TS 23.503 CR #</w:t>
            </w:r>
            <w:r w:rsidR="00A30E92">
              <w:rPr>
                <w:rStyle w:val="C5DependencyChar"/>
              </w:rPr>
              <w:t>xxx</w:t>
            </w:r>
            <w:r w:rsidR="00A30E92" w:rsidRPr="00C232EB">
              <w:rPr>
                <w:rStyle w:val="C5DependencyChar"/>
              </w:rPr>
              <w:t>, TS 23.501 CR #</w:t>
            </w:r>
            <w:r w:rsidR="00A30E92">
              <w:rPr>
                <w:rStyle w:val="C5DependencyChar"/>
              </w:rPr>
              <w:t>xxx</w:t>
            </w:r>
          </w:p>
          <w:p w14:paraId="03AFAB13" w14:textId="77777777" w:rsidR="00796C4A" w:rsidRPr="00492473" w:rsidRDefault="00796C4A" w:rsidP="00796C4A">
            <w:pPr>
              <w:rPr>
                <w:rFonts w:ascii="Arial" w:hAnsi="Arial" w:cs="Arial"/>
                <w:sz w:val="18"/>
              </w:rPr>
            </w:pPr>
          </w:p>
        </w:tc>
      </w:tr>
      <w:tr w:rsidR="00796C4A" w:rsidRPr="002F2600" w14:paraId="2E87D4FA" w14:textId="77777777" w:rsidTr="00501504">
        <w:trPr>
          <w:gridAfter w:val="1"/>
          <w:wAfter w:w="1401" w:type="dxa"/>
        </w:trPr>
        <w:tc>
          <w:tcPr>
            <w:tcW w:w="975" w:type="dxa"/>
            <w:tcBorders>
              <w:left w:val="single" w:sz="12" w:space="0" w:color="auto"/>
              <w:right w:val="single" w:sz="12" w:space="0" w:color="auto"/>
            </w:tcBorders>
            <w:shd w:val="clear" w:color="auto" w:fill="auto"/>
          </w:tcPr>
          <w:p w14:paraId="36D40CB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F7BF2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E6C7D93" w14:textId="027A9DDD" w:rsidR="00796C4A" w:rsidRDefault="008B643B" w:rsidP="00796C4A">
            <w:pPr>
              <w:suppressLineNumbers/>
              <w:suppressAutoHyphens/>
              <w:spacing w:before="60" w:after="60"/>
              <w:jc w:val="center"/>
            </w:pPr>
            <w:hyperlink r:id="rId376" w:history="1">
              <w:r w:rsidR="00796C4A">
                <w:rPr>
                  <w:rStyle w:val="aa"/>
                </w:rPr>
                <w:t>0</w:t>
              </w:r>
              <w:r w:rsidR="00796C4A">
                <w:rPr>
                  <w:rStyle w:val="aa"/>
                </w:rPr>
                <w:t>3</w:t>
              </w:r>
              <w:r w:rsidR="00796C4A">
                <w:rPr>
                  <w:rStyle w:val="aa"/>
                </w:rPr>
                <w:t>12</w:t>
              </w:r>
            </w:hyperlink>
          </w:p>
        </w:tc>
        <w:tc>
          <w:tcPr>
            <w:tcW w:w="3251" w:type="dxa"/>
            <w:tcBorders>
              <w:left w:val="single" w:sz="12" w:space="0" w:color="auto"/>
              <w:bottom w:val="single" w:sz="4" w:space="0" w:color="auto"/>
              <w:right w:val="single" w:sz="12" w:space="0" w:color="auto"/>
            </w:tcBorders>
            <w:shd w:val="clear" w:color="auto" w:fill="DEE7AB"/>
          </w:tcPr>
          <w:p w14:paraId="031A64EB" w14:textId="6D4C0D89" w:rsidR="00796C4A" w:rsidRDefault="00796C4A" w:rsidP="00796C4A">
            <w:pPr>
              <w:pStyle w:val="TAL"/>
              <w:rPr>
                <w:sz w:val="20"/>
              </w:rPr>
            </w:pPr>
            <w:r>
              <w:rPr>
                <w:sz w:val="20"/>
              </w:rPr>
              <w:t>CR 1519 29.522 Rel-19 Providing data burst size marking indication in multi-modal services provisioning procedure</w:t>
            </w:r>
          </w:p>
        </w:tc>
        <w:tc>
          <w:tcPr>
            <w:tcW w:w="1401" w:type="dxa"/>
            <w:tcBorders>
              <w:left w:val="single" w:sz="12" w:space="0" w:color="auto"/>
              <w:bottom w:val="single" w:sz="4" w:space="0" w:color="auto"/>
              <w:right w:val="single" w:sz="12" w:space="0" w:color="auto"/>
            </w:tcBorders>
            <w:shd w:val="clear" w:color="auto" w:fill="DEE7AB"/>
          </w:tcPr>
          <w:p w14:paraId="269E5028" w14:textId="19B02567"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275DEA2" w14:textId="473229D9" w:rsidR="00796C4A" w:rsidRPr="00750E57" w:rsidRDefault="00501504"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EEABE00" w14:textId="7F9D0E15" w:rsidR="00796C4A" w:rsidRPr="00602AA1" w:rsidRDefault="00796C4A" w:rsidP="00602AA1">
            <w:pPr>
              <w:pStyle w:val="C1Normal"/>
            </w:pPr>
          </w:p>
        </w:tc>
      </w:tr>
      <w:tr w:rsidR="00796C4A" w:rsidRPr="002F2600" w14:paraId="16457329" w14:textId="77777777" w:rsidTr="003E6B01">
        <w:trPr>
          <w:gridAfter w:val="1"/>
          <w:wAfter w:w="1401" w:type="dxa"/>
        </w:trPr>
        <w:tc>
          <w:tcPr>
            <w:tcW w:w="975" w:type="dxa"/>
            <w:tcBorders>
              <w:left w:val="single" w:sz="12" w:space="0" w:color="auto"/>
              <w:right w:val="single" w:sz="12" w:space="0" w:color="auto"/>
            </w:tcBorders>
            <w:shd w:val="clear" w:color="auto" w:fill="auto"/>
          </w:tcPr>
          <w:p w14:paraId="5FDD1EA5"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ED96EE"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C3ED04" w14:textId="0BED0A21" w:rsidR="00796C4A" w:rsidRDefault="008B643B" w:rsidP="00796C4A">
            <w:pPr>
              <w:suppressLineNumbers/>
              <w:suppressAutoHyphens/>
              <w:spacing w:before="60" w:after="60"/>
              <w:jc w:val="center"/>
            </w:pPr>
            <w:hyperlink r:id="rId377" w:history="1">
              <w:r w:rsidR="00796C4A">
                <w:rPr>
                  <w:rStyle w:val="aa"/>
                </w:rPr>
                <w:t>0391</w:t>
              </w:r>
            </w:hyperlink>
          </w:p>
        </w:tc>
        <w:tc>
          <w:tcPr>
            <w:tcW w:w="3251" w:type="dxa"/>
            <w:tcBorders>
              <w:left w:val="single" w:sz="12" w:space="0" w:color="auto"/>
              <w:bottom w:val="single" w:sz="4" w:space="0" w:color="auto"/>
              <w:right w:val="single" w:sz="12" w:space="0" w:color="auto"/>
            </w:tcBorders>
            <w:shd w:val="clear" w:color="auto" w:fill="FFFF00"/>
          </w:tcPr>
          <w:p w14:paraId="7868BA5F" w14:textId="4D43A7BE" w:rsidR="00796C4A" w:rsidRDefault="00796C4A" w:rsidP="00796C4A">
            <w:pPr>
              <w:pStyle w:val="TAL"/>
              <w:rPr>
                <w:sz w:val="20"/>
              </w:rPr>
            </w:pPr>
            <w:r>
              <w:rPr>
                <w:sz w:val="20"/>
              </w:rPr>
              <w:t>CR 0912 29.122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64C2BB88" w14:textId="3787037C"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A1355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4D3F820" w14:textId="77777777" w:rsidR="00796C4A" w:rsidRDefault="00796C4A" w:rsidP="00796C4A">
            <w:pPr>
              <w:pStyle w:val="C5Dependency"/>
              <w:rPr>
                <w:rFonts w:eastAsia="宋体"/>
              </w:rPr>
            </w:pPr>
            <w:r>
              <w:t>Depends on TS 23.503 CR 1441</w:t>
            </w:r>
          </w:p>
          <w:p w14:paraId="619F4D2B" w14:textId="77777777" w:rsidR="00796C4A" w:rsidRDefault="00796C4A" w:rsidP="00796C4A">
            <w:pPr>
              <w:rPr>
                <w:rFonts w:ascii="Arial" w:hAnsi="Arial" w:cs="Arial"/>
                <w:sz w:val="18"/>
              </w:rPr>
            </w:pPr>
          </w:p>
          <w:p w14:paraId="4C4B17EF" w14:textId="77777777" w:rsidR="003964B6" w:rsidRDefault="003964B6" w:rsidP="003964B6">
            <w:pPr>
              <w:pStyle w:val="C1Normal"/>
              <w:rPr>
                <w:lang w:eastAsia="zh-CN"/>
              </w:rPr>
            </w:pPr>
            <w:r>
              <w:rPr>
                <w:rFonts w:hint="eastAsia"/>
                <w:lang w:eastAsia="zh-CN"/>
              </w:rPr>
              <w:t>M</w:t>
            </w:r>
            <w:r>
              <w:rPr>
                <w:lang w:eastAsia="zh-CN"/>
              </w:rPr>
              <w:t xml:space="preserve">eifang (Ericsson): </w:t>
            </w:r>
            <w:r w:rsidR="00917732">
              <w:rPr>
                <w:lang w:eastAsia="zh-CN"/>
              </w:rPr>
              <w:t>align</w:t>
            </w:r>
            <w:r w:rsidR="00146CEE">
              <w:rPr>
                <w:lang w:eastAsia="zh-CN"/>
              </w:rPr>
              <w:t xml:space="preserve"> with a common</w:t>
            </w:r>
            <w:r w:rsidR="00917732">
              <w:rPr>
                <w:lang w:eastAsia="zh-CN"/>
              </w:rPr>
              <w:t xml:space="preserve"> feature name</w:t>
            </w:r>
            <w:r w:rsidR="00AF2A4F">
              <w:rPr>
                <w:lang w:eastAsia="zh-CN"/>
              </w:rPr>
              <w:t xml:space="preserve"> across TSs</w:t>
            </w:r>
          </w:p>
          <w:p w14:paraId="4C87F16B" w14:textId="434D6C2A" w:rsidR="00E329F7" w:rsidRPr="00E329F7" w:rsidRDefault="00E329F7" w:rsidP="003964B6">
            <w:pPr>
              <w:pStyle w:val="C1Normal"/>
              <w:rPr>
                <w:rFonts w:eastAsia="等线" w:hint="eastAsia"/>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B44250">
              <w:rPr>
                <w:rFonts w:eastAsia="等线"/>
                <w:lang w:eastAsia="zh-CN"/>
              </w:rPr>
              <w:t>need to monitor stage 2</w:t>
            </w:r>
            <w:r w:rsidR="00DE4D6C">
              <w:rPr>
                <w:rFonts w:eastAsia="等线"/>
                <w:lang w:eastAsia="zh-CN"/>
              </w:rPr>
              <w:t xml:space="preserve">; </w:t>
            </w:r>
          </w:p>
        </w:tc>
      </w:tr>
      <w:tr w:rsidR="00796C4A" w:rsidRPr="002F2600" w14:paraId="48981F81" w14:textId="77777777" w:rsidTr="003E6B01">
        <w:trPr>
          <w:gridAfter w:val="1"/>
          <w:wAfter w:w="1401" w:type="dxa"/>
        </w:trPr>
        <w:tc>
          <w:tcPr>
            <w:tcW w:w="975" w:type="dxa"/>
            <w:tcBorders>
              <w:left w:val="single" w:sz="12" w:space="0" w:color="auto"/>
              <w:bottom w:val="nil"/>
              <w:right w:val="single" w:sz="12" w:space="0" w:color="auto"/>
            </w:tcBorders>
            <w:shd w:val="clear" w:color="auto" w:fill="auto"/>
          </w:tcPr>
          <w:p w14:paraId="448D907C"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ECC06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9D598C" w14:textId="29C4F180" w:rsidR="00796C4A" w:rsidRDefault="008B643B" w:rsidP="00796C4A">
            <w:pPr>
              <w:suppressLineNumbers/>
              <w:suppressAutoHyphens/>
              <w:spacing w:before="60" w:after="60"/>
              <w:jc w:val="center"/>
            </w:pPr>
            <w:hyperlink r:id="rId378" w:history="1">
              <w:r w:rsidR="00796C4A">
                <w:rPr>
                  <w:rStyle w:val="aa"/>
                </w:rPr>
                <w:t>0392</w:t>
              </w:r>
            </w:hyperlink>
          </w:p>
        </w:tc>
        <w:tc>
          <w:tcPr>
            <w:tcW w:w="3251" w:type="dxa"/>
            <w:tcBorders>
              <w:left w:val="single" w:sz="12" w:space="0" w:color="auto"/>
              <w:bottom w:val="nil"/>
              <w:right w:val="single" w:sz="12" w:space="0" w:color="auto"/>
            </w:tcBorders>
            <w:shd w:val="clear" w:color="auto" w:fill="auto"/>
          </w:tcPr>
          <w:p w14:paraId="3D8149EB" w14:textId="2A2B4D25" w:rsidR="00796C4A" w:rsidRDefault="00796C4A" w:rsidP="00796C4A">
            <w:pPr>
              <w:pStyle w:val="TAL"/>
              <w:rPr>
                <w:sz w:val="20"/>
              </w:rPr>
            </w:pPr>
            <w:r>
              <w:rPr>
                <w:sz w:val="20"/>
              </w:rPr>
              <w:t>CR 1318 29.512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23FD9217" w14:textId="5A3B4B0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DA4E67" w14:textId="5EBE1114" w:rsidR="00796C4A" w:rsidRPr="00750E57" w:rsidRDefault="003E6B01" w:rsidP="00796C4A">
            <w:pPr>
              <w:pStyle w:val="TAL"/>
              <w:rPr>
                <w:sz w:val="20"/>
              </w:rPr>
            </w:pPr>
            <w:r>
              <w:rPr>
                <w:sz w:val="20"/>
              </w:rPr>
              <w:t>Revised to 0559</w:t>
            </w:r>
          </w:p>
        </w:tc>
        <w:tc>
          <w:tcPr>
            <w:tcW w:w="4619" w:type="dxa"/>
            <w:tcBorders>
              <w:left w:val="single" w:sz="12" w:space="0" w:color="auto"/>
              <w:bottom w:val="nil"/>
              <w:right w:val="single" w:sz="12" w:space="0" w:color="auto"/>
            </w:tcBorders>
            <w:shd w:val="clear" w:color="auto" w:fill="auto"/>
          </w:tcPr>
          <w:p w14:paraId="7CA42B74" w14:textId="77777777" w:rsidR="00796C4A" w:rsidRDefault="00796C4A" w:rsidP="00796C4A">
            <w:pPr>
              <w:pStyle w:val="C5Dependency"/>
              <w:rPr>
                <w:rFonts w:eastAsia="宋体"/>
              </w:rPr>
            </w:pPr>
            <w:r>
              <w:t>Depends on TS 23.503 CR 1441</w:t>
            </w:r>
          </w:p>
          <w:p w14:paraId="3EFE9B49" w14:textId="00786912" w:rsidR="00796C4A" w:rsidRDefault="00DE4D6C" w:rsidP="00DE4D6C">
            <w:pPr>
              <w:pStyle w:val="C1Normal"/>
              <w:rPr>
                <w:sz w:val="18"/>
              </w:rPr>
            </w:pPr>
            <w:proofErr w:type="spellStart"/>
            <w:r>
              <w:rPr>
                <w:rFonts w:hint="eastAsia"/>
                <w:lang w:eastAsia="zh-CN"/>
              </w:rPr>
              <w:t>P</w:t>
            </w:r>
            <w:r>
              <w:rPr>
                <w:lang w:eastAsia="zh-CN"/>
              </w:rPr>
              <w:t>artha</w:t>
            </w:r>
            <w:proofErr w:type="spellEnd"/>
            <w:r>
              <w:rPr>
                <w:lang w:eastAsia="zh-CN"/>
              </w:rPr>
              <w:t xml:space="preserve"> (Nokia): need to monitor stage 2; will share rev later</w:t>
            </w:r>
            <w:r w:rsidR="00AB2F58">
              <w:rPr>
                <w:lang w:eastAsia="zh-CN"/>
              </w:rPr>
              <w:t>, PSD</w:t>
            </w:r>
            <w:r w:rsidR="007F6CA2">
              <w:rPr>
                <w:lang w:eastAsia="zh-CN"/>
              </w:rPr>
              <w:t>B</w:t>
            </w:r>
            <w:r w:rsidR="00AB2F58">
              <w:rPr>
                <w:lang w:eastAsia="zh-CN"/>
              </w:rPr>
              <w:t>, PSER</w:t>
            </w:r>
          </w:p>
        </w:tc>
      </w:tr>
      <w:tr w:rsidR="003E6B01" w:rsidRPr="002F2600" w14:paraId="10930FA4" w14:textId="77777777" w:rsidTr="003E6B01">
        <w:trPr>
          <w:gridAfter w:val="1"/>
          <w:wAfter w:w="1401" w:type="dxa"/>
        </w:trPr>
        <w:tc>
          <w:tcPr>
            <w:tcW w:w="975" w:type="dxa"/>
            <w:tcBorders>
              <w:top w:val="nil"/>
              <w:left w:val="single" w:sz="12" w:space="0" w:color="auto"/>
              <w:right w:val="single" w:sz="12" w:space="0" w:color="auto"/>
            </w:tcBorders>
            <w:shd w:val="clear" w:color="auto" w:fill="auto"/>
          </w:tcPr>
          <w:p w14:paraId="0354382B" w14:textId="77777777" w:rsidR="003E6B01" w:rsidRDefault="003E6B01" w:rsidP="003E6B0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0FB7A06" w14:textId="77777777" w:rsidR="003E6B01" w:rsidRPr="00557319" w:rsidRDefault="003E6B01" w:rsidP="003E6B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851F0F" w14:textId="0AF49A26" w:rsidR="003E6B01" w:rsidRDefault="003E6B01" w:rsidP="003E6B01">
            <w:pPr>
              <w:suppressLineNumbers/>
              <w:suppressAutoHyphens/>
              <w:spacing w:before="60" w:after="60"/>
              <w:jc w:val="center"/>
            </w:pPr>
            <w:r>
              <w:t>0559</w:t>
            </w:r>
          </w:p>
        </w:tc>
        <w:tc>
          <w:tcPr>
            <w:tcW w:w="3251" w:type="dxa"/>
            <w:tcBorders>
              <w:top w:val="nil"/>
              <w:left w:val="single" w:sz="12" w:space="0" w:color="auto"/>
              <w:bottom w:val="single" w:sz="4" w:space="0" w:color="auto"/>
              <w:right w:val="single" w:sz="12" w:space="0" w:color="auto"/>
            </w:tcBorders>
            <w:shd w:val="clear" w:color="auto" w:fill="00FFFF"/>
          </w:tcPr>
          <w:p w14:paraId="40055BFD" w14:textId="270D8CCD" w:rsidR="003E6B01" w:rsidRDefault="003E6B01" w:rsidP="003E6B01">
            <w:pPr>
              <w:pStyle w:val="TAL"/>
              <w:rPr>
                <w:sz w:val="20"/>
              </w:rPr>
            </w:pPr>
            <w:r>
              <w:rPr>
                <w:sz w:val="20"/>
              </w:rPr>
              <w:t>CR 1318 29.512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FF"/>
          </w:tcPr>
          <w:p w14:paraId="28A6D513" w14:textId="4DDF4F5E" w:rsidR="003E6B01" w:rsidRDefault="003E6B01" w:rsidP="003E6B0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48FD6A" w14:textId="77777777" w:rsidR="003E6B01" w:rsidRDefault="003E6B01" w:rsidP="003E6B01">
            <w:pPr>
              <w:pStyle w:val="TAL"/>
              <w:rPr>
                <w:sz w:val="20"/>
              </w:rPr>
            </w:pPr>
          </w:p>
        </w:tc>
        <w:tc>
          <w:tcPr>
            <w:tcW w:w="4619" w:type="dxa"/>
            <w:tcBorders>
              <w:top w:val="nil"/>
              <w:left w:val="single" w:sz="12" w:space="0" w:color="auto"/>
              <w:right w:val="single" w:sz="12" w:space="0" w:color="auto"/>
            </w:tcBorders>
            <w:shd w:val="clear" w:color="auto" w:fill="auto"/>
          </w:tcPr>
          <w:p w14:paraId="422E983C" w14:textId="77777777" w:rsidR="003E6B01" w:rsidRDefault="003E6B01" w:rsidP="003E6B01">
            <w:pPr>
              <w:pStyle w:val="C5Dependency"/>
            </w:pPr>
          </w:p>
        </w:tc>
      </w:tr>
      <w:tr w:rsidR="00796C4A" w:rsidRPr="002F2600" w14:paraId="504838D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EB31DAA"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85D7A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AEF3CA" w14:textId="2124CFFF" w:rsidR="00796C4A" w:rsidRDefault="008B643B" w:rsidP="00796C4A">
            <w:pPr>
              <w:suppressLineNumbers/>
              <w:suppressAutoHyphens/>
              <w:spacing w:before="60" w:after="60"/>
              <w:jc w:val="center"/>
            </w:pPr>
            <w:hyperlink r:id="rId379" w:history="1">
              <w:r w:rsidR="00796C4A">
                <w:rPr>
                  <w:rStyle w:val="aa"/>
                </w:rPr>
                <w:t>0393</w:t>
              </w:r>
            </w:hyperlink>
          </w:p>
        </w:tc>
        <w:tc>
          <w:tcPr>
            <w:tcW w:w="3251" w:type="dxa"/>
            <w:tcBorders>
              <w:left w:val="single" w:sz="12" w:space="0" w:color="auto"/>
              <w:bottom w:val="single" w:sz="4" w:space="0" w:color="auto"/>
              <w:right w:val="single" w:sz="12" w:space="0" w:color="auto"/>
            </w:tcBorders>
            <w:shd w:val="clear" w:color="auto" w:fill="FFFF00"/>
          </w:tcPr>
          <w:p w14:paraId="3FCB6938" w14:textId="6FE5AA31" w:rsidR="00796C4A" w:rsidRDefault="00796C4A" w:rsidP="00796C4A">
            <w:pPr>
              <w:pStyle w:val="TAL"/>
              <w:rPr>
                <w:sz w:val="20"/>
              </w:rPr>
            </w:pPr>
            <w:r>
              <w:rPr>
                <w:sz w:val="20"/>
              </w:rPr>
              <w:t>CR 0725 29.514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79906534" w14:textId="58BF038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87704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EB697D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23.503 CR 1441</w:t>
            </w:r>
          </w:p>
          <w:p w14:paraId="1B2E294C" w14:textId="77777777" w:rsidR="00796C4A" w:rsidRDefault="00796C4A" w:rsidP="00796C4A">
            <w:pPr>
              <w:rPr>
                <w:rFonts w:ascii="Arial" w:hAnsi="Arial" w:cs="Arial"/>
                <w:sz w:val="18"/>
              </w:rPr>
            </w:pPr>
          </w:p>
          <w:p w14:paraId="17BA4C81" w14:textId="77777777" w:rsidR="00F727DB" w:rsidRDefault="00F727DB" w:rsidP="00F727DB">
            <w:pPr>
              <w:pStyle w:val="C1Normal"/>
              <w:rPr>
                <w:lang w:eastAsia="zh-CN"/>
              </w:rPr>
            </w:pPr>
            <w:r>
              <w:rPr>
                <w:rFonts w:hint="eastAsia"/>
                <w:lang w:eastAsia="zh-CN"/>
              </w:rPr>
              <w:t>M</w:t>
            </w:r>
            <w:r>
              <w:rPr>
                <w:lang w:eastAsia="zh-CN"/>
              </w:rPr>
              <w:t xml:space="preserve">eifang (Ericsson): </w:t>
            </w:r>
            <w:r w:rsidR="00673FEB">
              <w:rPr>
                <w:lang w:eastAsia="zh-CN"/>
              </w:rPr>
              <w:t>merge with 01</w:t>
            </w:r>
            <w:r w:rsidR="008C102F">
              <w:rPr>
                <w:lang w:eastAsia="zh-CN"/>
              </w:rPr>
              <w:t>15</w:t>
            </w:r>
            <w:r w:rsidR="00756D7E">
              <w:rPr>
                <w:lang w:eastAsia="zh-CN"/>
              </w:rPr>
              <w:t>, how to define Rm data type</w:t>
            </w:r>
          </w:p>
          <w:p w14:paraId="7BE3B209" w14:textId="77777777" w:rsidR="00756D7E" w:rsidRDefault="00756D7E" w:rsidP="00F727DB">
            <w:pPr>
              <w:pStyle w:val="C1Normal"/>
              <w:rPr>
                <w:rFonts w:eastAsia="等线"/>
                <w:lang w:eastAsia="zh-CN"/>
              </w:rPr>
            </w:pPr>
            <w:r>
              <w:rPr>
                <w:rFonts w:eastAsia="等线" w:hint="eastAsia"/>
                <w:lang w:eastAsia="zh-CN"/>
              </w:rPr>
              <w:t>X</w:t>
            </w:r>
            <w:r>
              <w:rPr>
                <w:rFonts w:eastAsia="等线"/>
                <w:lang w:eastAsia="zh-CN"/>
              </w:rPr>
              <w:t>uefei (Huawei): prefer to use 0393 as base</w:t>
            </w:r>
          </w:p>
          <w:p w14:paraId="6DEA4AE6" w14:textId="0AF5B639" w:rsidR="00A23792" w:rsidRPr="00756D7E" w:rsidRDefault="00A23792" w:rsidP="00F727DB">
            <w:pPr>
              <w:pStyle w:val="C1Normal"/>
              <w:rPr>
                <w:rFonts w:eastAsia="等线" w:hint="eastAsia"/>
                <w:lang w:eastAsia="zh-CN"/>
              </w:rPr>
            </w:pPr>
            <w:proofErr w:type="spellStart"/>
            <w:r>
              <w:rPr>
                <w:rFonts w:hint="eastAsia"/>
                <w:lang w:eastAsia="zh-CN"/>
              </w:rPr>
              <w:t>P</w:t>
            </w:r>
            <w:r>
              <w:rPr>
                <w:lang w:eastAsia="zh-CN"/>
              </w:rPr>
              <w:t>artha</w:t>
            </w:r>
            <w:proofErr w:type="spellEnd"/>
            <w:r>
              <w:rPr>
                <w:lang w:eastAsia="zh-CN"/>
              </w:rPr>
              <w:t xml:space="preserve"> (Nokia): prefer to use 0115 as base</w:t>
            </w:r>
            <w:r w:rsidR="007D42DD">
              <w:rPr>
                <w:lang w:eastAsia="zh-CN"/>
              </w:rPr>
              <w:t>, feature name</w:t>
            </w:r>
          </w:p>
        </w:tc>
      </w:tr>
      <w:tr w:rsidR="00796C4A" w:rsidRPr="002F2600" w14:paraId="4BACBC2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3BC187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20299FE"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A712C" w14:textId="38A57ED0" w:rsidR="00796C4A" w:rsidRDefault="008B643B" w:rsidP="00796C4A">
            <w:pPr>
              <w:suppressLineNumbers/>
              <w:suppressAutoHyphens/>
              <w:spacing w:before="60" w:after="60"/>
              <w:jc w:val="center"/>
            </w:pPr>
            <w:hyperlink r:id="rId380" w:history="1">
              <w:r w:rsidR="00796C4A">
                <w:rPr>
                  <w:rStyle w:val="aa"/>
                </w:rPr>
                <w:t>0394</w:t>
              </w:r>
            </w:hyperlink>
          </w:p>
        </w:tc>
        <w:tc>
          <w:tcPr>
            <w:tcW w:w="3251" w:type="dxa"/>
            <w:tcBorders>
              <w:left w:val="single" w:sz="12" w:space="0" w:color="auto"/>
              <w:bottom w:val="single" w:sz="4" w:space="0" w:color="auto"/>
              <w:right w:val="single" w:sz="12" w:space="0" w:color="auto"/>
            </w:tcBorders>
            <w:shd w:val="clear" w:color="auto" w:fill="FFFF00"/>
          </w:tcPr>
          <w:p w14:paraId="6F34A542" w14:textId="61D3C174" w:rsidR="00796C4A" w:rsidRDefault="00796C4A" w:rsidP="00796C4A">
            <w:pPr>
              <w:pStyle w:val="TAL"/>
              <w:rPr>
                <w:sz w:val="20"/>
              </w:rPr>
            </w:pPr>
            <w:r>
              <w:rPr>
                <w:sz w:val="20"/>
              </w:rPr>
              <w:t>CR 1536 29.522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51B4D3FB" w14:textId="13B17A2D"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5198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FED8662" w14:textId="77777777" w:rsidR="00796C4A" w:rsidRDefault="00696412" w:rsidP="0069641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dependency should be added, and feature name comment</w:t>
            </w:r>
          </w:p>
          <w:p w14:paraId="0D21259D" w14:textId="662353C7" w:rsidR="00A647A7" w:rsidRDefault="00A647A7" w:rsidP="00696412">
            <w:pPr>
              <w:pStyle w:val="C1Normal"/>
              <w:rPr>
                <w:rFonts w:hint="eastAsia"/>
                <w:sz w:val="18"/>
              </w:rPr>
            </w:pPr>
            <w:r>
              <w:rPr>
                <w:rFonts w:eastAsia="等线" w:hint="eastAsia"/>
                <w:lang w:eastAsia="zh-CN"/>
              </w:rPr>
              <w:t>X</w:t>
            </w:r>
            <w:r>
              <w:rPr>
                <w:rFonts w:eastAsia="等线"/>
                <w:lang w:eastAsia="zh-CN"/>
              </w:rPr>
              <w:t>uefei (Huawei): change feature name</w:t>
            </w:r>
            <w:r w:rsidR="003E1BB8">
              <w:rPr>
                <w:rFonts w:eastAsia="等线"/>
                <w:lang w:eastAsia="zh-CN"/>
              </w:rPr>
              <w:t xml:space="preserve">; </w:t>
            </w:r>
          </w:p>
        </w:tc>
      </w:tr>
      <w:tr w:rsidR="00796C4A" w:rsidRPr="002F2600" w14:paraId="74EF6295"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A59D63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37B30D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0D07D1" w14:textId="2C021CE4" w:rsidR="00796C4A" w:rsidRDefault="008B643B" w:rsidP="00796C4A">
            <w:pPr>
              <w:suppressLineNumbers/>
              <w:suppressAutoHyphens/>
              <w:spacing w:before="60" w:after="60"/>
              <w:jc w:val="center"/>
            </w:pPr>
            <w:hyperlink r:id="rId381" w:history="1">
              <w:r w:rsidR="00796C4A">
                <w:rPr>
                  <w:rStyle w:val="aa"/>
                </w:rPr>
                <w:t>0426</w:t>
              </w:r>
            </w:hyperlink>
          </w:p>
        </w:tc>
        <w:tc>
          <w:tcPr>
            <w:tcW w:w="3251" w:type="dxa"/>
            <w:tcBorders>
              <w:left w:val="single" w:sz="12" w:space="0" w:color="auto"/>
              <w:bottom w:val="single" w:sz="4" w:space="0" w:color="auto"/>
              <w:right w:val="single" w:sz="12" w:space="0" w:color="auto"/>
            </w:tcBorders>
            <w:shd w:val="clear" w:color="auto" w:fill="FFFF00"/>
          </w:tcPr>
          <w:p w14:paraId="76F18562" w14:textId="5E8426E6" w:rsidR="00796C4A" w:rsidRDefault="00796C4A" w:rsidP="00796C4A">
            <w:pPr>
              <w:pStyle w:val="TAL"/>
              <w:rPr>
                <w:sz w:val="20"/>
              </w:rPr>
            </w:pPr>
            <w:r>
              <w:rPr>
                <w:sz w:val="20"/>
              </w:rPr>
              <w:t>CR 0727 29.514 Rel-19 Correct the RTCP MID for IP packet filter set</w:t>
            </w:r>
          </w:p>
        </w:tc>
        <w:tc>
          <w:tcPr>
            <w:tcW w:w="1401" w:type="dxa"/>
            <w:tcBorders>
              <w:left w:val="single" w:sz="12" w:space="0" w:color="auto"/>
              <w:bottom w:val="single" w:sz="4" w:space="0" w:color="auto"/>
              <w:right w:val="single" w:sz="12" w:space="0" w:color="auto"/>
            </w:tcBorders>
            <w:shd w:val="clear" w:color="auto" w:fill="FFFF00"/>
          </w:tcPr>
          <w:p w14:paraId="2A97041A" w14:textId="0ED52637"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E852AE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163901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55CB57AD" w14:textId="2BD9A9E0" w:rsidR="00796C4A" w:rsidRPr="006144BA" w:rsidRDefault="009E4EB7" w:rsidP="009E4EB7">
            <w:pPr>
              <w:pStyle w:val="C1Normal"/>
              <w:rPr>
                <w:sz w:val="18"/>
              </w:rPr>
            </w:pPr>
            <w:proofErr w:type="spellStart"/>
            <w:r>
              <w:rPr>
                <w:rFonts w:hint="eastAsia"/>
                <w:lang w:eastAsia="zh-CN"/>
              </w:rPr>
              <w:t>P</w:t>
            </w:r>
            <w:r>
              <w:rPr>
                <w:lang w:eastAsia="zh-CN"/>
              </w:rPr>
              <w:t>artha</w:t>
            </w:r>
            <w:proofErr w:type="spellEnd"/>
            <w:r>
              <w:rPr>
                <w:lang w:eastAsia="zh-CN"/>
              </w:rPr>
              <w:t xml:space="preserve"> (Nokia): merge with 015</w:t>
            </w:r>
            <w:r w:rsidR="00AD73B2">
              <w:rPr>
                <w:lang w:eastAsia="zh-CN"/>
              </w:rPr>
              <w:t>9, depends on DP discussion</w:t>
            </w:r>
          </w:p>
        </w:tc>
      </w:tr>
      <w:tr w:rsidR="00796C4A" w:rsidRPr="002F2600" w14:paraId="35FB8CB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5E115B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70A339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691CB8" w14:textId="3D95F356" w:rsidR="00796C4A" w:rsidRDefault="008B643B" w:rsidP="00796C4A">
            <w:pPr>
              <w:suppressLineNumbers/>
              <w:suppressAutoHyphens/>
              <w:spacing w:before="60" w:after="60"/>
              <w:jc w:val="center"/>
            </w:pPr>
            <w:hyperlink r:id="rId382" w:history="1">
              <w:r w:rsidR="00796C4A">
                <w:rPr>
                  <w:rStyle w:val="aa"/>
                </w:rPr>
                <w:t>0427</w:t>
              </w:r>
            </w:hyperlink>
          </w:p>
        </w:tc>
        <w:tc>
          <w:tcPr>
            <w:tcW w:w="3251" w:type="dxa"/>
            <w:tcBorders>
              <w:left w:val="single" w:sz="12" w:space="0" w:color="auto"/>
              <w:bottom w:val="single" w:sz="4" w:space="0" w:color="auto"/>
              <w:right w:val="single" w:sz="12" w:space="0" w:color="auto"/>
            </w:tcBorders>
            <w:shd w:val="clear" w:color="auto" w:fill="auto"/>
          </w:tcPr>
          <w:p w14:paraId="147F668F" w14:textId="7A07FA00" w:rsidR="00796C4A" w:rsidRDefault="00796C4A" w:rsidP="00796C4A">
            <w:pPr>
              <w:pStyle w:val="TAL"/>
              <w:rPr>
                <w:sz w:val="20"/>
              </w:rPr>
            </w:pPr>
            <w:r>
              <w:rPr>
                <w:sz w:val="20"/>
              </w:rPr>
              <w:t xml:space="preserve">CR 0181 29.561 Rel-19 Support PDU Set information identification based on </w:t>
            </w:r>
            <w:proofErr w:type="spellStart"/>
            <w:r>
              <w:rPr>
                <w:sz w:val="20"/>
              </w:rPr>
              <w:t>MoQ</w:t>
            </w:r>
            <w:proofErr w:type="spellEnd"/>
            <w:r>
              <w:rPr>
                <w:sz w:val="20"/>
              </w:rPr>
              <w:t xml:space="preserve"> for encrypted XRM traffic</w:t>
            </w:r>
          </w:p>
        </w:tc>
        <w:tc>
          <w:tcPr>
            <w:tcW w:w="1401" w:type="dxa"/>
            <w:tcBorders>
              <w:left w:val="single" w:sz="12" w:space="0" w:color="auto"/>
              <w:bottom w:val="single" w:sz="4" w:space="0" w:color="auto"/>
              <w:right w:val="single" w:sz="12" w:space="0" w:color="auto"/>
            </w:tcBorders>
            <w:shd w:val="clear" w:color="auto" w:fill="auto"/>
          </w:tcPr>
          <w:p w14:paraId="768E39C3" w14:textId="1F0ECF35"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94AE86C" w14:textId="1BA83E17"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9C3575E" w14:textId="289FF586" w:rsidR="00796C4A" w:rsidRPr="005B49D2" w:rsidRDefault="00796C4A" w:rsidP="00796C4A">
            <w:pPr>
              <w:pStyle w:val="C2Warning"/>
              <w:rPr>
                <w:lang w:eastAsia="zh-CN"/>
              </w:rPr>
            </w:pPr>
            <w:r w:rsidRPr="005B49D2">
              <w:rPr>
                <w:rFonts w:hint="eastAsia"/>
                <w:lang w:eastAsia="zh-CN"/>
              </w:rPr>
              <w:t>L</w:t>
            </w:r>
            <w:r w:rsidRPr="005B49D2">
              <w:rPr>
                <w:lang w:eastAsia="zh-CN"/>
              </w:rPr>
              <w:t>ate Tdoc</w:t>
            </w:r>
          </w:p>
        </w:tc>
      </w:tr>
      <w:tr w:rsidR="00796C4A" w:rsidRPr="002F2600" w14:paraId="5D616070" w14:textId="77777777" w:rsidTr="006644DC">
        <w:trPr>
          <w:gridAfter w:val="1"/>
          <w:wAfter w:w="1401" w:type="dxa"/>
        </w:trPr>
        <w:tc>
          <w:tcPr>
            <w:tcW w:w="975" w:type="dxa"/>
            <w:tcBorders>
              <w:left w:val="single" w:sz="12" w:space="0" w:color="auto"/>
              <w:right w:val="single" w:sz="12" w:space="0" w:color="auto"/>
            </w:tcBorders>
            <w:shd w:val="clear" w:color="auto" w:fill="auto"/>
          </w:tcPr>
          <w:p w14:paraId="7F7BD61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D1BFD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8B86D" w14:textId="3B7ECD7B" w:rsidR="00796C4A" w:rsidRDefault="008B643B" w:rsidP="00796C4A">
            <w:pPr>
              <w:suppressLineNumbers/>
              <w:suppressAutoHyphens/>
              <w:spacing w:before="60" w:after="60"/>
              <w:jc w:val="center"/>
            </w:pPr>
            <w:hyperlink r:id="rId383" w:history="1">
              <w:r w:rsidR="00796C4A">
                <w:rPr>
                  <w:rStyle w:val="aa"/>
                </w:rPr>
                <w:t>0056</w:t>
              </w:r>
            </w:hyperlink>
          </w:p>
        </w:tc>
        <w:tc>
          <w:tcPr>
            <w:tcW w:w="3251" w:type="dxa"/>
            <w:tcBorders>
              <w:left w:val="single" w:sz="12" w:space="0" w:color="auto"/>
              <w:bottom w:val="single" w:sz="4" w:space="0" w:color="auto"/>
              <w:right w:val="single" w:sz="12" w:space="0" w:color="auto"/>
            </w:tcBorders>
            <w:shd w:val="clear" w:color="auto" w:fill="FFFF00"/>
          </w:tcPr>
          <w:p w14:paraId="3A87FEF8" w14:textId="5AD1743B" w:rsidR="00796C4A" w:rsidRDefault="00796C4A" w:rsidP="00796C4A">
            <w:pPr>
              <w:pStyle w:val="TAL"/>
              <w:rPr>
                <w:sz w:val="20"/>
              </w:rPr>
            </w:pPr>
            <w:r>
              <w:rPr>
                <w:sz w:val="20"/>
              </w:rPr>
              <w:t>CR 0170 29.561 Rel-19 Details for HTTP Datagram</w:t>
            </w:r>
          </w:p>
        </w:tc>
        <w:tc>
          <w:tcPr>
            <w:tcW w:w="1401" w:type="dxa"/>
            <w:tcBorders>
              <w:left w:val="single" w:sz="12" w:space="0" w:color="auto"/>
              <w:bottom w:val="single" w:sz="4" w:space="0" w:color="auto"/>
              <w:right w:val="single" w:sz="12" w:space="0" w:color="auto"/>
            </w:tcBorders>
            <w:shd w:val="clear" w:color="auto" w:fill="FFFF00"/>
          </w:tcPr>
          <w:p w14:paraId="0E4D53FA" w14:textId="3064DA4B" w:rsidR="00796C4A"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79B562B" w14:textId="77777777" w:rsidR="00796C4A"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6831FA7" w14:textId="77777777" w:rsidR="00796C4A" w:rsidRDefault="0095312C" w:rsidP="0095312C">
            <w:pPr>
              <w:pStyle w:val="C1Normal"/>
              <w:rPr>
                <w:lang w:eastAsia="zh-CN"/>
              </w:rPr>
            </w:pPr>
            <w:r>
              <w:rPr>
                <w:rFonts w:hint="eastAsia"/>
                <w:lang w:eastAsia="zh-CN"/>
              </w:rPr>
              <w:t>X</w:t>
            </w:r>
            <w:r>
              <w:rPr>
                <w:lang w:eastAsia="zh-CN"/>
              </w:rPr>
              <w:t>uefei (Huawei): NOTE is no needed</w:t>
            </w:r>
          </w:p>
          <w:p w14:paraId="093F6DFB" w14:textId="77777777" w:rsidR="00736132" w:rsidRDefault="00736132" w:rsidP="0095312C">
            <w:pPr>
              <w:pStyle w:val="C1Normal"/>
              <w:rPr>
                <w:rFonts w:eastAsia="等线"/>
                <w:lang w:eastAsia="zh-CN"/>
              </w:rPr>
            </w:pPr>
            <w:r>
              <w:rPr>
                <w:rFonts w:eastAsia="等线" w:hint="eastAsia"/>
                <w:lang w:eastAsia="zh-CN"/>
              </w:rPr>
              <w:t>M</w:t>
            </w:r>
            <w:r>
              <w:rPr>
                <w:rFonts w:eastAsia="等线"/>
                <w:lang w:eastAsia="zh-CN"/>
              </w:rPr>
              <w:t>eifang (Huawei): share same view as Xuefei</w:t>
            </w:r>
          </w:p>
          <w:p w14:paraId="2D4579E0" w14:textId="200DBED6" w:rsidR="00AA7C67" w:rsidRPr="00736132" w:rsidRDefault="00AA7C67" w:rsidP="0095312C">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figure is needed; UDP proxying payload, context ID has to be negotiated, the last NOTE should not be removed.</w:t>
            </w:r>
          </w:p>
        </w:tc>
      </w:tr>
      <w:tr w:rsidR="00796C4A" w:rsidRPr="002F2600" w14:paraId="058066E9" w14:textId="77777777" w:rsidTr="006644DC">
        <w:trPr>
          <w:gridAfter w:val="1"/>
          <w:wAfter w:w="1401" w:type="dxa"/>
        </w:trPr>
        <w:tc>
          <w:tcPr>
            <w:tcW w:w="975" w:type="dxa"/>
            <w:tcBorders>
              <w:left w:val="single" w:sz="12" w:space="0" w:color="auto"/>
              <w:bottom w:val="nil"/>
              <w:right w:val="single" w:sz="12" w:space="0" w:color="auto"/>
            </w:tcBorders>
            <w:shd w:val="clear" w:color="auto" w:fill="auto"/>
          </w:tcPr>
          <w:p w14:paraId="6413081A" w14:textId="243CFFEB"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796C4A" w:rsidRPr="00D81B37" w:rsidRDefault="00796C4A" w:rsidP="00796C4A">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47832902" w:rsidR="00796C4A" w:rsidRPr="00EC002F" w:rsidRDefault="008B643B" w:rsidP="00796C4A">
            <w:pPr>
              <w:suppressLineNumbers/>
              <w:suppressAutoHyphens/>
              <w:spacing w:before="60" w:after="60"/>
              <w:jc w:val="center"/>
            </w:pPr>
            <w:hyperlink r:id="rId384" w:history="1">
              <w:r w:rsidR="00796C4A">
                <w:rPr>
                  <w:rStyle w:val="aa"/>
                </w:rPr>
                <w:t>0257</w:t>
              </w:r>
            </w:hyperlink>
          </w:p>
        </w:tc>
        <w:tc>
          <w:tcPr>
            <w:tcW w:w="3251" w:type="dxa"/>
            <w:tcBorders>
              <w:left w:val="single" w:sz="12" w:space="0" w:color="auto"/>
              <w:bottom w:val="nil"/>
              <w:right w:val="single" w:sz="12" w:space="0" w:color="auto"/>
            </w:tcBorders>
            <w:shd w:val="clear" w:color="auto" w:fill="auto"/>
          </w:tcPr>
          <w:p w14:paraId="2AF52E2D" w14:textId="68ECF758" w:rsidR="00796C4A" w:rsidRPr="00750E57" w:rsidRDefault="00796C4A" w:rsidP="00796C4A">
            <w:pPr>
              <w:pStyle w:val="TAL"/>
              <w:rPr>
                <w:sz w:val="20"/>
              </w:rPr>
            </w:pPr>
            <w:r>
              <w:rPr>
                <w:sz w:val="20"/>
              </w:rPr>
              <w:t>CR 0040 29.548 Rel-19 Support SEALDD enabled transmission for S&amp;F Satellite operation</w:t>
            </w:r>
          </w:p>
        </w:tc>
        <w:tc>
          <w:tcPr>
            <w:tcW w:w="1401" w:type="dxa"/>
            <w:tcBorders>
              <w:left w:val="single" w:sz="12" w:space="0" w:color="auto"/>
              <w:bottom w:val="nil"/>
              <w:right w:val="single" w:sz="12" w:space="0" w:color="auto"/>
            </w:tcBorders>
            <w:shd w:val="clear" w:color="auto" w:fill="auto"/>
          </w:tcPr>
          <w:p w14:paraId="1AF9323E" w14:textId="65D9DBCF"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7FE8A1D9" w:rsidR="00796C4A" w:rsidRPr="00750E57" w:rsidRDefault="00796C4A" w:rsidP="00796C4A">
            <w:pPr>
              <w:pStyle w:val="TAL"/>
              <w:rPr>
                <w:sz w:val="20"/>
              </w:rPr>
            </w:pPr>
            <w:r>
              <w:rPr>
                <w:sz w:val="20"/>
              </w:rPr>
              <w:t>Revised to 0465</w:t>
            </w:r>
          </w:p>
        </w:tc>
        <w:tc>
          <w:tcPr>
            <w:tcW w:w="4619" w:type="dxa"/>
            <w:tcBorders>
              <w:left w:val="single" w:sz="12" w:space="0" w:color="auto"/>
              <w:bottom w:val="nil"/>
              <w:right w:val="single" w:sz="12" w:space="0" w:color="auto"/>
            </w:tcBorders>
            <w:shd w:val="clear" w:color="auto" w:fill="auto"/>
          </w:tcPr>
          <w:p w14:paraId="06179221"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4BDCE060" w14:textId="77777777" w:rsidR="00796C4A" w:rsidRDefault="00796C4A" w:rsidP="00796C4A">
            <w:pPr>
              <w:rPr>
                <w:rFonts w:ascii="Arial" w:hAnsi="Arial" w:cs="Arial"/>
                <w:sz w:val="18"/>
              </w:rPr>
            </w:pPr>
            <w:r>
              <w:rPr>
                <w:rFonts w:ascii="Arial" w:hAnsi="Arial" w:cs="Arial"/>
                <w:sz w:val="18"/>
              </w:rPr>
              <w:t xml:space="preserve">Rajesh (Nokia): Concern with the NOTE. Add a new data type that do not have issues with the supported features. </w:t>
            </w:r>
          </w:p>
          <w:p w14:paraId="2B841758" w14:textId="73989BAA" w:rsidR="00796C4A" w:rsidRPr="00C10770" w:rsidRDefault="00796C4A" w:rsidP="00796C4A">
            <w:pPr>
              <w:rPr>
                <w:rFonts w:ascii="Arial" w:hAnsi="Arial" w:cs="Arial"/>
                <w:sz w:val="18"/>
              </w:rPr>
            </w:pPr>
            <w:r>
              <w:rPr>
                <w:rFonts w:ascii="Arial" w:hAnsi="Arial" w:cs="Arial"/>
                <w:sz w:val="18"/>
              </w:rPr>
              <w:t>Igor (Ericsson): Concerns with the resource URI. Discuss offline.</w:t>
            </w:r>
          </w:p>
        </w:tc>
      </w:tr>
      <w:tr w:rsidR="00796C4A" w:rsidRPr="002F2600" w14:paraId="6E247D97" w14:textId="77777777" w:rsidTr="006644DC">
        <w:trPr>
          <w:gridAfter w:val="1"/>
          <w:wAfter w:w="1401" w:type="dxa"/>
        </w:trPr>
        <w:tc>
          <w:tcPr>
            <w:tcW w:w="975" w:type="dxa"/>
            <w:tcBorders>
              <w:top w:val="nil"/>
              <w:left w:val="single" w:sz="12" w:space="0" w:color="auto"/>
              <w:right w:val="single" w:sz="12" w:space="0" w:color="auto"/>
            </w:tcBorders>
            <w:shd w:val="clear" w:color="auto" w:fill="auto"/>
          </w:tcPr>
          <w:p w14:paraId="2959014B"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69363F9"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6F3D77" w14:textId="4DEEE46F" w:rsidR="00796C4A" w:rsidRDefault="00796C4A" w:rsidP="00796C4A">
            <w:pPr>
              <w:suppressLineNumbers/>
              <w:suppressAutoHyphens/>
              <w:spacing w:before="60" w:after="60"/>
              <w:jc w:val="center"/>
            </w:pPr>
            <w:r>
              <w:t>0465</w:t>
            </w:r>
          </w:p>
        </w:tc>
        <w:tc>
          <w:tcPr>
            <w:tcW w:w="3251" w:type="dxa"/>
            <w:tcBorders>
              <w:top w:val="nil"/>
              <w:left w:val="single" w:sz="12" w:space="0" w:color="auto"/>
              <w:bottom w:val="single" w:sz="4" w:space="0" w:color="auto"/>
              <w:right w:val="single" w:sz="12" w:space="0" w:color="auto"/>
            </w:tcBorders>
            <w:shd w:val="clear" w:color="auto" w:fill="00FFFF"/>
          </w:tcPr>
          <w:p w14:paraId="199601A8" w14:textId="6E69ACDB" w:rsidR="00796C4A" w:rsidRDefault="00796C4A" w:rsidP="00796C4A">
            <w:pPr>
              <w:pStyle w:val="TAL"/>
              <w:rPr>
                <w:sz w:val="20"/>
              </w:rPr>
            </w:pPr>
            <w:r>
              <w:rPr>
                <w:sz w:val="20"/>
              </w:rPr>
              <w:t>CR 0040 29.548 Rel-19 Support SEALDD enabled transmission for S&amp;F Satellite operation</w:t>
            </w:r>
          </w:p>
        </w:tc>
        <w:tc>
          <w:tcPr>
            <w:tcW w:w="1401" w:type="dxa"/>
            <w:tcBorders>
              <w:top w:val="nil"/>
              <w:left w:val="single" w:sz="12" w:space="0" w:color="auto"/>
              <w:bottom w:val="single" w:sz="4" w:space="0" w:color="auto"/>
              <w:right w:val="single" w:sz="12" w:space="0" w:color="auto"/>
            </w:tcBorders>
            <w:shd w:val="clear" w:color="auto" w:fill="00FFFF"/>
          </w:tcPr>
          <w:p w14:paraId="2ACA5496" w14:textId="67193ABA"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1BCE11"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58BD3844" w14:textId="77777777" w:rsidR="00796C4A" w:rsidRDefault="00796C4A" w:rsidP="00796C4A">
            <w:pPr>
              <w:pStyle w:val="C3OpenAPI"/>
            </w:pPr>
          </w:p>
        </w:tc>
      </w:tr>
      <w:tr w:rsidR="00796C4A" w:rsidRPr="002F2600" w14:paraId="68224A06" w14:textId="77777777" w:rsidTr="006644DC">
        <w:trPr>
          <w:gridAfter w:val="1"/>
          <w:wAfter w:w="1401" w:type="dxa"/>
        </w:trPr>
        <w:tc>
          <w:tcPr>
            <w:tcW w:w="975" w:type="dxa"/>
            <w:tcBorders>
              <w:left w:val="single" w:sz="12" w:space="0" w:color="auto"/>
              <w:right w:val="single" w:sz="12" w:space="0" w:color="auto"/>
            </w:tcBorders>
            <w:shd w:val="clear" w:color="auto" w:fill="auto"/>
          </w:tcPr>
          <w:p w14:paraId="2AEFD2A9"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716806"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B09BBA" w14:textId="5EC1A761" w:rsidR="00796C4A" w:rsidRDefault="008B643B" w:rsidP="00796C4A">
            <w:pPr>
              <w:suppressLineNumbers/>
              <w:suppressAutoHyphens/>
              <w:spacing w:before="60" w:after="60"/>
              <w:jc w:val="center"/>
            </w:pPr>
            <w:hyperlink r:id="rId385" w:history="1">
              <w:r w:rsidR="00796C4A">
                <w:rPr>
                  <w:rStyle w:val="aa"/>
                </w:rPr>
                <w:t>0418</w:t>
              </w:r>
            </w:hyperlink>
          </w:p>
        </w:tc>
        <w:tc>
          <w:tcPr>
            <w:tcW w:w="3251" w:type="dxa"/>
            <w:tcBorders>
              <w:left w:val="single" w:sz="12" w:space="0" w:color="auto"/>
              <w:bottom w:val="single" w:sz="4" w:space="0" w:color="auto"/>
              <w:right w:val="single" w:sz="12" w:space="0" w:color="auto"/>
            </w:tcBorders>
            <w:shd w:val="clear" w:color="auto" w:fill="auto"/>
          </w:tcPr>
          <w:p w14:paraId="1C52F77A" w14:textId="33FEE2D6" w:rsidR="00796C4A" w:rsidRDefault="00796C4A" w:rsidP="00796C4A">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35ECD30C" w14:textId="5450F9E4"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9693106" w14:textId="4098C2F7"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8A9FD4" w14:textId="0758B214" w:rsidR="00796C4A" w:rsidRDefault="00796C4A" w:rsidP="00796C4A">
            <w:pPr>
              <w:rPr>
                <w:rFonts w:ascii="Arial" w:hAnsi="Arial" w:cs="Arial"/>
                <w:sz w:val="18"/>
              </w:rPr>
            </w:pPr>
            <w:r>
              <w:rPr>
                <w:rFonts w:ascii="Arial" w:hAnsi="Arial" w:cs="Arial"/>
                <w:sz w:val="18"/>
              </w:rPr>
              <w:t>Igor (Ericsson): Ericsson will submit papers for Non-3GPP policy.</w:t>
            </w:r>
          </w:p>
        </w:tc>
      </w:tr>
      <w:tr w:rsidR="00796C4A" w:rsidRPr="002F2600" w14:paraId="2205480B" w14:textId="77777777" w:rsidTr="006644DC">
        <w:trPr>
          <w:gridAfter w:val="1"/>
          <w:wAfter w:w="1401" w:type="dxa"/>
        </w:trPr>
        <w:tc>
          <w:tcPr>
            <w:tcW w:w="975" w:type="dxa"/>
            <w:tcBorders>
              <w:left w:val="single" w:sz="12" w:space="0" w:color="auto"/>
              <w:bottom w:val="nil"/>
              <w:right w:val="single" w:sz="12" w:space="0" w:color="auto"/>
            </w:tcBorders>
            <w:shd w:val="clear" w:color="auto" w:fill="auto"/>
          </w:tcPr>
          <w:p w14:paraId="45170299"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ECB90C9"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27E2366" w14:textId="0D14F9E6" w:rsidR="00796C4A" w:rsidRDefault="008B643B" w:rsidP="00796C4A">
            <w:pPr>
              <w:suppressLineNumbers/>
              <w:suppressAutoHyphens/>
              <w:spacing w:before="60" w:after="60"/>
              <w:jc w:val="center"/>
            </w:pPr>
            <w:hyperlink r:id="rId386" w:history="1">
              <w:r w:rsidR="00796C4A">
                <w:rPr>
                  <w:rStyle w:val="aa"/>
                </w:rPr>
                <w:t>0419</w:t>
              </w:r>
            </w:hyperlink>
          </w:p>
        </w:tc>
        <w:tc>
          <w:tcPr>
            <w:tcW w:w="3251" w:type="dxa"/>
            <w:tcBorders>
              <w:left w:val="single" w:sz="12" w:space="0" w:color="auto"/>
              <w:bottom w:val="nil"/>
              <w:right w:val="single" w:sz="12" w:space="0" w:color="auto"/>
            </w:tcBorders>
            <w:shd w:val="clear" w:color="auto" w:fill="auto"/>
          </w:tcPr>
          <w:p w14:paraId="3C20B242" w14:textId="3AD368EB" w:rsidR="00796C4A" w:rsidRDefault="00796C4A" w:rsidP="00796C4A">
            <w:pPr>
              <w:pStyle w:val="TAL"/>
              <w:rPr>
                <w:sz w:val="20"/>
              </w:rPr>
            </w:pPr>
            <w:r>
              <w:rPr>
                <w:sz w:val="20"/>
              </w:rPr>
              <w:t xml:space="preserve">CR 0376 29.549 Rel-19 </w:t>
            </w:r>
            <w:proofErr w:type="spellStart"/>
            <w:r>
              <w:rPr>
                <w:sz w:val="20"/>
              </w:rPr>
              <w:t>SS_ADAE_UE_RAT_Connectivity_Analytics</w:t>
            </w:r>
            <w:proofErr w:type="spellEnd"/>
            <w:r>
              <w:rPr>
                <w:sz w:val="20"/>
              </w:rPr>
              <w:t xml:space="preserve"> API – API data model</w:t>
            </w:r>
          </w:p>
        </w:tc>
        <w:tc>
          <w:tcPr>
            <w:tcW w:w="1401" w:type="dxa"/>
            <w:tcBorders>
              <w:left w:val="single" w:sz="12" w:space="0" w:color="auto"/>
              <w:bottom w:val="nil"/>
              <w:right w:val="single" w:sz="12" w:space="0" w:color="auto"/>
            </w:tcBorders>
            <w:shd w:val="clear" w:color="auto" w:fill="auto"/>
          </w:tcPr>
          <w:p w14:paraId="4D635C47" w14:textId="5B6CDFE1"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77D7F984" w14:textId="24FDDF9E" w:rsidR="00796C4A" w:rsidRPr="00750E57" w:rsidRDefault="00796C4A" w:rsidP="00796C4A">
            <w:pPr>
              <w:pStyle w:val="TAL"/>
              <w:rPr>
                <w:sz w:val="20"/>
              </w:rPr>
            </w:pPr>
            <w:r>
              <w:rPr>
                <w:sz w:val="20"/>
              </w:rPr>
              <w:t>Revised to 0466</w:t>
            </w:r>
          </w:p>
        </w:tc>
        <w:tc>
          <w:tcPr>
            <w:tcW w:w="4619" w:type="dxa"/>
            <w:tcBorders>
              <w:left w:val="single" w:sz="12" w:space="0" w:color="auto"/>
              <w:bottom w:val="nil"/>
              <w:right w:val="single" w:sz="12" w:space="0" w:color="auto"/>
            </w:tcBorders>
            <w:shd w:val="clear" w:color="auto" w:fill="auto"/>
          </w:tcPr>
          <w:p w14:paraId="33AE29C3" w14:textId="77777777" w:rsidR="00796C4A" w:rsidRDefault="00796C4A" w:rsidP="00796C4A">
            <w:pPr>
              <w:rPr>
                <w:rFonts w:ascii="Arial" w:hAnsi="Arial" w:cs="Arial"/>
                <w:sz w:val="18"/>
              </w:rPr>
            </w:pPr>
            <w:r>
              <w:rPr>
                <w:rFonts w:ascii="Arial" w:hAnsi="Arial" w:cs="Arial"/>
                <w:sz w:val="18"/>
              </w:rPr>
              <w:t xml:space="preserve">Rajesh (Nokia): concerns on the level for </w:t>
            </w:r>
            <w:proofErr w:type="spellStart"/>
            <w:r>
              <w:rPr>
                <w:rFonts w:ascii="Arial" w:hAnsi="Arial" w:cs="Arial"/>
                <w:sz w:val="18"/>
              </w:rPr>
              <w:t>confidenceLevel</w:t>
            </w:r>
            <w:proofErr w:type="spellEnd"/>
            <w:r>
              <w:rPr>
                <w:rFonts w:ascii="Arial" w:hAnsi="Arial" w:cs="Arial"/>
                <w:sz w:val="18"/>
              </w:rPr>
              <w:t xml:space="preserve">, Wrong </w:t>
            </w:r>
            <w:proofErr w:type="spellStart"/>
            <w:r>
              <w:rPr>
                <w:rFonts w:ascii="Arial" w:hAnsi="Arial" w:cs="Arial"/>
                <w:sz w:val="18"/>
              </w:rPr>
              <w:t>NOTE.valUeIds</w:t>
            </w:r>
            <w:proofErr w:type="spellEnd"/>
            <w:r>
              <w:rPr>
                <w:rFonts w:ascii="Arial" w:hAnsi="Arial" w:cs="Arial"/>
                <w:sz w:val="18"/>
              </w:rPr>
              <w:t xml:space="preserve"> and </w:t>
            </w:r>
            <w:proofErr w:type="spellStart"/>
            <w:r>
              <w:rPr>
                <w:rFonts w:ascii="Arial" w:hAnsi="Arial" w:cs="Arial"/>
                <w:sz w:val="18"/>
              </w:rPr>
              <w:t>MobUes</w:t>
            </w:r>
            <w:proofErr w:type="spellEnd"/>
            <w:r>
              <w:rPr>
                <w:rFonts w:ascii="Arial" w:hAnsi="Arial" w:cs="Arial"/>
                <w:sz w:val="18"/>
              </w:rPr>
              <w:t xml:space="preserve"> should be related. Missing </w:t>
            </w:r>
            <w:proofErr w:type="spellStart"/>
            <w:r>
              <w:rPr>
                <w:rFonts w:ascii="Arial" w:hAnsi="Arial" w:cs="Arial"/>
                <w:sz w:val="18"/>
              </w:rPr>
              <w:t>groupId</w:t>
            </w:r>
            <w:proofErr w:type="spellEnd"/>
            <w:r>
              <w:rPr>
                <w:rFonts w:ascii="Arial" w:hAnsi="Arial" w:cs="Arial"/>
                <w:sz w:val="18"/>
              </w:rPr>
              <w:t>…</w:t>
            </w:r>
          </w:p>
          <w:p w14:paraId="338C221B" w14:textId="3B84FE20" w:rsidR="00796C4A" w:rsidRDefault="00796C4A" w:rsidP="00796C4A">
            <w:pPr>
              <w:rPr>
                <w:rFonts w:ascii="Arial" w:hAnsi="Arial" w:cs="Arial"/>
                <w:sz w:val="18"/>
              </w:rPr>
            </w:pPr>
            <w:r>
              <w:rPr>
                <w:rFonts w:ascii="Arial" w:hAnsi="Arial" w:cs="Arial"/>
                <w:sz w:val="18"/>
              </w:rPr>
              <w:t xml:space="preserve">Abdessamad (Huawei): will provide the comments by email (use NBI template, PUT &amp; PATCH needs to be added, </w:t>
            </w:r>
            <w:proofErr w:type="spellStart"/>
            <w:r>
              <w:rPr>
                <w:rFonts w:ascii="Arial" w:hAnsi="Arial" w:cs="Arial"/>
                <w:sz w:val="18"/>
              </w:rPr>
              <w:t>analyticsId</w:t>
            </w:r>
            <w:proofErr w:type="spellEnd"/>
            <w:r>
              <w:rPr>
                <w:rFonts w:ascii="Arial" w:hAnsi="Arial" w:cs="Arial"/>
                <w:sz w:val="18"/>
              </w:rPr>
              <w:t xml:space="preserve"> should be an array, </w:t>
            </w:r>
            <w:proofErr w:type="spellStart"/>
            <w:r>
              <w:rPr>
                <w:rFonts w:ascii="Arial" w:hAnsi="Arial" w:cs="Arial"/>
                <w:sz w:val="18"/>
              </w:rPr>
              <w:t>analyticType</w:t>
            </w:r>
            <w:proofErr w:type="spellEnd"/>
            <w:r>
              <w:rPr>
                <w:rFonts w:ascii="Arial" w:hAnsi="Arial" w:cs="Arial"/>
                <w:sz w:val="18"/>
              </w:rPr>
              <w:t xml:space="preserve"> is not needed, wrong data types, attributes to remove, etc.).</w:t>
            </w:r>
          </w:p>
        </w:tc>
      </w:tr>
      <w:tr w:rsidR="00796C4A" w:rsidRPr="002F2600" w14:paraId="35613AA3" w14:textId="77777777" w:rsidTr="0046287F">
        <w:trPr>
          <w:gridAfter w:val="1"/>
          <w:wAfter w:w="1401" w:type="dxa"/>
        </w:trPr>
        <w:tc>
          <w:tcPr>
            <w:tcW w:w="975" w:type="dxa"/>
            <w:tcBorders>
              <w:top w:val="nil"/>
              <w:left w:val="single" w:sz="12" w:space="0" w:color="auto"/>
              <w:right w:val="single" w:sz="12" w:space="0" w:color="auto"/>
            </w:tcBorders>
            <w:shd w:val="clear" w:color="auto" w:fill="auto"/>
          </w:tcPr>
          <w:p w14:paraId="253F8BB6"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1DF8290"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A07FB1" w14:textId="3BD7E0FA" w:rsidR="00796C4A" w:rsidRDefault="00796C4A" w:rsidP="00796C4A">
            <w:pPr>
              <w:suppressLineNumbers/>
              <w:suppressAutoHyphens/>
              <w:spacing w:before="60" w:after="60"/>
              <w:jc w:val="center"/>
            </w:pPr>
            <w:r>
              <w:t>0466</w:t>
            </w:r>
          </w:p>
        </w:tc>
        <w:tc>
          <w:tcPr>
            <w:tcW w:w="3251" w:type="dxa"/>
            <w:tcBorders>
              <w:top w:val="nil"/>
              <w:left w:val="single" w:sz="12" w:space="0" w:color="auto"/>
              <w:bottom w:val="single" w:sz="4" w:space="0" w:color="auto"/>
              <w:right w:val="single" w:sz="12" w:space="0" w:color="auto"/>
            </w:tcBorders>
            <w:shd w:val="clear" w:color="auto" w:fill="00FFFF"/>
          </w:tcPr>
          <w:p w14:paraId="164F77AE" w14:textId="1CE90E8F" w:rsidR="00796C4A" w:rsidRDefault="00796C4A" w:rsidP="00796C4A">
            <w:pPr>
              <w:pStyle w:val="TAL"/>
              <w:rPr>
                <w:sz w:val="20"/>
              </w:rPr>
            </w:pPr>
            <w:r>
              <w:rPr>
                <w:sz w:val="20"/>
              </w:rPr>
              <w:t xml:space="preserve">CR 0376 29.549 Rel-19 </w:t>
            </w:r>
            <w:proofErr w:type="spellStart"/>
            <w:r>
              <w:rPr>
                <w:sz w:val="20"/>
              </w:rPr>
              <w:t>SS_ADAE_UE_RAT_Connectivity_Analytics</w:t>
            </w:r>
            <w:proofErr w:type="spellEnd"/>
            <w:r>
              <w:rPr>
                <w:sz w:val="20"/>
              </w:rPr>
              <w:t xml:space="preserve"> API – API data model</w:t>
            </w:r>
          </w:p>
        </w:tc>
        <w:tc>
          <w:tcPr>
            <w:tcW w:w="1401" w:type="dxa"/>
            <w:tcBorders>
              <w:top w:val="nil"/>
              <w:left w:val="single" w:sz="12" w:space="0" w:color="auto"/>
              <w:bottom w:val="single" w:sz="4" w:space="0" w:color="auto"/>
              <w:right w:val="single" w:sz="12" w:space="0" w:color="auto"/>
            </w:tcBorders>
            <w:shd w:val="clear" w:color="auto" w:fill="00FFFF"/>
          </w:tcPr>
          <w:p w14:paraId="01AF018A" w14:textId="33E0382D" w:rsidR="00796C4A" w:rsidRDefault="00796C4A" w:rsidP="00796C4A">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31DACEDF"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23EFC49" w14:textId="77777777" w:rsidR="00796C4A" w:rsidRDefault="00796C4A" w:rsidP="00796C4A">
            <w:pPr>
              <w:rPr>
                <w:rFonts w:ascii="Arial" w:hAnsi="Arial" w:cs="Arial"/>
                <w:sz w:val="18"/>
              </w:rPr>
            </w:pPr>
          </w:p>
        </w:tc>
      </w:tr>
      <w:tr w:rsidR="00796C4A" w:rsidRPr="002F2600" w14:paraId="4EE7B3E8" w14:textId="77777777" w:rsidTr="00230A1B">
        <w:trPr>
          <w:gridAfter w:val="1"/>
          <w:wAfter w:w="1401" w:type="dxa"/>
        </w:trPr>
        <w:tc>
          <w:tcPr>
            <w:tcW w:w="975" w:type="dxa"/>
            <w:tcBorders>
              <w:left w:val="single" w:sz="12" w:space="0" w:color="auto"/>
              <w:right w:val="single" w:sz="12" w:space="0" w:color="auto"/>
            </w:tcBorders>
            <w:shd w:val="clear" w:color="auto" w:fill="auto"/>
          </w:tcPr>
          <w:p w14:paraId="26F4E474" w14:textId="1538AABC"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796C4A" w:rsidRPr="00D81B37" w:rsidRDefault="00796C4A" w:rsidP="00796C4A">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08726032" w:rsidR="00796C4A" w:rsidRPr="00EC002F" w:rsidRDefault="008B643B" w:rsidP="00796C4A">
            <w:pPr>
              <w:suppressLineNumbers/>
              <w:suppressAutoHyphens/>
              <w:spacing w:before="60" w:after="60"/>
              <w:jc w:val="center"/>
            </w:pPr>
            <w:hyperlink r:id="rId387" w:history="1">
              <w:r w:rsidR="00796C4A">
                <w:rPr>
                  <w:rStyle w:val="aa"/>
                </w:rPr>
                <w:t>0131</w:t>
              </w:r>
            </w:hyperlink>
          </w:p>
        </w:tc>
        <w:tc>
          <w:tcPr>
            <w:tcW w:w="3251" w:type="dxa"/>
            <w:tcBorders>
              <w:left w:val="single" w:sz="12" w:space="0" w:color="auto"/>
              <w:bottom w:val="single" w:sz="4" w:space="0" w:color="auto"/>
              <w:right w:val="single" w:sz="12" w:space="0" w:color="auto"/>
            </w:tcBorders>
            <w:shd w:val="clear" w:color="auto" w:fill="auto"/>
          </w:tcPr>
          <w:p w14:paraId="098C0C0E" w14:textId="5822EEC1" w:rsidR="00796C4A" w:rsidRPr="00750E57" w:rsidRDefault="00796C4A" w:rsidP="00796C4A">
            <w:pPr>
              <w:pStyle w:val="TAL"/>
              <w:rPr>
                <w:sz w:val="20"/>
              </w:rPr>
            </w:pPr>
            <w:r>
              <w:rPr>
                <w:sz w:val="20"/>
              </w:rPr>
              <w:t>CR 0035 29.548 Rel-19 EN resolution for the Crossflow type definition</w:t>
            </w:r>
          </w:p>
        </w:tc>
        <w:tc>
          <w:tcPr>
            <w:tcW w:w="1401" w:type="dxa"/>
            <w:tcBorders>
              <w:left w:val="single" w:sz="12" w:space="0" w:color="auto"/>
              <w:bottom w:val="single" w:sz="4" w:space="0" w:color="auto"/>
              <w:right w:val="single" w:sz="12" w:space="0" w:color="auto"/>
            </w:tcBorders>
            <w:shd w:val="clear" w:color="auto" w:fill="auto"/>
          </w:tcPr>
          <w:p w14:paraId="5CB73958" w14:textId="4F2E573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2E15BDC7" w:rsidR="00796C4A" w:rsidRPr="00750E57" w:rsidRDefault="0046287F" w:rsidP="00796C4A">
            <w:pPr>
              <w:pStyle w:val="TAL"/>
              <w:rPr>
                <w:sz w:val="20"/>
              </w:rPr>
            </w:pPr>
            <w:r>
              <w:rPr>
                <w:sz w:val="20"/>
              </w:rPr>
              <w:t>Merged with 0255</w:t>
            </w:r>
          </w:p>
        </w:tc>
        <w:tc>
          <w:tcPr>
            <w:tcW w:w="4619" w:type="dxa"/>
            <w:tcBorders>
              <w:left w:val="single" w:sz="12" w:space="0" w:color="auto"/>
              <w:right w:val="single" w:sz="12" w:space="0" w:color="auto"/>
            </w:tcBorders>
            <w:shd w:val="clear" w:color="auto" w:fill="auto"/>
          </w:tcPr>
          <w:p w14:paraId="5B5E670B" w14:textId="77777777" w:rsidR="00230A1B" w:rsidRDefault="00230A1B" w:rsidP="00230A1B">
            <w:pPr>
              <w:rPr>
                <w:rFonts w:ascii="Arial" w:hAnsi="Arial" w:cs="Arial"/>
                <w:sz w:val="18"/>
              </w:rPr>
            </w:pPr>
            <w:r>
              <w:rPr>
                <w:rFonts w:ascii="Arial" w:hAnsi="Arial" w:cs="Arial"/>
                <w:sz w:val="18"/>
              </w:rPr>
              <w:t>Abdessamad (Huawei): Should be cat B, as the CR removes only an EN.</w:t>
            </w:r>
          </w:p>
          <w:p w14:paraId="6BA25D71" w14:textId="4FA40702" w:rsidR="00796C4A" w:rsidRDefault="00230A1B" w:rsidP="00230A1B">
            <w:pPr>
              <w:rPr>
                <w:rFonts w:ascii="Arial" w:hAnsi="Arial" w:cs="Arial"/>
                <w:sz w:val="18"/>
              </w:rPr>
            </w:pPr>
            <w:r>
              <w:rPr>
                <w:rFonts w:ascii="Arial" w:hAnsi="Arial" w:cs="Arial"/>
                <w:sz w:val="18"/>
              </w:rPr>
              <w:t>Igor (</w:t>
            </w:r>
            <w:proofErr w:type="spellStart"/>
            <w:r>
              <w:rPr>
                <w:rFonts w:ascii="Arial" w:hAnsi="Arial" w:cs="Arial"/>
                <w:sz w:val="18"/>
              </w:rPr>
              <w:t>Ericssson</w:t>
            </w:r>
            <w:proofErr w:type="spellEnd"/>
            <w:r>
              <w:rPr>
                <w:rFonts w:ascii="Arial" w:hAnsi="Arial" w:cs="Arial"/>
                <w:sz w:val="18"/>
              </w:rPr>
              <w:t>): Clashes with 0255. We can merge this CR into 0255.</w:t>
            </w:r>
          </w:p>
        </w:tc>
      </w:tr>
      <w:tr w:rsidR="00796C4A" w:rsidRPr="002F2600" w14:paraId="5BAA4BF1" w14:textId="77777777" w:rsidTr="00230A1B">
        <w:trPr>
          <w:gridAfter w:val="1"/>
          <w:wAfter w:w="1401" w:type="dxa"/>
        </w:trPr>
        <w:tc>
          <w:tcPr>
            <w:tcW w:w="975" w:type="dxa"/>
            <w:tcBorders>
              <w:left w:val="single" w:sz="12" w:space="0" w:color="auto"/>
              <w:bottom w:val="nil"/>
              <w:right w:val="single" w:sz="12" w:space="0" w:color="auto"/>
            </w:tcBorders>
            <w:shd w:val="clear" w:color="auto" w:fill="auto"/>
          </w:tcPr>
          <w:p w14:paraId="0AA43DB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E0528C"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CBA020" w14:textId="40511CF8" w:rsidR="00796C4A" w:rsidRDefault="008B643B" w:rsidP="00796C4A">
            <w:pPr>
              <w:suppressLineNumbers/>
              <w:suppressAutoHyphens/>
              <w:spacing w:before="60" w:after="60"/>
              <w:jc w:val="center"/>
            </w:pPr>
            <w:hyperlink r:id="rId388" w:history="1">
              <w:r w:rsidR="00796C4A">
                <w:rPr>
                  <w:rStyle w:val="aa"/>
                </w:rPr>
                <w:t>0254</w:t>
              </w:r>
            </w:hyperlink>
          </w:p>
        </w:tc>
        <w:tc>
          <w:tcPr>
            <w:tcW w:w="3251" w:type="dxa"/>
            <w:tcBorders>
              <w:left w:val="single" w:sz="12" w:space="0" w:color="auto"/>
              <w:bottom w:val="nil"/>
              <w:right w:val="single" w:sz="12" w:space="0" w:color="auto"/>
            </w:tcBorders>
            <w:shd w:val="clear" w:color="auto" w:fill="auto"/>
          </w:tcPr>
          <w:p w14:paraId="57CAA83E" w14:textId="5316ABEA" w:rsidR="00796C4A" w:rsidRDefault="00796C4A" w:rsidP="00796C4A">
            <w:pPr>
              <w:pStyle w:val="TAL"/>
              <w:rPr>
                <w:sz w:val="20"/>
              </w:rPr>
            </w:pPr>
            <w:r>
              <w:rPr>
                <w:sz w:val="20"/>
              </w:rPr>
              <w:t>CR 0038 29.548 Rel-19 Support SEALDD enabled XR data transmission</w:t>
            </w:r>
          </w:p>
        </w:tc>
        <w:tc>
          <w:tcPr>
            <w:tcW w:w="1401" w:type="dxa"/>
            <w:tcBorders>
              <w:left w:val="single" w:sz="12" w:space="0" w:color="auto"/>
              <w:bottom w:val="nil"/>
              <w:right w:val="single" w:sz="12" w:space="0" w:color="auto"/>
            </w:tcBorders>
            <w:shd w:val="clear" w:color="auto" w:fill="auto"/>
          </w:tcPr>
          <w:p w14:paraId="14A52A58" w14:textId="27CE0E58"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F5620F3" w14:textId="714B1138" w:rsidR="00796C4A" w:rsidRPr="00750E57" w:rsidRDefault="00230A1B" w:rsidP="00796C4A">
            <w:pPr>
              <w:pStyle w:val="TAL"/>
              <w:rPr>
                <w:sz w:val="20"/>
              </w:rPr>
            </w:pPr>
            <w:r>
              <w:rPr>
                <w:sz w:val="20"/>
              </w:rPr>
              <w:t>Revised to 0509</w:t>
            </w:r>
          </w:p>
        </w:tc>
        <w:tc>
          <w:tcPr>
            <w:tcW w:w="4619" w:type="dxa"/>
            <w:tcBorders>
              <w:left w:val="single" w:sz="12" w:space="0" w:color="auto"/>
              <w:bottom w:val="nil"/>
              <w:right w:val="single" w:sz="12" w:space="0" w:color="auto"/>
            </w:tcBorders>
            <w:shd w:val="clear" w:color="auto" w:fill="auto"/>
          </w:tcPr>
          <w:p w14:paraId="020E5612"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7255C139" w14:textId="77777777" w:rsidR="00230A1B" w:rsidRDefault="00230A1B" w:rsidP="00230A1B">
            <w:pPr>
              <w:pStyle w:val="C1Normal"/>
            </w:pPr>
            <w:r>
              <w:t xml:space="preserve">Igor (Ericsson): This is for </w:t>
            </w:r>
            <w:proofErr w:type="spellStart"/>
            <w:r>
              <w:t>multi modality</w:t>
            </w:r>
            <w:proofErr w:type="spellEnd"/>
            <w:r>
              <w:t>. Used by non XR applications. Making new resource is questionable.</w:t>
            </w:r>
          </w:p>
          <w:p w14:paraId="5EE2A9A2" w14:textId="77777777" w:rsidR="00230A1B" w:rsidRDefault="00230A1B" w:rsidP="00230A1B">
            <w:pPr>
              <w:pStyle w:val="C1Normal"/>
            </w:pPr>
            <w:r>
              <w:t>Abdessamad (Huawei): There are no stage-2 requirement that XR app traffic is part of regular or URLLC, so, we need new path segment. There is no new resource, but new path segment for XR traffic.</w:t>
            </w:r>
          </w:p>
          <w:p w14:paraId="3892847E" w14:textId="77777777" w:rsidR="00230A1B" w:rsidRDefault="00230A1B" w:rsidP="00230A1B">
            <w:pPr>
              <w:pStyle w:val="C1Normal"/>
            </w:pPr>
            <w:r>
              <w:t>Igor (Ericsson): For satellite URLLC transmission is not applicable. How the feature is indicated and which one?</w:t>
            </w:r>
          </w:p>
          <w:p w14:paraId="67F1AB0A" w14:textId="77777777" w:rsidR="00230A1B" w:rsidRDefault="00230A1B" w:rsidP="00230A1B">
            <w:pPr>
              <w:pStyle w:val="C1Normal"/>
            </w:pPr>
            <w:r>
              <w:t xml:space="preserve">Abdessamad (Huawei): In 5.2.2.2.2, We can include the stage-2 clauses references for </w:t>
            </w:r>
            <w:proofErr w:type="spellStart"/>
            <w:r>
              <w:t>xr</w:t>
            </w:r>
            <w:proofErr w:type="spellEnd"/>
            <w:r>
              <w:t xml:space="preserve">, regular and </w:t>
            </w:r>
            <w:proofErr w:type="spellStart"/>
            <w:r>
              <w:t>urllc</w:t>
            </w:r>
            <w:proofErr w:type="spellEnd"/>
            <w:r>
              <w:t>. Can do the same for satellite.</w:t>
            </w:r>
          </w:p>
          <w:p w14:paraId="3D3B9399" w14:textId="77777777" w:rsidR="00230A1B" w:rsidRDefault="00230A1B" w:rsidP="00230A1B">
            <w:pPr>
              <w:pStyle w:val="C1Normal"/>
            </w:pPr>
            <w:r>
              <w:t>Igor (Ericsson): Fine with this approach.</w:t>
            </w:r>
          </w:p>
          <w:p w14:paraId="463ADFD8" w14:textId="319A1CD0" w:rsidR="00796C4A" w:rsidRPr="00C10770" w:rsidRDefault="00230A1B" w:rsidP="00230A1B">
            <w:pPr>
              <w:pStyle w:val="C1Normal"/>
              <w:rPr>
                <w:sz w:val="18"/>
                <w:lang w:val="en-US"/>
              </w:rPr>
            </w:pPr>
            <w:r>
              <w:t>Zhenning (China Mobile): Add China Mobile as co-signer.</w:t>
            </w:r>
          </w:p>
        </w:tc>
      </w:tr>
      <w:tr w:rsidR="00230A1B" w:rsidRPr="002F2600" w14:paraId="7F392B4F" w14:textId="77777777" w:rsidTr="00250B3E">
        <w:trPr>
          <w:gridAfter w:val="1"/>
          <w:wAfter w:w="1401" w:type="dxa"/>
        </w:trPr>
        <w:tc>
          <w:tcPr>
            <w:tcW w:w="975" w:type="dxa"/>
            <w:tcBorders>
              <w:top w:val="nil"/>
              <w:left w:val="single" w:sz="12" w:space="0" w:color="auto"/>
              <w:right w:val="single" w:sz="12" w:space="0" w:color="auto"/>
            </w:tcBorders>
            <w:shd w:val="clear" w:color="auto" w:fill="auto"/>
          </w:tcPr>
          <w:p w14:paraId="4619BB50" w14:textId="77777777" w:rsidR="00230A1B" w:rsidRDefault="00230A1B" w:rsidP="00230A1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433D52F" w14:textId="77777777" w:rsidR="00230A1B" w:rsidRPr="00557319" w:rsidRDefault="00230A1B" w:rsidP="00230A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866635" w14:textId="29588D10" w:rsidR="00230A1B" w:rsidRDefault="00230A1B" w:rsidP="00230A1B">
            <w:pPr>
              <w:suppressLineNumbers/>
              <w:suppressAutoHyphens/>
              <w:spacing w:before="60" w:after="60"/>
              <w:jc w:val="center"/>
            </w:pPr>
            <w:r>
              <w:t>0509</w:t>
            </w:r>
          </w:p>
        </w:tc>
        <w:tc>
          <w:tcPr>
            <w:tcW w:w="3251" w:type="dxa"/>
            <w:tcBorders>
              <w:top w:val="nil"/>
              <w:left w:val="single" w:sz="12" w:space="0" w:color="auto"/>
              <w:bottom w:val="single" w:sz="4" w:space="0" w:color="auto"/>
              <w:right w:val="single" w:sz="12" w:space="0" w:color="auto"/>
            </w:tcBorders>
            <w:shd w:val="clear" w:color="auto" w:fill="00FFFF"/>
          </w:tcPr>
          <w:p w14:paraId="460BDBF1" w14:textId="33466DEA" w:rsidR="00230A1B" w:rsidRDefault="00230A1B" w:rsidP="00230A1B">
            <w:pPr>
              <w:pStyle w:val="TAL"/>
              <w:rPr>
                <w:sz w:val="20"/>
              </w:rPr>
            </w:pPr>
            <w:r>
              <w:rPr>
                <w:sz w:val="20"/>
              </w:rPr>
              <w:t>CR 0038 29.548 Rel-19 Support SEALDD enabled XR data transmission</w:t>
            </w:r>
          </w:p>
        </w:tc>
        <w:tc>
          <w:tcPr>
            <w:tcW w:w="1401" w:type="dxa"/>
            <w:tcBorders>
              <w:top w:val="nil"/>
              <w:left w:val="single" w:sz="12" w:space="0" w:color="auto"/>
              <w:bottom w:val="single" w:sz="4" w:space="0" w:color="auto"/>
              <w:right w:val="single" w:sz="12" w:space="0" w:color="auto"/>
            </w:tcBorders>
            <w:shd w:val="clear" w:color="auto" w:fill="00FFFF"/>
          </w:tcPr>
          <w:p w14:paraId="50017A7A" w14:textId="0D771F05" w:rsidR="00230A1B" w:rsidRDefault="00230A1B" w:rsidP="00230A1B">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3C47090" w14:textId="77777777" w:rsidR="00230A1B" w:rsidRDefault="00230A1B" w:rsidP="00230A1B">
            <w:pPr>
              <w:pStyle w:val="TAL"/>
              <w:rPr>
                <w:sz w:val="20"/>
              </w:rPr>
            </w:pPr>
          </w:p>
        </w:tc>
        <w:tc>
          <w:tcPr>
            <w:tcW w:w="4619" w:type="dxa"/>
            <w:tcBorders>
              <w:top w:val="nil"/>
              <w:left w:val="single" w:sz="12" w:space="0" w:color="auto"/>
              <w:right w:val="single" w:sz="12" w:space="0" w:color="auto"/>
            </w:tcBorders>
            <w:shd w:val="clear" w:color="auto" w:fill="auto"/>
          </w:tcPr>
          <w:p w14:paraId="021F20C7" w14:textId="77777777" w:rsidR="00230A1B" w:rsidRDefault="00230A1B" w:rsidP="00230A1B">
            <w:pPr>
              <w:pStyle w:val="C3OpenAPI"/>
            </w:pPr>
          </w:p>
        </w:tc>
      </w:tr>
      <w:tr w:rsidR="00796C4A" w:rsidRPr="002F2600" w14:paraId="58CAF43F" w14:textId="77777777" w:rsidTr="00250B3E">
        <w:trPr>
          <w:gridAfter w:val="1"/>
          <w:wAfter w:w="1401" w:type="dxa"/>
        </w:trPr>
        <w:tc>
          <w:tcPr>
            <w:tcW w:w="975" w:type="dxa"/>
            <w:tcBorders>
              <w:left w:val="single" w:sz="12" w:space="0" w:color="auto"/>
              <w:bottom w:val="nil"/>
              <w:right w:val="single" w:sz="12" w:space="0" w:color="auto"/>
            </w:tcBorders>
            <w:shd w:val="clear" w:color="auto" w:fill="auto"/>
          </w:tcPr>
          <w:p w14:paraId="062B0061"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ABA4388"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BD9E63" w14:textId="0C0687E1" w:rsidR="00796C4A" w:rsidRDefault="008B643B" w:rsidP="00796C4A">
            <w:pPr>
              <w:suppressLineNumbers/>
              <w:suppressAutoHyphens/>
              <w:spacing w:before="60" w:after="60"/>
              <w:jc w:val="center"/>
            </w:pPr>
            <w:hyperlink r:id="rId389" w:history="1">
              <w:r w:rsidR="00796C4A">
                <w:rPr>
                  <w:rStyle w:val="aa"/>
                </w:rPr>
                <w:t>0255</w:t>
              </w:r>
            </w:hyperlink>
          </w:p>
        </w:tc>
        <w:tc>
          <w:tcPr>
            <w:tcW w:w="3251" w:type="dxa"/>
            <w:tcBorders>
              <w:left w:val="single" w:sz="12" w:space="0" w:color="auto"/>
              <w:bottom w:val="nil"/>
              <w:right w:val="single" w:sz="12" w:space="0" w:color="auto"/>
            </w:tcBorders>
            <w:shd w:val="clear" w:color="auto" w:fill="auto"/>
          </w:tcPr>
          <w:p w14:paraId="0371F79D" w14:textId="22474EB2" w:rsidR="00796C4A" w:rsidRDefault="00796C4A" w:rsidP="00796C4A">
            <w:pPr>
              <w:pStyle w:val="TAL"/>
              <w:rPr>
                <w:sz w:val="20"/>
              </w:rPr>
            </w:pPr>
            <w:r>
              <w:rPr>
                <w:sz w:val="20"/>
              </w:rPr>
              <w:t>CR 0039 29.548 Rel-19 Various updates and corrections</w:t>
            </w:r>
          </w:p>
        </w:tc>
        <w:tc>
          <w:tcPr>
            <w:tcW w:w="1401" w:type="dxa"/>
            <w:tcBorders>
              <w:left w:val="single" w:sz="12" w:space="0" w:color="auto"/>
              <w:bottom w:val="nil"/>
              <w:right w:val="single" w:sz="12" w:space="0" w:color="auto"/>
            </w:tcBorders>
            <w:shd w:val="clear" w:color="auto" w:fill="auto"/>
          </w:tcPr>
          <w:p w14:paraId="4634E5A0" w14:textId="24A2C102"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5A0FAD" w14:textId="5530D2E9" w:rsidR="00796C4A" w:rsidRPr="00750E57" w:rsidRDefault="00564071" w:rsidP="00796C4A">
            <w:pPr>
              <w:pStyle w:val="TAL"/>
              <w:rPr>
                <w:sz w:val="20"/>
              </w:rPr>
            </w:pPr>
            <w:r>
              <w:rPr>
                <w:sz w:val="20"/>
              </w:rPr>
              <w:t>Merged with 0131</w:t>
            </w:r>
            <w:r w:rsidR="00250B3E">
              <w:rPr>
                <w:sz w:val="20"/>
              </w:rPr>
              <w:t xml:space="preserve"> </w:t>
            </w:r>
            <w:r>
              <w:rPr>
                <w:sz w:val="20"/>
              </w:rPr>
              <w:t>in</w:t>
            </w:r>
            <w:r w:rsidR="00250B3E">
              <w:rPr>
                <w:sz w:val="20"/>
              </w:rPr>
              <w:t>to 0508</w:t>
            </w:r>
          </w:p>
        </w:tc>
        <w:tc>
          <w:tcPr>
            <w:tcW w:w="4619" w:type="dxa"/>
            <w:tcBorders>
              <w:left w:val="single" w:sz="12" w:space="0" w:color="auto"/>
              <w:bottom w:val="nil"/>
              <w:right w:val="single" w:sz="12" w:space="0" w:color="auto"/>
            </w:tcBorders>
            <w:shd w:val="clear" w:color="auto" w:fill="auto"/>
          </w:tcPr>
          <w:p w14:paraId="781856E8" w14:textId="610799CB" w:rsidR="00796C4A" w:rsidRDefault="00796C4A" w:rsidP="00796C4A">
            <w:pPr>
              <w:pStyle w:val="C2Warning"/>
              <w:rPr>
                <w:sz w:val="18"/>
              </w:rPr>
            </w:pPr>
          </w:p>
        </w:tc>
      </w:tr>
      <w:tr w:rsidR="00250B3E" w:rsidRPr="002F2600" w14:paraId="47AD751A" w14:textId="77777777" w:rsidTr="00250B3E">
        <w:trPr>
          <w:gridAfter w:val="1"/>
          <w:wAfter w:w="1401" w:type="dxa"/>
        </w:trPr>
        <w:tc>
          <w:tcPr>
            <w:tcW w:w="975" w:type="dxa"/>
            <w:tcBorders>
              <w:top w:val="nil"/>
              <w:left w:val="single" w:sz="12" w:space="0" w:color="auto"/>
              <w:right w:val="single" w:sz="12" w:space="0" w:color="auto"/>
            </w:tcBorders>
            <w:shd w:val="clear" w:color="auto" w:fill="auto"/>
          </w:tcPr>
          <w:p w14:paraId="2C602D2D" w14:textId="77777777" w:rsidR="00250B3E" w:rsidRDefault="00250B3E" w:rsidP="00250B3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0B1DA0A" w14:textId="77777777" w:rsidR="00250B3E" w:rsidRPr="00557319" w:rsidRDefault="00250B3E" w:rsidP="00250B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2065812" w14:textId="5065CE8B" w:rsidR="00250B3E" w:rsidRDefault="00250B3E" w:rsidP="00250B3E">
            <w:pPr>
              <w:suppressLineNumbers/>
              <w:suppressAutoHyphens/>
              <w:spacing w:before="60" w:after="60"/>
              <w:jc w:val="center"/>
            </w:pPr>
            <w:r>
              <w:t>0508</w:t>
            </w:r>
          </w:p>
        </w:tc>
        <w:tc>
          <w:tcPr>
            <w:tcW w:w="3251" w:type="dxa"/>
            <w:tcBorders>
              <w:top w:val="nil"/>
              <w:left w:val="single" w:sz="12" w:space="0" w:color="auto"/>
              <w:bottom w:val="single" w:sz="4" w:space="0" w:color="auto"/>
              <w:right w:val="single" w:sz="12" w:space="0" w:color="auto"/>
            </w:tcBorders>
            <w:shd w:val="clear" w:color="auto" w:fill="DEE7AB"/>
          </w:tcPr>
          <w:p w14:paraId="086D8B5A" w14:textId="758FEF9F" w:rsidR="00250B3E" w:rsidRDefault="00250B3E" w:rsidP="00250B3E">
            <w:pPr>
              <w:pStyle w:val="TAL"/>
              <w:rPr>
                <w:sz w:val="20"/>
              </w:rPr>
            </w:pPr>
            <w:r>
              <w:rPr>
                <w:sz w:val="20"/>
              </w:rPr>
              <w:t>CR 0039 29.548 Rel-19 Various updates and corrections</w:t>
            </w:r>
          </w:p>
        </w:tc>
        <w:tc>
          <w:tcPr>
            <w:tcW w:w="1401" w:type="dxa"/>
            <w:tcBorders>
              <w:top w:val="nil"/>
              <w:left w:val="single" w:sz="12" w:space="0" w:color="auto"/>
              <w:bottom w:val="single" w:sz="4" w:space="0" w:color="auto"/>
              <w:right w:val="single" w:sz="12" w:space="0" w:color="auto"/>
            </w:tcBorders>
            <w:shd w:val="clear" w:color="auto" w:fill="DEE7AB"/>
          </w:tcPr>
          <w:p w14:paraId="6D87AE58" w14:textId="53512581" w:rsidR="00250B3E" w:rsidRDefault="00250B3E" w:rsidP="00250B3E">
            <w:pPr>
              <w:pStyle w:val="TAL"/>
              <w:rPr>
                <w:sz w:val="20"/>
              </w:rPr>
            </w:pPr>
            <w:r>
              <w:rPr>
                <w:sz w:val="20"/>
              </w:rPr>
              <w:t>Huawei, Ericsson, China Mobile</w:t>
            </w:r>
          </w:p>
        </w:tc>
        <w:tc>
          <w:tcPr>
            <w:tcW w:w="1062" w:type="dxa"/>
            <w:tcBorders>
              <w:top w:val="nil"/>
              <w:left w:val="single" w:sz="12" w:space="0" w:color="auto"/>
              <w:right w:val="single" w:sz="12" w:space="0" w:color="auto"/>
            </w:tcBorders>
            <w:shd w:val="clear" w:color="auto" w:fill="auto"/>
          </w:tcPr>
          <w:p w14:paraId="09385E15" w14:textId="6CB196D7" w:rsidR="00250B3E" w:rsidRDefault="00250B3E" w:rsidP="00250B3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27E05B3" w14:textId="77777777" w:rsidR="00250B3E" w:rsidRDefault="00250B3E" w:rsidP="00250B3E">
            <w:pPr>
              <w:pStyle w:val="C2Warning"/>
              <w:rPr>
                <w:sz w:val="18"/>
              </w:rPr>
            </w:pPr>
          </w:p>
        </w:tc>
      </w:tr>
      <w:tr w:rsidR="00796C4A" w:rsidRPr="002F2600" w14:paraId="0A5D4FBC" w14:textId="77777777" w:rsidTr="007A4D17">
        <w:trPr>
          <w:gridAfter w:val="1"/>
          <w:wAfter w:w="1401" w:type="dxa"/>
        </w:trPr>
        <w:tc>
          <w:tcPr>
            <w:tcW w:w="975" w:type="dxa"/>
            <w:tcBorders>
              <w:left w:val="single" w:sz="12" w:space="0" w:color="auto"/>
              <w:right w:val="single" w:sz="12" w:space="0" w:color="auto"/>
            </w:tcBorders>
            <w:shd w:val="clear" w:color="auto" w:fill="auto"/>
          </w:tcPr>
          <w:p w14:paraId="51BB52E2" w14:textId="5FE4E675"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796C4A" w:rsidRPr="00D81B37" w:rsidRDefault="00796C4A" w:rsidP="00796C4A">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38FCF3BC" w:rsidR="00796C4A" w:rsidRPr="00EC002F" w:rsidRDefault="008B643B" w:rsidP="00796C4A">
            <w:pPr>
              <w:suppressLineNumbers/>
              <w:suppressAutoHyphens/>
              <w:spacing w:before="60" w:after="60"/>
              <w:jc w:val="center"/>
            </w:pPr>
            <w:hyperlink r:id="rId390" w:history="1">
              <w:r w:rsidR="00796C4A">
                <w:rPr>
                  <w:rStyle w:val="aa"/>
                </w:rPr>
                <w:t>0152</w:t>
              </w:r>
            </w:hyperlink>
          </w:p>
        </w:tc>
        <w:tc>
          <w:tcPr>
            <w:tcW w:w="3251" w:type="dxa"/>
            <w:tcBorders>
              <w:left w:val="single" w:sz="12" w:space="0" w:color="auto"/>
              <w:bottom w:val="single" w:sz="4" w:space="0" w:color="auto"/>
              <w:right w:val="single" w:sz="12" w:space="0" w:color="auto"/>
            </w:tcBorders>
            <w:shd w:val="clear" w:color="auto" w:fill="auto"/>
          </w:tcPr>
          <w:p w14:paraId="06381D2E" w14:textId="06F6336C"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completion of Notification of URSP delivery Outcome</w:t>
            </w:r>
          </w:p>
        </w:tc>
        <w:tc>
          <w:tcPr>
            <w:tcW w:w="1401" w:type="dxa"/>
            <w:tcBorders>
              <w:left w:val="single" w:sz="12" w:space="0" w:color="auto"/>
              <w:bottom w:val="single" w:sz="4" w:space="0" w:color="auto"/>
              <w:right w:val="single" w:sz="12" w:space="0" w:color="auto"/>
            </w:tcBorders>
            <w:shd w:val="clear" w:color="auto" w:fill="auto"/>
          </w:tcPr>
          <w:p w14:paraId="31C4266F" w14:textId="2E1F762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6A533306" w:rsidR="00796C4A" w:rsidRPr="00750E57" w:rsidRDefault="00454BD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F63FFE9" w14:textId="63F67B82" w:rsidR="00E254BD" w:rsidRPr="00E254BD" w:rsidRDefault="003F70C7" w:rsidP="005D1DBC">
            <w:pPr>
              <w:pStyle w:val="C1Normal"/>
              <w:rPr>
                <w:rFonts w:eastAsia="等线" w:hint="eastAsia"/>
                <w:lang w:eastAsia="zh-CN"/>
              </w:rPr>
            </w:pPr>
            <w:r>
              <w:rPr>
                <w:rFonts w:hint="eastAsia"/>
                <w:lang w:eastAsia="zh-CN"/>
              </w:rPr>
              <w:t>A</w:t>
            </w:r>
            <w:r>
              <w:rPr>
                <w:lang w:eastAsia="zh-CN"/>
              </w:rPr>
              <w:t xml:space="preserve">postolos (Nokia): </w:t>
            </w:r>
            <w:r w:rsidR="00E254BD">
              <w:rPr>
                <w:lang w:eastAsia="zh-CN"/>
              </w:rPr>
              <w:t>partial failure about UE policy delivery, not restrict to URSP case. No stage 2 requirement, stage 2 only require report of failure.</w:t>
            </w:r>
            <w:r w:rsidR="00BA5D64">
              <w:rPr>
                <w:lang w:eastAsia="zh-CN"/>
              </w:rPr>
              <w:t xml:space="preserve"> Will further check</w:t>
            </w:r>
            <w:r w:rsidR="001B3C6F">
              <w:rPr>
                <w:lang w:eastAsia="zh-CN"/>
              </w:rPr>
              <w:t xml:space="preserve"> whether can treat as optimization.</w:t>
            </w:r>
          </w:p>
        </w:tc>
      </w:tr>
      <w:tr w:rsidR="00796C4A" w:rsidRPr="002F2600" w14:paraId="370B625D" w14:textId="77777777" w:rsidTr="007A4D17">
        <w:trPr>
          <w:gridAfter w:val="1"/>
          <w:wAfter w:w="1401" w:type="dxa"/>
        </w:trPr>
        <w:tc>
          <w:tcPr>
            <w:tcW w:w="975" w:type="dxa"/>
            <w:tcBorders>
              <w:left w:val="single" w:sz="12" w:space="0" w:color="auto"/>
              <w:bottom w:val="nil"/>
              <w:right w:val="single" w:sz="12" w:space="0" w:color="auto"/>
            </w:tcBorders>
            <w:shd w:val="clear" w:color="auto" w:fill="auto"/>
          </w:tcPr>
          <w:p w14:paraId="0780D27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417593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EC5FECA" w14:textId="23F9E67F" w:rsidR="00796C4A" w:rsidRDefault="008B643B" w:rsidP="00796C4A">
            <w:pPr>
              <w:suppressLineNumbers/>
              <w:suppressAutoHyphens/>
              <w:spacing w:before="60" w:after="60"/>
              <w:jc w:val="center"/>
            </w:pPr>
            <w:hyperlink r:id="rId391" w:history="1">
              <w:r w:rsidR="00796C4A">
                <w:rPr>
                  <w:rStyle w:val="aa"/>
                </w:rPr>
                <w:t>0153</w:t>
              </w:r>
            </w:hyperlink>
          </w:p>
        </w:tc>
        <w:tc>
          <w:tcPr>
            <w:tcW w:w="3251" w:type="dxa"/>
            <w:tcBorders>
              <w:left w:val="single" w:sz="12" w:space="0" w:color="auto"/>
              <w:bottom w:val="nil"/>
              <w:right w:val="single" w:sz="12" w:space="0" w:color="auto"/>
            </w:tcBorders>
            <w:shd w:val="clear" w:color="auto" w:fill="auto"/>
          </w:tcPr>
          <w:p w14:paraId="4CCC53FD" w14:textId="2BFF974A" w:rsidR="00796C4A" w:rsidRDefault="00796C4A" w:rsidP="00796C4A">
            <w:pPr>
              <w:pStyle w:val="TAL"/>
              <w:rPr>
                <w:sz w:val="20"/>
              </w:rPr>
            </w:pPr>
            <w:r>
              <w:rPr>
                <w:sz w:val="20"/>
              </w:rPr>
              <w:t>CR 1478 29.522 Rel-19 Corrections and clarification on feature related.</w:t>
            </w:r>
          </w:p>
        </w:tc>
        <w:tc>
          <w:tcPr>
            <w:tcW w:w="1401" w:type="dxa"/>
            <w:tcBorders>
              <w:left w:val="single" w:sz="12" w:space="0" w:color="auto"/>
              <w:bottom w:val="nil"/>
              <w:right w:val="single" w:sz="12" w:space="0" w:color="auto"/>
            </w:tcBorders>
            <w:shd w:val="clear" w:color="auto" w:fill="auto"/>
          </w:tcPr>
          <w:p w14:paraId="55BEEB1F" w14:textId="075BB5C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84EF8C7" w14:textId="7F38B16B" w:rsidR="00796C4A" w:rsidRPr="00750E57" w:rsidRDefault="007A4D17" w:rsidP="00796C4A">
            <w:pPr>
              <w:pStyle w:val="TAL"/>
              <w:rPr>
                <w:sz w:val="20"/>
              </w:rPr>
            </w:pPr>
            <w:r>
              <w:rPr>
                <w:sz w:val="20"/>
              </w:rPr>
              <w:t>Revised to 0544</w:t>
            </w:r>
          </w:p>
        </w:tc>
        <w:tc>
          <w:tcPr>
            <w:tcW w:w="4619" w:type="dxa"/>
            <w:tcBorders>
              <w:left w:val="single" w:sz="12" w:space="0" w:color="auto"/>
              <w:bottom w:val="nil"/>
              <w:right w:val="single" w:sz="12" w:space="0" w:color="auto"/>
            </w:tcBorders>
            <w:shd w:val="clear" w:color="auto" w:fill="auto"/>
          </w:tcPr>
          <w:p w14:paraId="01C15067" w14:textId="09D4E423" w:rsidR="00796C4A" w:rsidRDefault="00E44970" w:rsidP="00E44970">
            <w:pPr>
              <w:pStyle w:val="C1Normal"/>
              <w:rPr>
                <w:lang w:eastAsia="zh-CN"/>
              </w:rPr>
            </w:pPr>
            <w:r>
              <w:rPr>
                <w:rFonts w:hint="eastAsia"/>
                <w:lang w:eastAsia="zh-CN"/>
              </w:rPr>
              <w:t>C</w:t>
            </w:r>
            <w:r>
              <w:rPr>
                <w:lang w:eastAsia="zh-CN"/>
              </w:rPr>
              <w:t xml:space="preserve">hi (Huawei): </w:t>
            </w:r>
            <w:r w:rsidR="00B055F5">
              <w:rPr>
                <w:lang w:eastAsia="zh-CN"/>
              </w:rPr>
              <w:t>hard space is missing; last change is no needed</w:t>
            </w:r>
            <w:r w:rsidR="007A4D17">
              <w:rPr>
                <w:lang w:eastAsia="zh-CN"/>
              </w:rPr>
              <w:t>, can only accept to add the sentence for Rel-19 features.</w:t>
            </w:r>
          </w:p>
          <w:p w14:paraId="70914FF1" w14:textId="77777777" w:rsidR="00B055F5" w:rsidRDefault="00791278" w:rsidP="00E44970">
            <w:pPr>
              <w:pStyle w:val="C1Normal"/>
              <w:rPr>
                <w:lang w:eastAsia="zh-CN"/>
              </w:rPr>
            </w:pPr>
            <w:r>
              <w:rPr>
                <w:rFonts w:hint="eastAsia"/>
                <w:lang w:eastAsia="zh-CN"/>
              </w:rPr>
              <w:t>A</w:t>
            </w:r>
            <w:r>
              <w:rPr>
                <w:lang w:eastAsia="zh-CN"/>
              </w:rPr>
              <w:t>postolos (Nokia): rewording comment for 1</w:t>
            </w:r>
            <w:r w:rsidRPr="00791278">
              <w:rPr>
                <w:vertAlign w:val="superscript"/>
                <w:lang w:eastAsia="zh-CN"/>
              </w:rPr>
              <w:t>st</w:t>
            </w:r>
            <w:r>
              <w:rPr>
                <w:lang w:eastAsia="zh-CN"/>
              </w:rPr>
              <w:t xml:space="preserve"> change.</w:t>
            </w:r>
          </w:p>
          <w:p w14:paraId="28AAAF14" w14:textId="6387ECB9" w:rsidR="00791278" w:rsidRPr="00B055F5" w:rsidRDefault="00791278" w:rsidP="00E44970">
            <w:pPr>
              <w:pStyle w:val="C1Normal"/>
              <w:rPr>
                <w:rFonts w:eastAsia="等线" w:hint="eastAsia"/>
                <w:lang w:eastAsia="zh-CN"/>
              </w:rPr>
            </w:pPr>
          </w:p>
        </w:tc>
      </w:tr>
      <w:tr w:rsidR="007A4D17" w:rsidRPr="002F2600" w14:paraId="257FF140" w14:textId="77777777" w:rsidTr="007A4D17">
        <w:trPr>
          <w:gridAfter w:val="1"/>
          <w:wAfter w:w="1401" w:type="dxa"/>
        </w:trPr>
        <w:tc>
          <w:tcPr>
            <w:tcW w:w="975" w:type="dxa"/>
            <w:tcBorders>
              <w:top w:val="nil"/>
              <w:left w:val="single" w:sz="12" w:space="0" w:color="auto"/>
              <w:right w:val="single" w:sz="12" w:space="0" w:color="auto"/>
            </w:tcBorders>
            <w:shd w:val="clear" w:color="auto" w:fill="auto"/>
          </w:tcPr>
          <w:p w14:paraId="6B69F66D" w14:textId="77777777" w:rsidR="007A4D17" w:rsidRDefault="007A4D17" w:rsidP="007A4D1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B1FB5D2" w14:textId="77777777" w:rsidR="007A4D17" w:rsidRPr="00557319" w:rsidRDefault="007A4D17" w:rsidP="007A4D1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8F2DCD" w14:textId="6E2EB6B6" w:rsidR="007A4D17" w:rsidRDefault="007A4D17" w:rsidP="007A4D17">
            <w:pPr>
              <w:suppressLineNumbers/>
              <w:suppressAutoHyphens/>
              <w:spacing w:before="60" w:after="60"/>
              <w:jc w:val="center"/>
            </w:pPr>
            <w:r>
              <w:t>0544</w:t>
            </w:r>
          </w:p>
        </w:tc>
        <w:tc>
          <w:tcPr>
            <w:tcW w:w="3251" w:type="dxa"/>
            <w:tcBorders>
              <w:top w:val="nil"/>
              <w:left w:val="single" w:sz="12" w:space="0" w:color="auto"/>
              <w:bottom w:val="single" w:sz="4" w:space="0" w:color="auto"/>
              <w:right w:val="single" w:sz="12" w:space="0" w:color="auto"/>
            </w:tcBorders>
            <w:shd w:val="clear" w:color="auto" w:fill="00FFFF"/>
          </w:tcPr>
          <w:p w14:paraId="11DCFCA0" w14:textId="63BECB2A" w:rsidR="007A4D17" w:rsidRDefault="007A4D17" w:rsidP="007A4D17">
            <w:pPr>
              <w:pStyle w:val="TAL"/>
              <w:rPr>
                <w:sz w:val="20"/>
              </w:rPr>
            </w:pPr>
            <w:r>
              <w:rPr>
                <w:sz w:val="20"/>
              </w:rPr>
              <w:t>CR 1478 29.522 Rel-19 Corrections and clarification on feature related.</w:t>
            </w:r>
          </w:p>
        </w:tc>
        <w:tc>
          <w:tcPr>
            <w:tcW w:w="1401" w:type="dxa"/>
            <w:tcBorders>
              <w:top w:val="nil"/>
              <w:left w:val="single" w:sz="12" w:space="0" w:color="auto"/>
              <w:bottom w:val="single" w:sz="4" w:space="0" w:color="auto"/>
              <w:right w:val="single" w:sz="12" w:space="0" w:color="auto"/>
            </w:tcBorders>
            <w:shd w:val="clear" w:color="auto" w:fill="00FFFF"/>
          </w:tcPr>
          <w:p w14:paraId="65D42FDC" w14:textId="2984FEC6" w:rsidR="007A4D17" w:rsidRDefault="007A4D17" w:rsidP="007A4D1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83CEB6F" w14:textId="77777777" w:rsidR="007A4D17" w:rsidRDefault="007A4D17" w:rsidP="007A4D17">
            <w:pPr>
              <w:pStyle w:val="TAL"/>
              <w:rPr>
                <w:sz w:val="20"/>
              </w:rPr>
            </w:pPr>
          </w:p>
        </w:tc>
        <w:tc>
          <w:tcPr>
            <w:tcW w:w="4619" w:type="dxa"/>
            <w:tcBorders>
              <w:top w:val="nil"/>
              <w:left w:val="single" w:sz="12" w:space="0" w:color="auto"/>
              <w:right w:val="single" w:sz="12" w:space="0" w:color="auto"/>
            </w:tcBorders>
            <w:shd w:val="clear" w:color="auto" w:fill="auto"/>
          </w:tcPr>
          <w:p w14:paraId="7420B300" w14:textId="77777777" w:rsidR="007A4D17" w:rsidRDefault="007A4D17" w:rsidP="007A4D17">
            <w:pPr>
              <w:pStyle w:val="C1Normal"/>
              <w:rPr>
                <w:rFonts w:hint="eastAsia"/>
                <w:lang w:eastAsia="zh-CN"/>
              </w:rPr>
            </w:pPr>
          </w:p>
        </w:tc>
      </w:tr>
      <w:tr w:rsidR="00796C4A" w:rsidRPr="002F2600" w14:paraId="46B50DAF" w14:textId="77777777" w:rsidTr="00150155">
        <w:trPr>
          <w:gridAfter w:val="1"/>
          <w:wAfter w:w="1401" w:type="dxa"/>
        </w:trPr>
        <w:tc>
          <w:tcPr>
            <w:tcW w:w="975" w:type="dxa"/>
            <w:tcBorders>
              <w:left w:val="single" w:sz="12" w:space="0" w:color="auto"/>
              <w:right w:val="single" w:sz="12" w:space="0" w:color="auto"/>
            </w:tcBorders>
            <w:shd w:val="clear" w:color="auto" w:fill="auto"/>
          </w:tcPr>
          <w:p w14:paraId="22FE6D0A"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5A9D720"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AEACD6" w14:textId="181A2DEA" w:rsidR="00796C4A" w:rsidRDefault="008B643B" w:rsidP="00796C4A">
            <w:pPr>
              <w:suppressLineNumbers/>
              <w:suppressAutoHyphens/>
              <w:spacing w:before="60" w:after="60"/>
              <w:jc w:val="center"/>
            </w:pPr>
            <w:hyperlink r:id="rId392" w:history="1">
              <w:r w:rsidR="00796C4A">
                <w:rPr>
                  <w:rStyle w:val="aa"/>
                </w:rPr>
                <w:t>0207</w:t>
              </w:r>
            </w:hyperlink>
          </w:p>
        </w:tc>
        <w:tc>
          <w:tcPr>
            <w:tcW w:w="3251" w:type="dxa"/>
            <w:tcBorders>
              <w:left w:val="single" w:sz="12" w:space="0" w:color="auto"/>
              <w:bottom w:val="single" w:sz="4" w:space="0" w:color="auto"/>
              <w:right w:val="single" w:sz="12" w:space="0" w:color="auto"/>
            </w:tcBorders>
            <w:shd w:val="clear" w:color="auto" w:fill="FFFF00"/>
          </w:tcPr>
          <w:p w14:paraId="5B2948C9" w14:textId="291FB651" w:rsidR="00796C4A" w:rsidRDefault="00796C4A" w:rsidP="00796C4A">
            <w:pPr>
              <w:pStyle w:val="TAL"/>
              <w:rPr>
                <w:sz w:val="20"/>
              </w:rPr>
            </w:pPr>
            <w:r>
              <w:rPr>
                <w:sz w:val="20"/>
              </w:rPr>
              <w:t>CR 1310 29.512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59DA25F4" w14:textId="40A2083C"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EEE0C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3442F30" w14:textId="77777777" w:rsidR="00796C4A" w:rsidRDefault="00796C4A" w:rsidP="00796C4A">
            <w:pPr>
              <w:pStyle w:val="C5Dependency"/>
              <w:rPr>
                <w:rFonts w:eastAsia="宋体"/>
              </w:rPr>
            </w:pPr>
            <w:r>
              <w:t>Depends on TS 23.503 CR#1315, TS 23.502 CR#5215</w:t>
            </w:r>
          </w:p>
          <w:p w14:paraId="0A0BC939" w14:textId="77777777" w:rsidR="00796C4A" w:rsidRDefault="000E2F35" w:rsidP="000E2F35">
            <w:pPr>
              <w:pStyle w:val="C1Normal"/>
              <w:rPr>
                <w:lang w:eastAsia="zh-CN"/>
              </w:rPr>
            </w:pPr>
            <w:r>
              <w:rPr>
                <w:rFonts w:hint="eastAsia"/>
                <w:lang w:eastAsia="zh-CN"/>
              </w:rPr>
              <w:t>A</w:t>
            </w:r>
            <w:r>
              <w:rPr>
                <w:lang w:eastAsia="zh-CN"/>
              </w:rPr>
              <w:t>postolos (Nokia):</w:t>
            </w:r>
            <w:r w:rsidR="002E5C56">
              <w:rPr>
                <w:lang w:eastAsia="zh-CN"/>
              </w:rPr>
              <w:t xml:space="preserve"> FASMO from R18</w:t>
            </w:r>
          </w:p>
          <w:p w14:paraId="420C346A" w14:textId="06C8C9BB" w:rsidR="00877002" w:rsidRDefault="00877002" w:rsidP="000E2F35">
            <w:pPr>
              <w:pStyle w:val="C1Normal"/>
              <w:rPr>
                <w:lang w:eastAsia="zh-CN"/>
              </w:rPr>
            </w:pPr>
            <w:r>
              <w:rPr>
                <w:rFonts w:hint="eastAsia"/>
                <w:lang w:eastAsia="zh-CN"/>
              </w:rPr>
              <w:t>C</w:t>
            </w:r>
            <w:r>
              <w:rPr>
                <w:lang w:eastAsia="zh-CN"/>
              </w:rPr>
              <w:t>hi (Huawei): No functional issue, offline discuss</w:t>
            </w:r>
          </w:p>
          <w:p w14:paraId="5FEFB51E" w14:textId="77777777" w:rsidR="00FF01E1" w:rsidRPr="00FF01E1" w:rsidRDefault="00FF01E1" w:rsidP="000E2F35">
            <w:pPr>
              <w:pStyle w:val="C1Normal"/>
              <w:rPr>
                <w:rFonts w:eastAsia="等线" w:hint="eastAsia"/>
                <w:lang w:eastAsia="zh-CN"/>
              </w:rPr>
            </w:pPr>
          </w:p>
          <w:p w14:paraId="0732E62D" w14:textId="39016D3F" w:rsidR="00FF01E1" w:rsidRPr="00FF01E1" w:rsidRDefault="00FF01E1" w:rsidP="00FF01E1">
            <w:pPr>
              <w:pStyle w:val="C1Normal"/>
            </w:pPr>
            <w:r>
              <w:rPr>
                <w:rFonts w:hint="eastAsia"/>
                <w:lang w:eastAsia="zh-CN"/>
              </w:rPr>
              <w:t>N</w:t>
            </w:r>
            <w:r>
              <w:rPr>
                <w:lang w:eastAsia="zh-CN"/>
              </w:rPr>
              <w:t>o comments received but whether from R18</w:t>
            </w:r>
          </w:p>
        </w:tc>
      </w:tr>
      <w:tr w:rsidR="00796C4A" w:rsidRPr="002F2600" w14:paraId="27DCE292" w14:textId="77777777" w:rsidTr="00150155">
        <w:trPr>
          <w:gridAfter w:val="1"/>
          <w:wAfter w:w="1401" w:type="dxa"/>
        </w:trPr>
        <w:tc>
          <w:tcPr>
            <w:tcW w:w="975" w:type="dxa"/>
            <w:tcBorders>
              <w:left w:val="single" w:sz="12" w:space="0" w:color="auto"/>
              <w:bottom w:val="nil"/>
              <w:right w:val="single" w:sz="12" w:space="0" w:color="auto"/>
            </w:tcBorders>
            <w:shd w:val="clear" w:color="auto" w:fill="auto"/>
          </w:tcPr>
          <w:p w14:paraId="657749B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C52E3D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2FC89F4" w14:textId="7DDD84ED" w:rsidR="00796C4A" w:rsidRDefault="008B643B" w:rsidP="00796C4A">
            <w:pPr>
              <w:suppressLineNumbers/>
              <w:suppressAutoHyphens/>
              <w:spacing w:before="60" w:after="60"/>
              <w:jc w:val="center"/>
            </w:pPr>
            <w:hyperlink r:id="rId393" w:history="1">
              <w:r w:rsidR="00796C4A">
                <w:rPr>
                  <w:rStyle w:val="aa"/>
                </w:rPr>
                <w:t>02</w:t>
              </w:r>
              <w:r w:rsidR="00796C4A">
                <w:rPr>
                  <w:rStyle w:val="aa"/>
                </w:rPr>
                <w:t>0</w:t>
              </w:r>
              <w:r w:rsidR="00796C4A">
                <w:rPr>
                  <w:rStyle w:val="aa"/>
                </w:rPr>
                <w:t>8</w:t>
              </w:r>
            </w:hyperlink>
          </w:p>
        </w:tc>
        <w:tc>
          <w:tcPr>
            <w:tcW w:w="3251" w:type="dxa"/>
            <w:tcBorders>
              <w:left w:val="single" w:sz="12" w:space="0" w:color="auto"/>
              <w:bottom w:val="nil"/>
              <w:right w:val="single" w:sz="12" w:space="0" w:color="auto"/>
            </w:tcBorders>
            <w:shd w:val="clear" w:color="auto" w:fill="auto"/>
          </w:tcPr>
          <w:p w14:paraId="2D450200" w14:textId="19BE43C9" w:rsidR="00796C4A" w:rsidRDefault="00796C4A" w:rsidP="00796C4A">
            <w:pPr>
              <w:pStyle w:val="TAL"/>
              <w:rPr>
                <w:sz w:val="20"/>
              </w:rPr>
            </w:pPr>
            <w:r>
              <w:rPr>
                <w:sz w:val="20"/>
              </w:rPr>
              <w:t>CR 0582 29.513 Rel-19 Service parameter authorization in the PCF</w:t>
            </w:r>
          </w:p>
        </w:tc>
        <w:tc>
          <w:tcPr>
            <w:tcW w:w="1401" w:type="dxa"/>
            <w:tcBorders>
              <w:left w:val="single" w:sz="12" w:space="0" w:color="auto"/>
              <w:bottom w:val="nil"/>
              <w:right w:val="single" w:sz="12" w:space="0" w:color="auto"/>
            </w:tcBorders>
            <w:shd w:val="clear" w:color="auto" w:fill="auto"/>
          </w:tcPr>
          <w:p w14:paraId="4B6A81DC" w14:textId="333B3F73"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5004A6D1" w14:textId="69A29B86" w:rsidR="00796C4A" w:rsidRPr="00750E57" w:rsidRDefault="00150155" w:rsidP="00796C4A">
            <w:pPr>
              <w:pStyle w:val="TAL"/>
              <w:rPr>
                <w:sz w:val="20"/>
              </w:rPr>
            </w:pPr>
            <w:r>
              <w:rPr>
                <w:sz w:val="20"/>
              </w:rPr>
              <w:t>Revised to 0546</w:t>
            </w:r>
          </w:p>
        </w:tc>
        <w:tc>
          <w:tcPr>
            <w:tcW w:w="4619" w:type="dxa"/>
            <w:tcBorders>
              <w:left w:val="single" w:sz="12" w:space="0" w:color="auto"/>
              <w:bottom w:val="nil"/>
              <w:right w:val="single" w:sz="12" w:space="0" w:color="auto"/>
            </w:tcBorders>
            <w:shd w:val="clear" w:color="auto" w:fill="auto"/>
          </w:tcPr>
          <w:p w14:paraId="73807E8F" w14:textId="77777777" w:rsidR="00796C4A" w:rsidRDefault="00796C4A" w:rsidP="00796C4A">
            <w:pPr>
              <w:pStyle w:val="C5Dependency"/>
              <w:rPr>
                <w:rFonts w:eastAsia="宋体"/>
              </w:rPr>
            </w:pPr>
            <w:r>
              <w:t>Depends on TS 23.502 CR#5223, TS 23.503 CR#1463</w:t>
            </w:r>
          </w:p>
          <w:p w14:paraId="5D808E38" w14:textId="39661187" w:rsidR="00796C4A" w:rsidRPr="00492473" w:rsidRDefault="006F49D8" w:rsidP="006F49D8">
            <w:pPr>
              <w:pStyle w:val="C1Normal"/>
              <w:rPr>
                <w:sz w:val="18"/>
              </w:rPr>
            </w:pPr>
            <w:r>
              <w:rPr>
                <w:rFonts w:hint="eastAsia"/>
                <w:lang w:eastAsia="zh-CN"/>
              </w:rPr>
              <w:t>A</w:t>
            </w:r>
            <w:r>
              <w:rPr>
                <w:lang w:eastAsia="zh-CN"/>
              </w:rPr>
              <w:t>postolos (Nokia):</w:t>
            </w:r>
            <w:r w:rsidR="00E96C21">
              <w:rPr>
                <w:lang w:eastAsia="zh-CN"/>
              </w:rPr>
              <w:t xml:space="preserve"> </w:t>
            </w:r>
            <w:r w:rsidR="006C699D">
              <w:rPr>
                <w:lang w:eastAsia="zh-CN"/>
              </w:rPr>
              <w:t>comments</w:t>
            </w:r>
          </w:p>
        </w:tc>
      </w:tr>
      <w:tr w:rsidR="00150155" w:rsidRPr="002F2600" w14:paraId="7789C075" w14:textId="77777777" w:rsidTr="0013671F">
        <w:trPr>
          <w:gridAfter w:val="1"/>
          <w:wAfter w:w="1401" w:type="dxa"/>
        </w:trPr>
        <w:tc>
          <w:tcPr>
            <w:tcW w:w="975" w:type="dxa"/>
            <w:tcBorders>
              <w:top w:val="nil"/>
              <w:left w:val="single" w:sz="12" w:space="0" w:color="auto"/>
              <w:right w:val="single" w:sz="12" w:space="0" w:color="auto"/>
            </w:tcBorders>
            <w:shd w:val="clear" w:color="auto" w:fill="auto"/>
          </w:tcPr>
          <w:p w14:paraId="797E26A3" w14:textId="77777777" w:rsidR="00150155" w:rsidRDefault="00150155" w:rsidP="001501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9D2C21" w14:textId="77777777" w:rsidR="00150155" w:rsidRPr="00557319" w:rsidRDefault="00150155" w:rsidP="001501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B2E400" w14:textId="6ED14CD0" w:rsidR="00150155" w:rsidRDefault="00150155" w:rsidP="00150155">
            <w:pPr>
              <w:suppressLineNumbers/>
              <w:suppressAutoHyphens/>
              <w:spacing w:before="60" w:after="60"/>
              <w:jc w:val="center"/>
            </w:pPr>
            <w:r>
              <w:t>0546</w:t>
            </w:r>
          </w:p>
        </w:tc>
        <w:tc>
          <w:tcPr>
            <w:tcW w:w="3251" w:type="dxa"/>
            <w:tcBorders>
              <w:top w:val="nil"/>
              <w:left w:val="single" w:sz="12" w:space="0" w:color="auto"/>
              <w:bottom w:val="single" w:sz="4" w:space="0" w:color="auto"/>
              <w:right w:val="single" w:sz="12" w:space="0" w:color="auto"/>
            </w:tcBorders>
            <w:shd w:val="clear" w:color="auto" w:fill="00FFFF"/>
          </w:tcPr>
          <w:p w14:paraId="60E1B122" w14:textId="55FF9509" w:rsidR="00150155" w:rsidRDefault="00150155" w:rsidP="00150155">
            <w:pPr>
              <w:pStyle w:val="TAL"/>
              <w:rPr>
                <w:sz w:val="20"/>
              </w:rPr>
            </w:pPr>
            <w:r>
              <w:rPr>
                <w:sz w:val="20"/>
              </w:rPr>
              <w:t>CR 0582 29.513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FF"/>
          </w:tcPr>
          <w:p w14:paraId="4D555D16" w14:textId="490563C5" w:rsidR="00150155" w:rsidRDefault="00150155" w:rsidP="00150155">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5EE0F8DF" w14:textId="77777777" w:rsidR="00150155" w:rsidRDefault="00150155" w:rsidP="00150155">
            <w:pPr>
              <w:pStyle w:val="TAL"/>
              <w:rPr>
                <w:sz w:val="20"/>
              </w:rPr>
            </w:pPr>
          </w:p>
        </w:tc>
        <w:tc>
          <w:tcPr>
            <w:tcW w:w="4619" w:type="dxa"/>
            <w:tcBorders>
              <w:top w:val="nil"/>
              <w:left w:val="single" w:sz="12" w:space="0" w:color="auto"/>
              <w:right w:val="single" w:sz="12" w:space="0" w:color="auto"/>
            </w:tcBorders>
            <w:shd w:val="clear" w:color="auto" w:fill="auto"/>
          </w:tcPr>
          <w:p w14:paraId="77B861B8" w14:textId="77777777" w:rsidR="00150155" w:rsidRDefault="00150155" w:rsidP="00150155">
            <w:pPr>
              <w:pStyle w:val="C5Dependency"/>
            </w:pPr>
          </w:p>
        </w:tc>
      </w:tr>
      <w:tr w:rsidR="00796C4A" w:rsidRPr="002F2600" w14:paraId="7955F19D" w14:textId="77777777" w:rsidTr="0013671F">
        <w:trPr>
          <w:gridAfter w:val="1"/>
          <w:wAfter w:w="1401" w:type="dxa"/>
        </w:trPr>
        <w:tc>
          <w:tcPr>
            <w:tcW w:w="975" w:type="dxa"/>
            <w:tcBorders>
              <w:left w:val="single" w:sz="12" w:space="0" w:color="auto"/>
              <w:right w:val="single" w:sz="12" w:space="0" w:color="auto"/>
            </w:tcBorders>
            <w:shd w:val="clear" w:color="auto" w:fill="auto"/>
          </w:tcPr>
          <w:p w14:paraId="37EB9E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52E1AA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4C06E0D" w14:textId="630BF2DD" w:rsidR="00796C4A" w:rsidRDefault="008B643B" w:rsidP="00796C4A">
            <w:pPr>
              <w:suppressLineNumbers/>
              <w:suppressAutoHyphens/>
              <w:spacing w:before="60" w:after="60"/>
              <w:jc w:val="center"/>
            </w:pPr>
            <w:hyperlink r:id="rId394" w:history="1">
              <w:r w:rsidR="00796C4A">
                <w:rPr>
                  <w:rStyle w:val="aa"/>
                </w:rPr>
                <w:t>0209</w:t>
              </w:r>
            </w:hyperlink>
          </w:p>
        </w:tc>
        <w:tc>
          <w:tcPr>
            <w:tcW w:w="3251" w:type="dxa"/>
            <w:tcBorders>
              <w:left w:val="single" w:sz="12" w:space="0" w:color="auto"/>
              <w:bottom w:val="single" w:sz="4" w:space="0" w:color="auto"/>
              <w:right w:val="single" w:sz="12" w:space="0" w:color="auto"/>
            </w:tcBorders>
            <w:shd w:val="clear" w:color="auto" w:fill="DEE7AB"/>
          </w:tcPr>
          <w:p w14:paraId="554AC136" w14:textId="6B8F8587" w:rsidR="00796C4A" w:rsidRDefault="00796C4A" w:rsidP="00796C4A">
            <w:pPr>
              <w:pStyle w:val="TAL"/>
              <w:rPr>
                <w:sz w:val="20"/>
              </w:rPr>
            </w:pPr>
            <w:r>
              <w:rPr>
                <w:sz w:val="20"/>
              </w:rPr>
              <w:t>CR 0583 29.513 Rel-19 Removing URSP rules upon UDR Policy Data removal</w:t>
            </w:r>
          </w:p>
        </w:tc>
        <w:tc>
          <w:tcPr>
            <w:tcW w:w="1401" w:type="dxa"/>
            <w:tcBorders>
              <w:left w:val="single" w:sz="12" w:space="0" w:color="auto"/>
              <w:bottom w:val="single" w:sz="4" w:space="0" w:color="auto"/>
              <w:right w:val="single" w:sz="12" w:space="0" w:color="auto"/>
            </w:tcBorders>
            <w:shd w:val="clear" w:color="auto" w:fill="DEE7AB"/>
          </w:tcPr>
          <w:p w14:paraId="2FE32250" w14:textId="7C026AAD"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82DE8" w14:textId="62A089B4" w:rsidR="00796C4A" w:rsidRPr="00750E57" w:rsidRDefault="0013671F"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304C4E2" w14:textId="77777777" w:rsidR="00796C4A" w:rsidRDefault="00796C4A" w:rsidP="00796C4A">
            <w:pPr>
              <w:pStyle w:val="C5Dependency"/>
              <w:rPr>
                <w:rFonts w:eastAsia="宋体"/>
              </w:rPr>
            </w:pPr>
            <w:r>
              <w:t>Depends on TS 23.503 CR#5224</w:t>
            </w:r>
          </w:p>
          <w:p w14:paraId="49F5E4C3" w14:textId="77777777" w:rsidR="00796C4A" w:rsidRDefault="00796C4A" w:rsidP="00796C4A">
            <w:pPr>
              <w:rPr>
                <w:rFonts w:ascii="Arial" w:hAnsi="Arial" w:cs="Arial"/>
                <w:sz w:val="18"/>
              </w:rPr>
            </w:pPr>
          </w:p>
        </w:tc>
      </w:tr>
      <w:tr w:rsidR="00796C4A" w:rsidRPr="002F2600" w14:paraId="2B24B10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90166A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CB525B"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23506A" w14:textId="32BE0B70" w:rsidR="00796C4A" w:rsidRDefault="008B643B" w:rsidP="00796C4A">
            <w:pPr>
              <w:suppressLineNumbers/>
              <w:suppressAutoHyphens/>
              <w:spacing w:before="60" w:after="60"/>
              <w:jc w:val="center"/>
            </w:pPr>
            <w:hyperlink r:id="rId395" w:history="1">
              <w:r w:rsidR="00796C4A">
                <w:rPr>
                  <w:rStyle w:val="aa"/>
                </w:rPr>
                <w:t>0210</w:t>
              </w:r>
            </w:hyperlink>
          </w:p>
        </w:tc>
        <w:tc>
          <w:tcPr>
            <w:tcW w:w="3251" w:type="dxa"/>
            <w:tcBorders>
              <w:left w:val="single" w:sz="12" w:space="0" w:color="auto"/>
              <w:bottom w:val="single" w:sz="4" w:space="0" w:color="auto"/>
              <w:right w:val="single" w:sz="12" w:space="0" w:color="auto"/>
            </w:tcBorders>
            <w:shd w:val="clear" w:color="auto" w:fill="FFFF00"/>
          </w:tcPr>
          <w:p w14:paraId="69D0C6CD" w14:textId="297CC182" w:rsidR="00796C4A" w:rsidRDefault="00796C4A" w:rsidP="00796C4A">
            <w:pPr>
              <w:pStyle w:val="TAL"/>
              <w:rPr>
                <w:sz w:val="20"/>
              </w:rPr>
            </w:pPr>
            <w:r>
              <w:rPr>
                <w:sz w:val="20"/>
              </w:rPr>
              <w:t>CR 0584 29.513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09678D94" w14:textId="32186B66"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AF17D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D50477B" w14:textId="77777777" w:rsidR="00796C4A" w:rsidRDefault="00796C4A" w:rsidP="00796C4A">
            <w:pPr>
              <w:pStyle w:val="C5Dependency"/>
              <w:rPr>
                <w:rFonts w:eastAsia="宋体"/>
              </w:rPr>
            </w:pPr>
            <w:r>
              <w:t>Depends on TS 23.503 CR#1315, TS 23.502 CR#5215</w:t>
            </w:r>
          </w:p>
          <w:p w14:paraId="73E95D56" w14:textId="77777777" w:rsidR="00796C4A" w:rsidRDefault="000D11DD" w:rsidP="000D11DD">
            <w:pPr>
              <w:pStyle w:val="C1Normal"/>
              <w:rPr>
                <w:lang w:eastAsia="zh-CN"/>
              </w:rPr>
            </w:pPr>
            <w:r>
              <w:rPr>
                <w:rFonts w:hint="eastAsia"/>
                <w:lang w:eastAsia="zh-CN"/>
              </w:rPr>
              <w:t>A</w:t>
            </w:r>
            <w:r>
              <w:rPr>
                <w:lang w:eastAsia="zh-CN"/>
              </w:rPr>
              <w:t>postolos (Nokia): depend on 0207 whether FASMO</w:t>
            </w:r>
            <w:r w:rsidR="00F62D06">
              <w:rPr>
                <w:lang w:eastAsia="zh-CN"/>
              </w:rPr>
              <w:t>, prefer to FASMO</w:t>
            </w:r>
          </w:p>
          <w:p w14:paraId="79D28677" w14:textId="77777777" w:rsidR="00D24966" w:rsidRDefault="00D24966" w:rsidP="000D11DD">
            <w:pPr>
              <w:pStyle w:val="C1Normal"/>
              <w:rPr>
                <w:sz w:val="18"/>
              </w:rPr>
            </w:pPr>
          </w:p>
          <w:p w14:paraId="2C329256" w14:textId="1C7D84DC" w:rsidR="00D24966" w:rsidRPr="00492473" w:rsidRDefault="00D24966" w:rsidP="000D11DD">
            <w:pPr>
              <w:pStyle w:val="C1Normal"/>
              <w:rPr>
                <w:rFonts w:hint="eastAsia"/>
                <w:sz w:val="18"/>
              </w:rPr>
            </w:pPr>
            <w:r>
              <w:rPr>
                <w:rFonts w:hint="eastAsia"/>
                <w:lang w:eastAsia="zh-CN"/>
              </w:rPr>
              <w:t>N</w:t>
            </w:r>
            <w:r>
              <w:rPr>
                <w:lang w:eastAsia="zh-CN"/>
              </w:rPr>
              <w:t>o comments received but whether from R18</w:t>
            </w:r>
          </w:p>
        </w:tc>
      </w:tr>
      <w:tr w:rsidR="00796C4A" w:rsidRPr="002F2600" w14:paraId="15EFD894" w14:textId="77777777" w:rsidTr="007217A4">
        <w:trPr>
          <w:gridAfter w:val="1"/>
          <w:wAfter w:w="1401" w:type="dxa"/>
        </w:trPr>
        <w:tc>
          <w:tcPr>
            <w:tcW w:w="975" w:type="dxa"/>
            <w:tcBorders>
              <w:left w:val="single" w:sz="12" w:space="0" w:color="auto"/>
              <w:right w:val="single" w:sz="12" w:space="0" w:color="auto"/>
            </w:tcBorders>
            <w:shd w:val="clear" w:color="auto" w:fill="auto"/>
          </w:tcPr>
          <w:p w14:paraId="3C8C5F00"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2558DD"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CF1CA1" w14:textId="3A942867" w:rsidR="00796C4A" w:rsidRDefault="008B643B" w:rsidP="00796C4A">
            <w:pPr>
              <w:suppressLineNumbers/>
              <w:suppressAutoHyphens/>
              <w:spacing w:before="60" w:after="60"/>
              <w:jc w:val="center"/>
            </w:pPr>
            <w:hyperlink r:id="rId396" w:history="1">
              <w:r w:rsidR="00796C4A">
                <w:rPr>
                  <w:rStyle w:val="aa"/>
                </w:rPr>
                <w:t>0211</w:t>
              </w:r>
            </w:hyperlink>
          </w:p>
        </w:tc>
        <w:tc>
          <w:tcPr>
            <w:tcW w:w="3251" w:type="dxa"/>
            <w:tcBorders>
              <w:left w:val="single" w:sz="12" w:space="0" w:color="auto"/>
              <w:bottom w:val="single" w:sz="4" w:space="0" w:color="auto"/>
              <w:right w:val="single" w:sz="12" w:space="0" w:color="auto"/>
            </w:tcBorders>
            <w:shd w:val="clear" w:color="auto" w:fill="FFFF00"/>
          </w:tcPr>
          <w:p w14:paraId="1B8A408E" w14:textId="1804904B" w:rsidR="00796C4A" w:rsidRDefault="00796C4A" w:rsidP="00796C4A">
            <w:pPr>
              <w:pStyle w:val="TAL"/>
              <w:rPr>
                <w:sz w:val="20"/>
              </w:rPr>
            </w:pPr>
            <w:r>
              <w:rPr>
                <w:sz w:val="20"/>
              </w:rPr>
              <w:t>CR 0720 29.514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21DB48ED" w14:textId="022049CB"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896E8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5DA2B36" w14:textId="77777777" w:rsidR="00796C4A" w:rsidRDefault="00796C4A" w:rsidP="00796C4A">
            <w:pPr>
              <w:pStyle w:val="C5Dependency"/>
              <w:rPr>
                <w:rFonts w:eastAsia="宋体"/>
              </w:rPr>
            </w:pPr>
            <w:r>
              <w:t>Depends on TS 23.503 CR#1315, TS 23.502 CR#5215</w:t>
            </w:r>
          </w:p>
          <w:p w14:paraId="5130BD75" w14:textId="77777777" w:rsidR="00796C4A" w:rsidRDefault="00796C4A" w:rsidP="00796C4A">
            <w:pPr>
              <w:rPr>
                <w:rFonts w:ascii="Arial" w:hAnsi="Arial" w:cs="Arial"/>
                <w:sz w:val="18"/>
              </w:rPr>
            </w:pPr>
          </w:p>
          <w:p w14:paraId="57634235" w14:textId="55E114EF" w:rsidR="00A9641F" w:rsidRPr="00492473" w:rsidRDefault="00A9641F" w:rsidP="00A9641F">
            <w:pPr>
              <w:pStyle w:val="C1Normal"/>
              <w:rPr>
                <w:rFonts w:hint="eastAsia"/>
                <w:sz w:val="18"/>
              </w:rPr>
            </w:pPr>
            <w:r>
              <w:rPr>
                <w:rFonts w:hint="eastAsia"/>
                <w:lang w:eastAsia="zh-CN"/>
              </w:rPr>
              <w:t>N</w:t>
            </w:r>
            <w:r>
              <w:rPr>
                <w:lang w:eastAsia="zh-CN"/>
              </w:rPr>
              <w:t>o comments received but whether from R18</w:t>
            </w:r>
          </w:p>
        </w:tc>
      </w:tr>
      <w:tr w:rsidR="00796C4A" w:rsidRPr="002F2600" w14:paraId="28CB37EE" w14:textId="77777777" w:rsidTr="007217A4">
        <w:trPr>
          <w:gridAfter w:val="1"/>
          <w:wAfter w:w="1401" w:type="dxa"/>
        </w:trPr>
        <w:tc>
          <w:tcPr>
            <w:tcW w:w="975" w:type="dxa"/>
            <w:tcBorders>
              <w:left w:val="single" w:sz="12" w:space="0" w:color="auto"/>
              <w:bottom w:val="nil"/>
              <w:right w:val="single" w:sz="12" w:space="0" w:color="auto"/>
            </w:tcBorders>
            <w:shd w:val="clear" w:color="auto" w:fill="auto"/>
          </w:tcPr>
          <w:p w14:paraId="38CE4A75"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D0B45D7"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483330F" w14:textId="772922EB" w:rsidR="00796C4A" w:rsidRDefault="008B643B" w:rsidP="00796C4A">
            <w:pPr>
              <w:suppressLineNumbers/>
              <w:suppressAutoHyphens/>
              <w:spacing w:before="60" w:after="60"/>
              <w:jc w:val="center"/>
            </w:pPr>
            <w:hyperlink r:id="rId397" w:history="1">
              <w:r w:rsidR="00796C4A">
                <w:rPr>
                  <w:rStyle w:val="aa"/>
                </w:rPr>
                <w:t>02</w:t>
              </w:r>
              <w:r w:rsidR="00796C4A">
                <w:rPr>
                  <w:rStyle w:val="aa"/>
                </w:rPr>
                <w:t>1</w:t>
              </w:r>
              <w:r w:rsidR="00796C4A">
                <w:rPr>
                  <w:rStyle w:val="aa"/>
                </w:rPr>
                <w:t>2</w:t>
              </w:r>
            </w:hyperlink>
          </w:p>
        </w:tc>
        <w:tc>
          <w:tcPr>
            <w:tcW w:w="3251" w:type="dxa"/>
            <w:tcBorders>
              <w:left w:val="single" w:sz="12" w:space="0" w:color="auto"/>
              <w:bottom w:val="nil"/>
              <w:right w:val="single" w:sz="12" w:space="0" w:color="auto"/>
            </w:tcBorders>
            <w:shd w:val="clear" w:color="auto" w:fill="auto"/>
          </w:tcPr>
          <w:p w14:paraId="084A73C9" w14:textId="45A4F3B9" w:rsidR="00796C4A" w:rsidRDefault="00796C4A" w:rsidP="00796C4A">
            <w:pPr>
              <w:pStyle w:val="TAL"/>
              <w:rPr>
                <w:sz w:val="20"/>
              </w:rPr>
            </w:pPr>
            <w:r>
              <w:rPr>
                <w:sz w:val="20"/>
              </w:rPr>
              <w:t>CR 1493 29.522 Rel-19 Service parameter authorization in the PCF</w:t>
            </w:r>
          </w:p>
        </w:tc>
        <w:tc>
          <w:tcPr>
            <w:tcW w:w="1401" w:type="dxa"/>
            <w:tcBorders>
              <w:left w:val="single" w:sz="12" w:space="0" w:color="auto"/>
              <w:bottom w:val="nil"/>
              <w:right w:val="single" w:sz="12" w:space="0" w:color="auto"/>
            </w:tcBorders>
            <w:shd w:val="clear" w:color="auto" w:fill="auto"/>
          </w:tcPr>
          <w:p w14:paraId="2B489560" w14:textId="6426ED27"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1A9755ED" w14:textId="2EE3DD00" w:rsidR="00796C4A" w:rsidRPr="00750E57" w:rsidRDefault="007217A4" w:rsidP="00796C4A">
            <w:pPr>
              <w:pStyle w:val="TAL"/>
              <w:rPr>
                <w:sz w:val="20"/>
              </w:rPr>
            </w:pPr>
            <w:r>
              <w:rPr>
                <w:sz w:val="20"/>
              </w:rPr>
              <w:t>Revised to 0545</w:t>
            </w:r>
          </w:p>
        </w:tc>
        <w:tc>
          <w:tcPr>
            <w:tcW w:w="4619" w:type="dxa"/>
            <w:tcBorders>
              <w:left w:val="single" w:sz="12" w:space="0" w:color="auto"/>
              <w:bottom w:val="nil"/>
              <w:right w:val="single" w:sz="12" w:space="0" w:color="auto"/>
            </w:tcBorders>
            <w:shd w:val="clear" w:color="auto" w:fill="auto"/>
          </w:tcPr>
          <w:p w14:paraId="61F72743"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C232EB">
              <w:rPr>
                <w:rStyle w:val="C5DependencyChar"/>
              </w:rPr>
              <w:t>Depends on TS 23.502 CR#5223, TS 23.503 CR#1463</w:t>
            </w:r>
          </w:p>
          <w:p w14:paraId="70327E31" w14:textId="77777777" w:rsidR="00796C4A" w:rsidRDefault="004E3D9F" w:rsidP="009E3148">
            <w:pPr>
              <w:pStyle w:val="C1Normal"/>
            </w:pPr>
            <w:r>
              <w:rPr>
                <w:rFonts w:hint="eastAsia"/>
                <w:lang w:eastAsia="zh-CN"/>
              </w:rPr>
              <w:t>A</w:t>
            </w:r>
            <w:r>
              <w:rPr>
                <w:lang w:eastAsia="zh-CN"/>
              </w:rPr>
              <w:t>postolos (Nokia):</w:t>
            </w:r>
            <w:r w:rsidR="009E3148">
              <w:rPr>
                <w:lang w:eastAsia="zh-CN"/>
              </w:rPr>
              <w:t xml:space="preserve"> </w:t>
            </w:r>
            <w:r>
              <w:t xml:space="preserve">AF_INSTANCE_NOT_ALLOWED; </w:t>
            </w:r>
            <w:r w:rsidR="009E3148">
              <w:t xml:space="preserve">why the feature depends on </w:t>
            </w:r>
            <w:r w:rsidR="009E3148" w:rsidRPr="009E3148">
              <w:rPr>
                <w:szCs w:val="18"/>
              </w:rPr>
              <w:t>AfGuideURSP</w:t>
            </w:r>
            <w:r w:rsidR="009E3148">
              <w:rPr>
                <w:szCs w:val="18"/>
              </w:rPr>
              <w:t>; 1</w:t>
            </w:r>
            <w:r w:rsidR="009E3148" w:rsidRPr="009E3148">
              <w:rPr>
                <w:szCs w:val="18"/>
                <w:vertAlign w:val="superscript"/>
              </w:rPr>
              <w:t>st</w:t>
            </w:r>
            <w:r w:rsidR="009E3148">
              <w:rPr>
                <w:szCs w:val="18"/>
              </w:rPr>
              <w:t xml:space="preserve"> change maybe present; </w:t>
            </w:r>
            <w:proofErr w:type="spellStart"/>
            <w:r w:rsidR="009E3148">
              <w:rPr>
                <w:szCs w:val="18"/>
              </w:rPr>
              <w:t>OpenAPI</w:t>
            </w:r>
            <w:proofErr w:type="spellEnd"/>
            <w:r w:rsidR="009E3148">
              <w:rPr>
                <w:szCs w:val="18"/>
              </w:rPr>
              <w:t xml:space="preserve"> file, add values for </w:t>
            </w:r>
            <w:r w:rsidR="009E3148" w:rsidRPr="008B1C02">
              <w:t>Failure:</w:t>
            </w:r>
          </w:p>
          <w:p w14:paraId="3AC8149A" w14:textId="49787BA2" w:rsidR="009E3148" w:rsidRPr="009E3148" w:rsidRDefault="009E3148" w:rsidP="009E3148">
            <w:pPr>
              <w:pStyle w:val="C1Normal"/>
            </w:pPr>
            <w:r>
              <w:rPr>
                <w:rFonts w:hint="eastAsia"/>
                <w:lang w:eastAsia="zh-CN"/>
              </w:rPr>
              <w:t>C</w:t>
            </w:r>
            <w:r>
              <w:rPr>
                <w:lang w:eastAsia="zh-CN"/>
              </w:rPr>
              <w:t xml:space="preserve">hi (Huawei): share same comments, and why depends on </w:t>
            </w:r>
            <w:proofErr w:type="spellStart"/>
            <w:r w:rsidRPr="009E3148">
              <w:rPr>
                <w:szCs w:val="18"/>
              </w:rPr>
              <w:t>AfNotifications</w:t>
            </w:r>
            <w:proofErr w:type="spellEnd"/>
            <w:r w:rsidRPr="009E3148">
              <w:rPr>
                <w:szCs w:val="18"/>
              </w:rPr>
              <w:t xml:space="preserve">; format incorrect in last change in </w:t>
            </w:r>
            <w:proofErr w:type="spellStart"/>
            <w:r w:rsidRPr="009E3148">
              <w:rPr>
                <w:szCs w:val="18"/>
              </w:rPr>
              <w:t>OpenAPI</w:t>
            </w:r>
            <w:proofErr w:type="spellEnd"/>
          </w:p>
        </w:tc>
      </w:tr>
      <w:tr w:rsidR="007217A4" w:rsidRPr="002F2600" w14:paraId="7FF3C37B" w14:textId="77777777" w:rsidTr="002B0EE0">
        <w:trPr>
          <w:gridAfter w:val="1"/>
          <w:wAfter w:w="1401" w:type="dxa"/>
        </w:trPr>
        <w:tc>
          <w:tcPr>
            <w:tcW w:w="975" w:type="dxa"/>
            <w:tcBorders>
              <w:top w:val="nil"/>
              <w:left w:val="single" w:sz="12" w:space="0" w:color="auto"/>
              <w:right w:val="single" w:sz="12" w:space="0" w:color="auto"/>
            </w:tcBorders>
            <w:shd w:val="clear" w:color="auto" w:fill="auto"/>
          </w:tcPr>
          <w:p w14:paraId="70726EBC" w14:textId="77777777" w:rsidR="007217A4" w:rsidRDefault="007217A4" w:rsidP="007217A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10F27F7" w14:textId="77777777" w:rsidR="007217A4" w:rsidRPr="00557319" w:rsidRDefault="007217A4" w:rsidP="007217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7D30BB" w14:textId="2F996EDC" w:rsidR="007217A4" w:rsidRDefault="007217A4" w:rsidP="007217A4">
            <w:pPr>
              <w:suppressLineNumbers/>
              <w:suppressAutoHyphens/>
              <w:spacing w:before="60" w:after="60"/>
              <w:jc w:val="center"/>
            </w:pPr>
            <w:r>
              <w:t>0545</w:t>
            </w:r>
          </w:p>
        </w:tc>
        <w:tc>
          <w:tcPr>
            <w:tcW w:w="3251" w:type="dxa"/>
            <w:tcBorders>
              <w:top w:val="nil"/>
              <w:left w:val="single" w:sz="12" w:space="0" w:color="auto"/>
              <w:bottom w:val="single" w:sz="4" w:space="0" w:color="auto"/>
              <w:right w:val="single" w:sz="12" w:space="0" w:color="auto"/>
            </w:tcBorders>
            <w:shd w:val="clear" w:color="auto" w:fill="00FFFF"/>
          </w:tcPr>
          <w:p w14:paraId="76C35577" w14:textId="03891F37" w:rsidR="007217A4" w:rsidRDefault="007217A4" w:rsidP="007217A4">
            <w:pPr>
              <w:pStyle w:val="TAL"/>
              <w:rPr>
                <w:sz w:val="20"/>
              </w:rPr>
            </w:pPr>
            <w:r>
              <w:rPr>
                <w:sz w:val="20"/>
              </w:rPr>
              <w:t>CR 1493 29.522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FF"/>
          </w:tcPr>
          <w:p w14:paraId="3EB2A6D9" w14:textId="3E7F2ACA" w:rsidR="007217A4" w:rsidRDefault="007217A4" w:rsidP="007217A4">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66B7ACF8" w14:textId="77777777" w:rsidR="007217A4" w:rsidRDefault="007217A4" w:rsidP="007217A4">
            <w:pPr>
              <w:pStyle w:val="TAL"/>
              <w:rPr>
                <w:sz w:val="20"/>
              </w:rPr>
            </w:pPr>
          </w:p>
        </w:tc>
        <w:tc>
          <w:tcPr>
            <w:tcW w:w="4619" w:type="dxa"/>
            <w:tcBorders>
              <w:top w:val="nil"/>
              <w:left w:val="single" w:sz="12" w:space="0" w:color="auto"/>
              <w:right w:val="single" w:sz="12" w:space="0" w:color="auto"/>
            </w:tcBorders>
            <w:shd w:val="clear" w:color="auto" w:fill="auto"/>
          </w:tcPr>
          <w:p w14:paraId="2F7393A4" w14:textId="77777777" w:rsidR="007217A4" w:rsidRDefault="007217A4" w:rsidP="007217A4">
            <w:pPr>
              <w:pStyle w:val="C3OpenAPI"/>
            </w:pPr>
          </w:p>
        </w:tc>
      </w:tr>
      <w:tr w:rsidR="00796C4A" w:rsidRPr="002F2600" w14:paraId="01ED621F" w14:textId="77777777" w:rsidTr="002B0EE0">
        <w:trPr>
          <w:gridAfter w:val="1"/>
          <w:wAfter w:w="1401" w:type="dxa"/>
        </w:trPr>
        <w:tc>
          <w:tcPr>
            <w:tcW w:w="975" w:type="dxa"/>
            <w:tcBorders>
              <w:left w:val="single" w:sz="12" w:space="0" w:color="auto"/>
              <w:bottom w:val="nil"/>
              <w:right w:val="single" w:sz="12" w:space="0" w:color="auto"/>
            </w:tcBorders>
            <w:shd w:val="clear" w:color="auto" w:fill="auto"/>
          </w:tcPr>
          <w:p w14:paraId="3928EC7E"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20579A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7183037" w14:textId="0C3DF505" w:rsidR="00796C4A" w:rsidRDefault="008B643B" w:rsidP="00796C4A">
            <w:pPr>
              <w:suppressLineNumbers/>
              <w:suppressAutoHyphens/>
              <w:spacing w:before="60" w:after="60"/>
              <w:jc w:val="center"/>
            </w:pPr>
            <w:hyperlink r:id="rId398" w:history="1">
              <w:r w:rsidR="00796C4A">
                <w:rPr>
                  <w:rStyle w:val="aa"/>
                </w:rPr>
                <w:t>0</w:t>
              </w:r>
              <w:r w:rsidR="00796C4A">
                <w:rPr>
                  <w:rStyle w:val="aa"/>
                </w:rPr>
                <w:t>2</w:t>
              </w:r>
              <w:r w:rsidR="00796C4A">
                <w:rPr>
                  <w:rStyle w:val="aa"/>
                </w:rPr>
                <w:t>13</w:t>
              </w:r>
            </w:hyperlink>
          </w:p>
        </w:tc>
        <w:tc>
          <w:tcPr>
            <w:tcW w:w="3251" w:type="dxa"/>
            <w:tcBorders>
              <w:left w:val="single" w:sz="12" w:space="0" w:color="auto"/>
              <w:bottom w:val="nil"/>
              <w:right w:val="single" w:sz="12" w:space="0" w:color="auto"/>
            </w:tcBorders>
            <w:shd w:val="clear" w:color="auto" w:fill="auto"/>
          </w:tcPr>
          <w:p w14:paraId="55FE8B44" w14:textId="65DD72DC" w:rsidR="00796C4A" w:rsidRDefault="00796C4A" w:rsidP="00796C4A">
            <w:pPr>
              <w:pStyle w:val="TAL"/>
              <w:rPr>
                <w:sz w:val="20"/>
              </w:rPr>
            </w:pPr>
            <w:r>
              <w:rPr>
                <w:sz w:val="20"/>
              </w:rPr>
              <w:t>CR 0109 29.523 Rel-19 Service parameter authorization in the PCF</w:t>
            </w:r>
          </w:p>
        </w:tc>
        <w:tc>
          <w:tcPr>
            <w:tcW w:w="1401" w:type="dxa"/>
            <w:tcBorders>
              <w:left w:val="single" w:sz="12" w:space="0" w:color="auto"/>
              <w:bottom w:val="nil"/>
              <w:right w:val="single" w:sz="12" w:space="0" w:color="auto"/>
            </w:tcBorders>
            <w:shd w:val="clear" w:color="auto" w:fill="auto"/>
          </w:tcPr>
          <w:p w14:paraId="21318F04" w14:textId="7B8C4916"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054841BB" w14:textId="49D86DEB" w:rsidR="00796C4A" w:rsidRPr="00750E57" w:rsidRDefault="002B0EE0" w:rsidP="00796C4A">
            <w:pPr>
              <w:pStyle w:val="TAL"/>
              <w:rPr>
                <w:sz w:val="20"/>
              </w:rPr>
            </w:pPr>
            <w:r>
              <w:rPr>
                <w:sz w:val="20"/>
              </w:rPr>
              <w:t>Revised to 0547</w:t>
            </w:r>
          </w:p>
        </w:tc>
        <w:tc>
          <w:tcPr>
            <w:tcW w:w="4619" w:type="dxa"/>
            <w:tcBorders>
              <w:left w:val="single" w:sz="12" w:space="0" w:color="auto"/>
              <w:bottom w:val="nil"/>
              <w:right w:val="single" w:sz="12" w:space="0" w:color="auto"/>
            </w:tcBorders>
            <w:shd w:val="clear" w:color="auto" w:fill="auto"/>
          </w:tcPr>
          <w:p w14:paraId="796961DE" w14:textId="77777777" w:rsidR="00796C4A" w:rsidRDefault="00796C4A" w:rsidP="00796C4A">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23.502 CR#5223, TS 23.503 CR#1463</w:t>
            </w:r>
          </w:p>
          <w:p w14:paraId="400E5C07" w14:textId="7E9F71B3" w:rsidR="00796C4A" w:rsidRPr="00492473" w:rsidRDefault="00CD6647" w:rsidP="00CD6647">
            <w:pPr>
              <w:pStyle w:val="C1Normal"/>
              <w:rPr>
                <w:sz w:val="18"/>
              </w:rPr>
            </w:pPr>
            <w:r>
              <w:rPr>
                <w:rFonts w:hint="eastAsia"/>
                <w:lang w:eastAsia="zh-CN"/>
              </w:rPr>
              <w:t>A</w:t>
            </w:r>
            <w:r>
              <w:rPr>
                <w:lang w:eastAsia="zh-CN"/>
              </w:rPr>
              <w:t xml:space="preserve">postolos (Nokia): add a NOTE in </w:t>
            </w:r>
            <w:proofErr w:type="gramStart"/>
            <w:r>
              <w:rPr>
                <w:lang w:eastAsia="zh-CN"/>
              </w:rPr>
              <w:t>5..</w:t>
            </w:r>
            <w:proofErr w:type="gramEnd"/>
            <w:r>
              <w:rPr>
                <w:lang w:eastAsia="zh-CN"/>
              </w:rPr>
              <w:t>2.8</w:t>
            </w:r>
          </w:p>
        </w:tc>
      </w:tr>
      <w:tr w:rsidR="002B0EE0" w:rsidRPr="002F2600" w14:paraId="3E230A06" w14:textId="77777777" w:rsidTr="002B0EE0">
        <w:trPr>
          <w:gridAfter w:val="1"/>
          <w:wAfter w:w="1401" w:type="dxa"/>
        </w:trPr>
        <w:tc>
          <w:tcPr>
            <w:tcW w:w="975" w:type="dxa"/>
            <w:tcBorders>
              <w:top w:val="nil"/>
              <w:left w:val="single" w:sz="12" w:space="0" w:color="auto"/>
              <w:right w:val="single" w:sz="12" w:space="0" w:color="auto"/>
            </w:tcBorders>
            <w:shd w:val="clear" w:color="auto" w:fill="auto"/>
          </w:tcPr>
          <w:p w14:paraId="44B3D412" w14:textId="77777777" w:rsidR="002B0EE0" w:rsidRDefault="002B0EE0" w:rsidP="002B0EE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1DB7D1F" w14:textId="77777777" w:rsidR="002B0EE0" w:rsidRPr="00557319" w:rsidRDefault="002B0EE0" w:rsidP="002B0EE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5BEC26" w14:textId="684B7C64" w:rsidR="002B0EE0" w:rsidRDefault="002B0EE0" w:rsidP="002B0EE0">
            <w:pPr>
              <w:suppressLineNumbers/>
              <w:suppressAutoHyphens/>
              <w:spacing w:before="60" w:after="60"/>
              <w:jc w:val="center"/>
            </w:pPr>
            <w:r>
              <w:t>0547</w:t>
            </w:r>
          </w:p>
        </w:tc>
        <w:tc>
          <w:tcPr>
            <w:tcW w:w="3251" w:type="dxa"/>
            <w:tcBorders>
              <w:top w:val="nil"/>
              <w:left w:val="single" w:sz="12" w:space="0" w:color="auto"/>
              <w:bottom w:val="single" w:sz="4" w:space="0" w:color="auto"/>
              <w:right w:val="single" w:sz="12" w:space="0" w:color="auto"/>
            </w:tcBorders>
            <w:shd w:val="clear" w:color="auto" w:fill="00FFFF"/>
          </w:tcPr>
          <w:p w14:paraId="0D7F3823" w14:textId="65EAF1D5" w:rsidR="002B0EE0" w:rsidRDefault="002B0EE0" w:rsidP="002B0EE0">
            <w:pPr>
              <w:pStyle w:val="TAL"/>
              <w:rPr>
                <w:sz w:val="20"/>
              </w:rPr>
            </w:pPr>
            <w:r>
              <w:rPr>
                <w:sz w:val="20"/>
              </w:rPr>
              <w:t>CR 0109 29.523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FF"/>
          </w:tcPr>
          <w:p w14:paraId="64995162" w14:textId="014C5452" w:rsidR="002B0EE0" w:rsidRDefault="002B0EE0" w:rsidP="002B0EE0">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68D3FF0E" w14:textId="77777777" w:rsidR="002B0EE0" w:rsidRDefault="002B0EE0" w:rsidP="002B0EE0">
            <w:pPr>
              <w:pStyle w:val="TAL"/>
              <w:rPr>
                <w:sz w:val="20"/>
              </w:rPr>
            </w:pPr>
          </w:p>
        </w:tc>
        <w:tc>
          <w:tcPr>
            <w:tcW w:w="4619" w:type="dxa"/>
            <w:tcBorders>
              <w:top w:val="nil"/>
              <w:left w:val="single" w:sz="12" w:space="0" w:color="auto"/>
              <w:right w:val="single" w:sz="12" w:space="0" w:color="auto"/>
            </w:tcBorders>
            <w:shd w:val="clear" w:color="auto" w:fill="auto"/>
          </w:tcPr>
          <w:p w14:paraId="27ECAFDA" w14:textId="77777777" w:rsidR="002B0EE0" w:rsidRDefault="002B0EE0" w:rsidP="002B0EE0">
            <w:pPr>
              <w:pStyle w:val="C3OpenAPI"/>
            </w:pPr>
          </w:p>
        </w:tc>
      </w:tr>
      <w:tr w:rsidR="00796C4A" w:rsidRPr="002F2600" w14:paraId="4119F759" w14:textId="77777777" w:rsidTr="00CB549A">
        <w:trPr>
          <w:gridAfter w:val="1"/>
          <w:wAfter w:w="1401" w:type="dxa"/>
        </w:trPr>
        <w:tc>
          <w:tcPr>
            <w:tcW w:w="975" w:type="dxa"/>
            <w:tcBorders>
              <w:left w:val="single" w:sz="12" w:space="0" w:color="auto"/>
              <w:right w:val="single" w:sz="12" w:space="0" w:color="auto"/>
            </w:tcBorders>
            <w:shd w:val="clear" w:color="auto" w:fill="auto"/>
          </w:tcPr>
          <w:p w14:paraId="0FED2804" w14:textId="53032FD9"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796C4A" w:rsidRPr="00D81B37" w:rsidRDefault="00796C4A" w:rsidP="00796C4A">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99"/>
          </w:tcPr>
          <w:p w14:paraId="58515CE6" w14:textId="52294BF8" w:rsidR="00796C4A" w:rsidRPr="00EC002F" w:rsidRDefault="008B643B" w:rsidP="00796C4A">
            <w:pPr>
              <w:suppressLineNumbers/>
              <w:suppressAutoHyphens/>
              <w:spacing w:before="60" w:after="60"/>
              <w:jc w:val="center"/>
            </w:pPr>
            <w:hyperlink r:id="rId399" w:history="1">
              <w:r w:rsidR="00796C4A">
                <w:rPr>
                  <w:rStyle w:val="aa"/>
                </w:rPr>
                <w:t>0141</w:t>
              </w:r>
            </w:hyperlink>
          </w:p>
        </w:tc>
        <w:tc>
          <w:tcPr>
            <w:tcW w:w="3251" w:type="dxa"/>
            <w:tcBorders>
              <w:left w:val="single" w:sz="12" w:space="0" w:color="auto"/>
              <w:bottom w:val="single" w:sz="4" w:space="0" w:color="auto"/>
              <w:right w:val="single" w:sz="12" w:space="0" w:color="auto"/>
            </w:tcBorders>
            <w:shd w:val="clear" w:color="auto" w:fill="FFFF99"/>
          </w:tcPr>
          <w:p w14:paraId="4465C902" w14:textId="25F08097" w:rsidR="00796C4A" w:rsidRPr="00750E57" w:rsidRDefault="00796C4A" w:rsidP="00796C4A">
            <w:pPr>
              <w:pStyle w:val="TAL"/>
              <w:rPr>
                <w:sz w:val="20"/>
              </w:rPr>
            </w:pPr>
            <w:r>
              <w:rPr>
                <w:sz w:val="20"/>
              </w:rPr>
              <w:t>CR 0386 29.222 Rel-19 Finer granularity for the service APIs</w:t>
            </w:r>
          </w:p>
        </w:tc>
        <w:tc>
          <w:tcPr>
            <w:tcW w:w="1401" w:type="dxa"/>
            <w:tcBorders>
              <w:left w:val="single" w:sz="12" w:space="0" w:color="auto"/>
              <w:bottom w:val="single" w:sz="4" w:space="0" w:color="auto"/>
              <w:right w:val="single" w:sz="12" w:space="0" w:color="auto"/>
            </w:tcBorders>
            <w:shd w:val="clear" w:color="auto" w:fill="FFFF99"/>
          </w:tcPr>
          <w:p w14:paraId="0FDD2952" w14:textId="1681FA6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3A357634"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8ADE580" w14:textId="77777777" w:rsidR="00796C4A" w:rsidRDefault="00796C4A" w:rsidP="00796C4A">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1F621FAF" w14:textId="77777777" w:rsidR="00796C4A" w:rsidRDefault="00796C4A" w:rsidP="00796C4A">
            <w:pPr>
              <w:rPr>
                <w:rFonts w:ascii="Arial" w:hAnsi="Arial" w:cs="Arial"/>
                <w:sz w:val="18"/>
              </w:rPr>
            </w:pPr>
            <w:r>
              <w:rPr>
                <w:rFonts w:ascii="Arial" w:hAnsi="Arial" w:cs="Arial"/>
                <w:sz w:val="18"/>
              </w:rPr>
              <w:t xml:space="preserve">Abdessamad (Huawei): What does SA6 mean by service operation? Don’t understand the requirement. access-level is confusing. The CR needs to be postponed, or keep only the resources. Ok to send </w:t>
            </w:r>
            <w:proofErr w:type="gramStart"/>
            <w:r>
              <w:rPr>
                <w:rFonts w:ascii="Arial" w:hAnsi="Arial" w:cs="Arial"/>
                <w:sz w:val="18"/>
              </w:rPr>
              <w:t>an</w:t>
            </w:r>
            <w:proofErr w:type="gramEnd"/>
            <w:r>
              <w:rPr>
                <w:rFonts w:ascii="Arial" w:hAnsi="Arial" w:cs="Arial"/>
                <w:sz w:val="18"/>
              </w:rPr>
              <w:t xml:space="preserve"> LS to SA6.</w:t>
            </w:r>
          </w:p>
          <w:p w14:paraId="126645DB" w14:textId="77777777" w:rsidR="00796C4A" w:rsidRDefault="00796C4A" w:rsidP="00796C4A">
            <w:pPr>
              <w:rPr>
                <w:rFonts w:ascii="Arial" w:hAnsi="Arial" w:cs="Arial"/>
                <w:sz w:val="18"/>
              </w:rPr>
            </w:pPr>
            <w:r>
              <w:rPr>
                <w:rFonts w:ascii="Arial" w:hAnsi="Arial" w:cs="Arial"/>
                <w:sz w:val="18"/>
              </w:rPr>
              <w:t>Igor (Ericsson): service operation maps into HTTP method.</w:t>
            </w:r>
          </w:p>
          <w:p w14:paraId="7892AEC2" w14:textId="77777777" w:rsidR="00796C4A" w:rsidRDefault="00796C4A" w:rsidP="00796C4A">
            <w:pPr>
              <w:rPr>
                <w:rFonts w:ascii="Arial" w:hAnsi="Arial" w:cs="Arial"/>
                <w:sz w:val="18"/>
              </w:rPr>
            </w:pPr>
            <w:r>
              <w:rPr>
                <w:rFonts w:ascii="Arial" w:hAnsi="Arial" w:cs="Arial"/>
                <w:sz w:val="18"/>
              </w:rPr>
              <w:t>Naren (Samsung): Same confusion. Don’t think they map into method.</w:t>
            </w:r>
          </w:p>
          <w:p w14:paraId="2E473E44" w14:textId="77777777" w:rsidR="00796C4A" w:rsidRDefault="00796C4A" w:rsidP="00796C4A">
            <w:pPr>
              <w:rPr>
                <w:rFonts w:ascii="Arial" w:hAnsi="Arial" w:cs="Arial"/>
                <w:sz w:val="18"/>
              </w:rPr>
            </w:pPr>
            <w:r>
              <w:rPr>
                <w:rFonts w:ascii="Arial" w:hAnsi="Arial" w:cs="Arial"/>
                <w:sz w:val="18"/>
              </w:rPr>
              <w:t>Bhaskar (Nokia): Same concerns.</w:t>
            </w:r>
          </w:p>
          <w:p w14:paraId="7E2C7EDB" w14:textId="77777777" w:rsidR="00796C4A" w:rsidRDefault="00796C4A" w:rsidP="00796C4A">
            <w:pPr>
              <w:rPr>
                <w:rFonts w:ascii="Arial" w:hAnsi="Arial" w:cs="Arial"/>
                <w:sz w:val="18"/>
              </w:rPr>
            </w:pPr>
            <w:r>
              <w:rPr>
                <w:rFonts w:ascii="Arial" w:hAnsi="Arial" w:cs="Arial"/>
                <w:sz w:val="18"/>
              </w:rPr>
              <w:t>Igor (Ericsson): Check 9.3 of TS 23.222.</w:t>
            </w:r>
          </w:p>
          <w:p w14:paraId="0C0B94B1" w14:textId="77777777" w:rsidR="00796C4A" w:rsidRDefault="00796C4A" w:rsidP="00796C4A">
            <w:pPr>
              <w:rPr>
                <w:rFonts w:ascii="Arial" w:hAnsi="Arial" w:cs="Arial"/>
                <w:sz w:val="18"/>
              </w:rPr>
            </w:pPr>
            <w:r>
              <w:rPr>
                <w:rFonts w:ascii="Arial" w:hAnsi="Arial" w:cs="Arial"/>
                <w:sz w:val="18"/>
              </w:rPr>
              <w:t xml:space="preserve">Bhaskar (Nokia): see the proposals and send </w:t>
            </w:r>
            <w:proofErr w:type="gramStart"/>
            <w:r>
              <w:rPr>
                <w:rFonts w:ascii="Arial" w:hAnsi="Arial" w:cs="Arial"/>
                <w:sz w:val="18"/>
              </w:rPr>
              <w:t>an</w:t>
            </w:r>
            <w:proofErr w:type="gramEnd"/>
            <w:r>
              <w:rPr>
                <w:rFonts w:ascii="Arial" w:hAnsi="Arial" w:cs="Arial"/>
                <w:sz w:val="18"/>
              </w:rPr>
              <w:t xml:space="preserve"> LS otherwise.</w:t>
            </w:r>
          </w:p>
          <w:p w14:paraId="7D946600" w14:textId="33540AF7" w:rsidR="00796C4A" w:rsidRPr="00DB27C1" w:rsidRDefault="00796C4A" w:rsidP="00796C4A">
            <w:pPr>
              <w:rPr>
                <w:rFonts w:ascii="Arial" w:hAnsi="Arial" w:cs="Arial"/>
                <w:sz w:val="18"/>
              </w:rPr>
            </w:pPr>
            <w:r>
              <w:rPr>
                <w:rFonts w:ascii="Arial" w:hAnsi="Arial" w:cs="Arial"/>
                <w:sz w:val="18"/>
              </w:rPr>
              <w:t>Offline discussions.</w:t>
            </w:r>
          </w:p>
        </w:tc>
      </w:tr>
      <w:tr w:rsidR="00796C4A" w:rsidRPr="002F2600" w14:paraId="05A23532" w14:textId="77777777" w:rsidTr="00CB549A">
        <w:trPr>
          <w:gridAfter w:val="1"/>
          <w:wAfter w:w="1401" w:type="dxa"/>
        </w:trPr>
        <w:tc>
          <w:tcPr>
            <w:tcW w:w="975" w:type="dxa"/>
            <w:tcBorders>
              <w:left w:val="single" w:sz="12" w:space="0" w:color="auto"/>
              <w:bottom w:val="nil"/>
              <w:right w:val="single" w:sz="12" w:space="0" w:color="auto"/>
            </w:tcBorders>
            <w:shd w:val="clear" w:color="auto" w:fill="auto"/>
          </w:tcPr>
          <w:p w14:paraId="04EA442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A45AF2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E5CAE2D" w14:textId="6406E8C6" w:rsidR="00796C4A" w:rsidRDefault="008B643B" w:rsidP="00796C4A">
            <w:pPr>
              <w:suppressLineNumbers/>
              <w:suppressAutoHyphens/>
              <w:spacing w:before="60" w:after="60"/>
              <w:jc w:val="center"/>
            </w:pPr>
            <w:hyperlink r:id="rId400" w:history="1">
              <w:r w:rsidR="00796C4A">
                <w:rPr>
                  <w:rStyle w:val="aa"/>
                </w:rPr>
                <w:t>0243</w:t>
              </w:r>
            </w:hyperlink>
          </w:p>
        </w:tc>
        <w:tc>
          <w:tcPr>
            <w:tcW w:w="3251" w:type="dxa"/>
            <w:tcBorders>
              <w:left w:val="single" w:sz="12" w:space="0" w:color="auto"/>
              <w:bottom w:val="nil"/>
              <w:right w:val="single" w:sz="12" w:space="0" w:color="auto"/>
            </w:tcBorders>
            <w:shd w:val="clear" w:color="auto" w:fill="auto"/>
          </w:tcPr>
          <w:p w14:paraId="5492D3BB" w14:textId="289FB65D" w:rsidR="00796C4A" w:rsidRDefault="00796C4A" w:rsidP="00796C4A">
            <w:pPr>
              <w:pStyle w:val="TAL"/>
              <w:rPr>
                <w:sz w:val="20"/>
              </w:rPr>
            </w:pPr>
            <w:r>
              <w:rPr>
                <w:sz w:val="20"/>
              </w:rPr>
              <w:t>CR 0388 29.222 Rel-19 Enhancement the API invoker onboarding with onboard criteria</w:t>
            </w:r>
          </w:p>
        </w:tc>
        <w:tc>
          <w:tcPr>
            <w:tcW w:w="1401" w:type="dxa"/>
            <w:tcBorders>
              <w:left w:val="single" w:sz="12" w:space="0" w:color="auto"/>
              <w:bottom w:val="nil"/>
              <w:right w:val="single" w:sz="12" w:space="0" w:color="auto"/>
            </w:tcBorders>
            <w:shd w:val="clear" w:color="auto" w:fill="auto"/>
          </w:tcPr>
          <w:p w14:paraId="1FD18F8B" w14:textId="1223E3A8" w:rsidR="00796C4A" w:rsidRDefault="00796C4A" w:rsidP="00796C4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457C7C78" w14:textId="65B05E0A" w:rsidR="00796C4A" w:rsidRPr="00750E57" w:rsidRDefault="00796C4A" w:rsidP="00796C4A">
            <w:pPr>
              <w:pStyle w:val="TAL"/>
              <w:rPr>
                <w:sz w:val="20"/>
              </w:rPr>
            </w:pPr>
            <w:r>
              <w:rPr>
                <w:sz w:val="20"/>
              </w:rPr>
              <w:t>Revised to 0467</w:t>
            </w:r>
          </w:p>
        </w:tc>
        <w:tc>
          <w:tcPr>
            <w:tcW w:w="4619" w:type="dxa"/>
            <w:tcBorders>
              <w:left w:val="single" w:sz="12" w:space="0" w:color="auto"/>
              <w:bottom w:val="nil"/>
              <w:right w:val="single" w:sz="12" w:space="0" w:color="auto"/>
            </w:tcBorders>
            <w:shd w:val="clear" w:color="auto" w:fill="auto"/>
          </w:tcPr>
          <w:p w14:paraId="160A4714" w14:textId="77777777" w:rsidR="00796C4A" w:rsidRDefault="00796C4A" w:rsidP="00796C4A">
            <w:pPr>
              <w:pStyle w:val="C3OpenAPI"/>
              <w:rPr>
                <w:rFonts w:eastAsia="宋体"/>
              </w:rPr>
            </w:pPr>
            <w:r>
              <w:t>This CR introduces a backwards compatible feature to the OpenAPI description of the CAPIF_API_Invoker_Management_API, CAPIF_API_Invoker_Management_API</w:t>
            </w:r>
          </w:p>
          <w:p w14:paraId="2BC252C7" w14:textId="77777777" w:rsidR="00796C4A" w:rsidRDefault="00796C4A" w:rsidP="00796C4A">
            <w:pPr>
              <w:rPr>
                <w:rFonts w:ascii="Arial" w:hAnsi="Arial" w:cs="Arial"/>
                <w:sz w:val="18"/>
              </w:rPr>
            </w:pPr>
            <w:r>
              <w:rPr>
                <w:rFonts w:ascii="Arial" w:hAnsi="Arial" w:cs="Arial"/>
                <w:sz w:val="18"/>
              </w:rPr>
              <w:t xml:space="preserve">Abdessamad (Huawei): remove first two changes. Concerns on modelling for </w:t>
            </w:r>
            <w:proofErr w:type="spellStart"/>
            <w:r>
              <w:rPr>
                <w:rFonts w:ascii="Arial" w:hAnsi="Arial" w:cs="Arial"/>
                <w:sz w:val="18"/>
              </w:rPr>
              <w:t>OnboardingCriteria</w:t>
            </w:r>
            <w:proofErr w:type="spellEnd"/>
            <w:r>
              <w:rPr>
                <w:rFonts w:ascii="Arial" w:hAnsi="Arial" w:cs="Arial"/>
                <w:sz w:val="18"/>
              </w:rPr>
              <w:t xml:space="preserve"> (e.g. API list is not needed) Change name of the feature. </w:t>
            </w:r>
          </w:p>
          <w:p w14:paraId="58EE735C" w14:textId="77777777" w:rsidR="00796C4A"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OnboardingCriteria</w:t>
            </w:r>
            <w:proofErr w:type="spellEnd"/>
            <w:r>
              <w:rPr>
                <w:rFonts w:ascii="Arial" w:hAnsi="Arial" w:cs="Arial"/>
                <w:sz w:val="18"/>
              </w:rPr>
              <w:t xml:space="preserve">, what is AEF type? API list not needed. </w:t>
            </w:r>
          </w:p>
          <w:p w14:paraId="53BFF18B" w14:textId="4ECC6CCF" w:rsidR="00796C4A" w:rsidRPr="00C10770" w:rsidRDefault="00796C4A" w:rsidP="00796C4A">
            <w:pPr>
              <w:rPr>
                <w:rFonts w:ascii="Arial" w:hAnsi="Arial" w:cs="Arial"/>
                <w:sz w:val="18"/>
              </w:rPr>
            </w:pPr>
            <w:r>
              <w:rPr>
                <w:rFonts w:ascii="Arial" w:hAnsi="Arial" w:cs="Arial"/>
                <w:sz w:val="18"/>
              </w:rPr>
              <w:t xml:space="preserve">Naren (Samsung): ok to change </w:t>
            </w:r>
            <w:proofErr w:type="spellStart"/>
            <w:r>
              <w:rPr>
                <w:rFonts w:ascii="Arial" w:hAnsi="Arial" w:cs="Arial"/>
                <w:sz w:val="18"/>
              </w:rPr>
              <w:t>OnboardingCriteria</w:t>
            </w:r>
            <w:proofErr w:type="spellEnd"/>
            <w:r>
              <w:rPr>
                <w:rFonts w:ascii="Arial" w:hAnsi="Arial" w:cs="Arial"/>
                <w:sz w:val="18"/>
              </w:rPr>
              <w:t>.</w:t>
            </w:r>
          </w:p>
        </w:tc>
      </w:tr>
      <w:tr w:rsidR="00796C4A" w:rsidRPr="002F2600" w14:paraId="2865F236" w14:textId="77777777" w:rsidTr="00CB549A">
        <w:trPr>
          <w:gridAfter w:val="1"/>
          <w:wAfter w:w="1401" w:type="dxa"/>
        </w:trPr>
        <w:tc>
          <w:tcPr>
            <w:tcW w:w="975" w:type="dxa"/>
            <w:tcBorders>
              <w:top w:val="nil"/>
              <w:left w:val="single" w:sz="12" w:space="0" w:color="auto"/>
              <w:right w:val="single" w:sz="12" w:space="0" w:color="auto"/>
            </w:tcBorders>
            <w:shd w:val="clear" w:color="auto" w:fill="auto"/>
          </w:tcPr>
          <w:p w14:paraId="7AC6C675"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B87668"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A35004" w14:textId="4857F297" w:rsidR="00796C4A" w:rsidRDefault="00796C4A" w:rsidP="00796C4A">
            <w:pPr>
              <w:suppressLineNumbers/>
              <w:suppressAutoHyphens/>
              <w:spacing w:before="60" w:after="60"/>
              <w:jc w:val="center"/>
            </w:pPr>
            <w:r>
              <w:t>0467</w:t>
            </w:r>
          </w:p>
        </w:tc>
        <w:tc>
          <w:tcPr>
            <w:tcW w:w="3251" w:type="dxa"/>
            <w:tcBorders>
              <w:top w:val="nil"/>
              <w:left w:val="single" w:sz="12" w:space="0" w:color="auto"/>
              <w:bottom w:val="single" w:sz="4" w:space="0" w:color="auto"/>
              <w:right w:val="single" w:sz="12" w:space="0" w:color="auto"/>
            </w:tcBorders>
            <w:shd w:val="clear" w:color="auto" w:fill="00FFFF"/>
          </w:tcPr>
          <w:p w14:paraId="5D419A4B" w14:textId="6D1F2E3F" w:rsidR="00796C4A" w:rsidRDefault="00796C4A" w:rsidP="00796C4A">
            <w:pPr>
              <w:pStyle w:val="TAL"/>
              <w:rPr>
                <w:sz w:val="20"/>
              </w:rPr>
            </w:pPr>
            <w:r>
              <w:rPr>
                <w:sz w:val="20"/>
              </w:rPr>
              <w:t>CR 0388 29.222 Rel-19 Enhancement the API invoker onboarding with onboard criteria</w:t>
            </w:r>
          </w:p>
        </w:tc>
        <w:tc>
          <w:tcPr>
            <w:tcW w:w="1401" w:type="dxa"/>
            <w:tcBorders>
              <w:top w:val="nil"/>
              <w:left w:val="single" w:sz="12" w:space="0" w:color="auto"/>
              <w:bottom w:val="single" w:sz="4" w:space="0" w:color="auto"/>
              <w:right w:val="single" w:sz="12" w:space="0" w:color="auto"/>
            </w:tcBorders>
            <w:shd w:val="clear" w:color="auto" w:fill="00FFFF"/>
          </w:tcPr>
          <w:p w14:paraId="38C91E37" w14:textId="603E127B" w:rsidR="00796C4A" w:rsidRDefault="00796C4A" w:rsidP="00796C4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698FE32"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065C9251" w14:textId="77777777" w:rsidR="00796C4A" w:rsidRDefault="00796C4A" w:rsidP="00796C4A">
            <w:pPr>
              <w:pStyle w:val="C3OpenAPI"/>
            </w:pPr>
          </w:p>
        </w:tc>
      </w:tr>
      <w:tr w:rsidR="00796C4A" w:rsidRPr="002F2600" w14:paraId="0E545B9E" w14:textId="77777777" w:rsidTr="00CB549A">
        <w:trPr>
          <w:gridAfter w:val="1"/>
          <w:wAfter w:w="1401" w:type="dxa"/>
        </w:trPr>
        <w:tc>
          <w:tcPr>
            <w:tcW w:w="975" w:type="dxa"/>
            <w:tcBorders>
              <w:left w:val="single" w:sz="12" w:space="0" w:color="auto"/>
              <w:bottom w:val="nil"/>
              <w:right w:val="single" w:sz="12" w:space="0" w:color="auto"/>
            </w:tcBorders>
            <w:shd w:val="clear" w:color="auto" w:fill="auto"/>
          </w:tcPr>
          <w:p w14:paraId="040B7D4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7D0A736"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AABADD7" w14:textId="72D7FC6A" w:rsidR="00796C4A" w:rsidRDefault="008B643B" w:rsidP="00796C4A">
            <w:pPr>
              <w:suppressLineNumbers/>
              <w:suppressAutoHyphens/>
              <w:spacing w:before="60" w:after="60"/>
              <w:jc w:val="center"/>
            </w:pPr>
            <w:hyperlink r:id="rId401" w:history="1">
              <w:r w:rsidR="00796C4A">
                <w:rPr>
                  <w:rStyle w:val="aa"/>
                </w:rPr>
                <w:t>0244</w:t>
              </w:r>
            </w:hyperlink>
          </w:p>
        </w:tc>
        <w:tc>
          <w:tcPr>
            <w:tcW w:w="3251" w:type="dxa"/>
            <w:tcBorders>
              <w:left w:val="single" w:sz="12" w:space="0" w:color="auto"/>
              <w:bottom w:val="nil"/>
              <w:right w:val="single" w:sz="12" w:space="0" w:color="auto"/>
            </w:tcBorders>
            <w:shd w:val="clear" w:color="auto" w:fill="auto"/>
          </w:tcPr>
          <w:p w14:paraId="1738E82D" w14:textId="4D00D42A" w:rsidR="00796C4A" w:rsidRDefault="00796C4A" w:rsidP="00796C4A">
            <w:pPr>
              <w:pStyle w:val="TAL"/>
              <w:rPr>
                <w:sz w:val="20"/>
              </w:rPr>
            </w:pPr>
            <w:r>
              <w:rPr>
                <w:sz w:val="20"/>
              </w:rPr>
              <w:t>CR 0389 29.222 Rel-19 Enhancement the CAPIF event with onboard criteria</w:t>
            </w:r>
          </w:p>
        </w:tc>
        <w:tc>
          <w:tcPr>
            <w:tcW w:w="1401" w:type="dxa"/>
            <w:tcBorders>
              <w:left w:val="single" w:sz="12" w:space="0" w:color="auto"/>
              <w:bottom w:val="nil"/>
              <w:right w:val="single" w:sz="12" w:space="0" w:color="auto"/>
            </w:tcBorders>
            <w:shd w:val="clear" w:color="auto" w:fill="auto"/>
          </w:tcPr>
          <w:p w14:paraId="7D2FBC5E" w14:textId="33D8231B" w:rsidR="00796C4A" w:rsidRDefault="00796C4A" w:rsidP="00796C4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B5A60EE" w14:textId="75396ED0" w:rsidR="00796C4A" w:rsidRPr="00750E57" w:rsidRDefault="00796C4A" w:rsidP="00796C4A">
            <w:pPr>
              <w:pStyle w:val="TAL"/>
              <w:rPr>
                <w:sz w:val="20"/>
              </w:rPr>
            </w:pPr>
            <w:r>
              <w:rPr>
                <w:sz w:val="20"/>
              </w:rPr>
              <w:t>Revised to 0468</w:t>
            </w:r>
          </w:p>
        </w:tc>
        <w:tc>
          <w:tcPr>
            <w:tcW w:w="4619" w:type="dxa"/>
            <w:tcBorders>
              <w:left w:val="single" w:sz="12" w:space="0" w:color="auto"/>
              <w:bottom w:val="nil"/>
              <w:right w:val="single" w:sz="12" w:space="0" w:color="auto"/>
            </w:tcBorders>
            <w:shd w:val="clear" w:color="auto" w:fill="auto"/>
          </w:tcPr>
          <w:p w14:paraId="7F9EBD81" w14:textId="77777777" w:rsidR="00796C4A" w:rsidRDefault="00796C4A" w:rsidP="00796C4A">
            <w:pPr>
              <w:pStyle w:val="C3OpenAPI"/>
              <w:rPr>
                <w:rFonts w:eastAsia="宋体"/>
              </w:rPr>
            </w:pPr>
            <w:r>
              <w:t>This CR introduces a backwards compatible feature to the OpenAPI description of the CAPIF_Events_API, CAPIF_Events_API</w:t>
            </w:r>
          </w:p>
          <w:p w14:paraId="45454AD3" w14:textId="06E8CF4B" w:rsidR="00796C4A" w:rsidRPr="00C10770" w:rsidRDefault="00796C4A" w:rsidP="00796C4A">
            <w:pPr>
              <w:rPr>
                <w:rFonts w:ascii="Arial" w:hAnsi="Arial" w:cs="Arial"/>
                <w:sz w:val="18"/>
              </w:rPr>
            </w:pPr>
            <w:r>
              <w:rPr>
                <w:rFonts w:ascii="Arial" w:hAnsi="Arial" w:cs="Arial"/>
                <w:sz w:val="18"/>
              </w:rPr>
              <w:t>Abdessamad (Huawei): Depends on the previous one. Offline discussions.</w:t>
            </w:r>
          </w:p>
        </w:tc>
      </w:tr>
      <w:tr w:rsidR="00796C4A" w:rsidRPr="002F2600" w14:paraId="09129156" w14:textId="77777777" w:rsidTr="00CB549A">
        <w:trPr>
          <w:gridAfter w:val="1"/>
          <w:wAfter w:w="1401" w:type="dxa"/>
        </w:trPr>
        <w:tc>
          <w:tcPr>
            <w:tcW w:w="975" w:type="dxa"/>
            <w:tcBorders>
              <w:top w:val="nil"/>
              <w:left w:val="single" w:sz="12" w:space="0" w:color="auto"/>
              <w:right w:val="single" w:sz="12" w:space="0" w:color="auto"/>
            </w:tcBorders>
            <w:shd w:val="clear" w:color="auto" w:fill="auto"/>
          </w:tcPr>
          <w:p w14:paraId="173E01F3"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DD97FA"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1C1D5A" w14:textId="69BA59F0" w:rsidR="00796C4A" w:rsidRDefault="00796C4A" w:rsidP="00796C4A">
            <w:pPr>
              <w:suppressLineNumbers/>
              <w:suppressAutoHyphens/>
              <w:spacing w:before="60" w:after="60"/>
              <w:jc w:val="center"/>
            </w:pPr>
            <w:r>
              <w:t>0468</w:t>
            </w:r>
          </w:p>
        </w:tc>
        <w:tc>
          <w:tcPr>
            <w:tcW w:w="3251" w:type="dxa"/>
            <w:tcBorders>
              <w:top w:val="nil"/>
              <w:left w:val="single" w:sz="12" w:space="0" w:color="auto"/>
              <w:bottom w:val="single" w:sz="4" w:space="0" w:color="auto"/>
              <w:right w:val="single" w:sz="12" w:space="0" w:color="auto"/>
            </w:tcBorders>
            <w:shd w:val="clear" w:color="auto" w:fill="00FFFF"/>
          </w:tcPr>
          <w:p w14:paraId="219EBCC5" w14:textId="31AB35FB" w:rsidR="00796C4A" w:rsidRDefault="00796C4A" w:rsidP="00796C4A">
            <w:pPr>
              <w:pStyle w:val="TAL"/>
              <w:rPr>
                <w:sz w:val="20"/>
              </w:rPr>
            </w:pPr>
            <w:r>
              <w:rPr>
                <w:sz w:val="20"/>
              </w:rPr>
              <w:t>CR 0389 29.222 Rel-19 Enhancement the CAPIF event with onboard criteria</w:t>
            </w:r>
          </w:p>
        </w:tc>
        <w:tc>
          <w:tcPr>
            <w:tcW w:w="1401" w:type="dxa"/>
            <w:tcBorders>
              <w:top w:val="nil"/>
              <w:left w:val="single" w:sz="12" w:space="0" w:color="auto"/>
              <w:bottom w:val="single" w:sz="4" w:space="0" w:color="auto"/>
              <w:right w:val="single" w:sz="12" w:space="0" w:color="auto"/>
            </w:tcBorders>
            <w:shd w:val="clear" w:color="auto" w:fill="00FFFF"/>
          </w:tcPr>
          <w:p w14:paraId="61BC9872" w14:textId="1042B22E" w:rsidR="00796C4A" w:rsidRDefault="00796C4A" w:rsidP="00796C4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B31472D"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C844331" w14:textId="77777777" w:rsidR="00796C4A" w:rsidRDefault="00796C4A" w:rsidP="00796C4A">
            <w:pPr>
              <w:pStyle w:val="C3OpenAPI"/>
            </w:pPr>
          </w:p>
        </w:tc>
      </w:tr>
      <w:tr w:rsidR="00796C4A" w:rsidRPr="002F2600" w14:paraId="4B6A57A5" w14:textId="77777777" w:rsidTr="007E5E2C">
        <w:trPr>
          <w:gridAfter w:val="1"/>
          <w:wAfter w:w="1401" w:type="dxa"/>
        </w:trPr>
        <w:tc>
          <w:tcPr>
            <w:tcW w:w="975" w:type="dxa"/>
            <w:tcBorders>
              <w:left w:val="single" w:sz="12" w:space="0" w:color="auto"/>
              <w:right w:val="single" w:sz="12" w:space="0" w:color="auto"/>
            </w:tcBorders>
            <w:shd w:val="clear" w:color="auto" w:fill="auto"/>
          </w:tcPr>
          <w:p w14:paraId="79393A0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7390FC"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8DCBD2" w14:textId="4369CD68" w:rsidR="00796C4A" w:rsidRDefault="008B643B" w:rsidP="00796C4A">
            <w:pPr>
              <w:suppressLineNumbers/>
              <w:suppressAutoHyphens/>
              <w:spacing w:before="60" w:after="60"/>
              <w:jc w:val="center"/>
            </w:pPr>
            <w:hyperlink r:id="rId402" w:history="1">
              <w:r w:rsidR="00796C4A">
                <w:rPr>
                  <w:rStyle w:val="aa"/>
                </w:rPr>
                <w:t>0247</w:t>
              </w:r>
            </w:hyperlink>
          </w:p>
        </w:tc>
        <w:tc>
          <w:tcPr>
            <w:tcW w:w="3251" w:type="dxa"/>
            <w:tcBorders>
              <w:left w:val="single" w:sz="12" w:space="0" w:color="auto"/>
              <w:bottom w:val="single" w:sz="4" w:space="0" w:color="auto"/>
              <w:right w:val="single" w:sz="12" w:space="0" w:color="auto"/>
            </w:tcBorders>
            <w:shd w:val="clear" w:color="auto" w:fill="auto"/>
          </w:tcPr>
          <w:p w14:paraId="11D0FA94" w14:textId="302DFFDE" w:rsidR="00796C4A" w:rsidRDefault="00796C4A" w:rsidP="00796C4A">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1929B797" w14:textId="6FBDC275" w:rsidR="00796C4A"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74DBB1" w14:textId="2D19341D"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1D0C36" w14:textId="77777777" w:rsidR="00796C4A" w:rsidRDefault="00796C4A" w:rsidP="00796C4A">
            <w:pPr>
              <w:rPr>
                <w:rFonts w:ascii="Arial" w:hAnsi="Arial" w:cs="Arial"/>
                <w:sz w:val="18"/>
              </w:rPr>
            </w:pPr>
          </w:p>
        </w:tc>
      </w:tr>
      <w:tr w:rsidR="00796C4A" w:rsidRPr="002F2600" w14:paraId="5692D8F5" w14:textId="77777777" w:rsidTr="007E5E2C">
        <w:trPr>
          <w:gridAfter w:val="1"/>
          <w:wAfter w:w="1401" w:type="dxa"/>
        </w:trPr>
        <w:tc>
          <w:tcPr>
            <w:tcW w:w="975" w:type="dxa"/>
            <w:tcBorders>
              <w:left w:val="single" w:sz="12" w:space="0" w:color="auto"/>
              <w:bottom w:val="nil"/>
              <w:right w:val="single" w:sz="12" w:space="0" w:color="auto"/>
            </w:tcBorders>
            <w:shd w:val="clear" w:color="auto" w:fill="auto"/>
          </w:tcPr>
          <w:p w14:paraId="122A6DE6" w14:textId="7EB09BC7"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bottom w:val="nil"/>
              <w:right w:val="single" w:sz="12" w:space="0" w:color="auto"/>
            </w:tcBorders>
            <w:shd w:val="clear" w:color="auto" w:fill="auto"/>
          </w:tcPr>
          <w:p w14:paraId="00C6C276" w14:textId="1D677115" w:rsidR="00796C4A" w:rsidRPr="00D81B37" w:rsidRDefault="00796C4A" w:rsidP="00796C4A">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nil"/>
              <w:right w:val="single" w:sz="12" w:space="0" w:color="auto"/>
            </w:tcBorders>
            <w:shd w:val="clear" w:color="auto" w:fill="auto"/>
          </w:tcPr>
          <w:p w14:paraId="641EDB4B" w14:textId="7FD8548D" w:rsidR="00796C4A" w:rsidRPr="00EC002F" w:rsidRDefault="008B643B" w:rsidP="00796C4A">
            <w:pPr>
              <w:suppressLineNumbers/>
              <w:suppressAutoHyphens/>
              <w:spacing w:before="60" w:after="60"/>
              <w:jc w:val="center"/>
            </w:pPr>
            <w:hyperlink r:id="rId403" w:history="1">
              <w:r w:rsidR="00796C4A">
                <w:rPr>
                  <w:rStyle w:val="aa"/>
                </w:rPr>
                <w:t>0168</w:t>
              </w:r>
            </w:hyperlink>
          </w:p>
        </w:tc>
        <w:tc>
          <w:tcPr>
            <w:tcW w:w="3251" w:type="dxa"/>
            <w:tcBorders>
              <w:left w:val="single" w:sz="12" w:space="0" w:color="auto"/>
              <w:bottom w:val="nil"/>
              <w:right w:val="single" w:sz="12" w:space="0" w:color="auto"/>
            </w:tcBorders>
            <w:shd w:val="clear" w:color="auto" w:fill="auto"/>
          </w:tcPr>
          <w:p w14:paraId="0ECFAF75" w14:textId="2B90FF4D" w:rsidR="00796C4A" w:rsidRPr="00750E57" w:rsidRDefault="00796C4A" w:rsidP="00796C4A">
            <w:pPr>
              <w:pStyle w:val="TAL"/>
              <w:rPr>
                <w:sz w:val="20"/>
              </w:rPr>
            </w:pPr>
            <w:r>
              <w:rPr>
                <w:sz w:val="20"/>
              </w:rPr>
              <w:t xml:space="preserve">CR 0062 29.538 Rel-19 Updates to </w:t>
            </w:r>
            <w:proofErr w:type="spellStart"/>
            <w:r>
              <w:rPr>
                <w:sz w:val="20"/>
              </w:rPr>
              <w:t>ASRegistration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508AC6F6" w14:textId="749F0370" w:rsidR="00796C4A" w:rsidRPr="00750E57"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76FFB2B1" w14:textId="2B16FD1C" w:rsidR="00796C4A" w:rsidRPr="00750E57" w:rsidRDefault="007E5E2C" w:rsidP="00796C4A">
            <w:pPr>
              <w:pStyle w:val="TAL"/>
              <w:rPr>
                <w:sz w:val="20"/>
              </w:rPr>
            </w:pPr>
            <w:r>
              <w:rPr>
                <w:sz w:val="20"/>
              </w:rPr>
              <w:t>Revised to 0492</w:t>
            </w:r>
          </w:p>
        </w:tc>
        <w:tc>
          <w:tcPr>
            <w:tcW w:w="4619" w:type="dxa"/>
            <w:tcBorders>
              <w:left w:val="single" w:sz="12" w:space="0" w:color="auto"/>
              <w:bottom w:val="nil"/>
              <w:right w:val="single" w:sz="12" w:space="0" w:color="auto"/>
            </w:tcBorders>
            <w:shd w:val="clear" w:color="auto" w:fill="auto"/>
          </w:tcPr>
          <w:p w14:paraId="582E8F10" w14:textId="77777777" w:rsidR="00796C4A" w:rsidRDefault="00796C4A" w:rsidP="00796C4A">
            <w:pPr>
              <w:pStyle w:val="C3OpenAPI"/>
              <w:rPr>
                <w:rFonts w:eastAsia="宋体"/>
              </w:rPr>
            </w:pPr>
            <w:r>
              <w:t>This CR introduces a backwards compatible feature to the OpenAPI description of the MSGS_ASRegistration API</w:t>
            </w:r>
          </w:p>
          <w:p w14:paraId="1DC6D140" w14:textId="380676C5" w:rsidR="007E5E2C" w:rsidRDefault="007E5E2C" w:rsidP="007E5E2C">
            <w:pPr>
              <w:rPr>
                <w:rFonts w:ascii="Arial" w:hAnsi="Arial" w:cs="Arial" w:hint="eastAsia"/>
                <w:sz w:val="18"/>
              </w:rPr>
            </w:pPr>
            <w:r>
              <w:rPr>
                <w:rFonts w:ascii="Arial" w:hAnsi="Arial" w:cs="Arial"/>
                <w:sz w:val="18"/>
              </w:rPr>
              <w:t xml:space="preserve">Rajesh (Nokia): Comments on </w:t>
            </w:r>
            <w:proofErr w:type="spellStart"/>
            <w:r>
              <w:rPr>
                <w:rFonts w:ascii="Arial" w:hAnsi="Arial" w:cs="Arial"/>
                <w:sz w:val="18"/>
              </w:rPr>
              <w:t>regExprTime</w:t>
            </w:r>
            <w:proofErr w:type="spellEnd"/>
            <w:r>
              <w:rPr>
                <w:rFonts w:ascii="Arial" w:hAnsi="Arial" w:cs="Arial"/>
                <w:sz w:val="18"/>
              </w:rPr>
              <w:t xml:space="preserve"> in Ack, is negotiated value? Why </w:t>
            </w:r>
            <w:proofErr w:type="gramStart"/>
            <w:r>
              <w:rPr>
                <w:rFonts w:ascii="Arial" w:hAnsi="Arial" w:cs="Arial"/>
                <w:sz w:val="18"/>
              </w:rPr>
              <w:t>0..</w:t>
            </w:r>
            <w:proofErr w:type="gramEnd"/>
            <w:r>
              <w:rPr>
                <w:rFonts w:ascii="Arial" w:hAnsi="Arial" w:cs="Arial"/>
                <w:sz w:val="18"/>
              </w:rPr>
              <w:t xml:space="preserve">N for </w:t>
            </w:r>
            <w:proofErr w:type="spellStart"/>
            <w:r>
              <w:rPr>
                <w:rFonts w:ascii="Arial" w:hAnsi="Arial" w:cs="Arial"/>
                <w:sz w:val="18"/>
              </w:rPr>
              <w:t>exGroupList</w:t>
            </w:r>
            <w:proofErr w:type="spellEnd"/>
          </w:p>
          <w:p w14:paraId="5A0947B7" w14:textId="6B073BAE" w:rsidR="007E5E2C" w:rsidRDefault="007E5E2C" w:rsidP="007E5E2C">
            <w:pPr>
              <w:rPr>
                <w:rFonts w:ascii="Arial" w:hAnsi="Arial" w:cs="Arial" w:hint="eastAsia"/>
                <w:sz w:val="18"/>
              </w:rPr>
            </w:pPr>
            <w:r>
              <w:rPr>
                <w:rFonts w:ascii="Arial" w:hAnsi="Arial" w:cs="Arial"/>
                <w:sz w:val="18"/>
              </w:rPr>
              <w:t xml:space="preserve">Han (Huawei): Its </w:t>
            </w:r>
            <w:proofErr w:type="gramStart"/>
            <w:r>
              <w:rPr>
                <w:rFonts w:ascii="Arial" w:hAnsi="Arial" w:cs="Arial"/>
                <w:sz w:val="18"/>
              </w:rPr>
              <w:t>negotiated  value</w:t>
            </w:r>
            <w:proofErr w:type="gramEnd"/>
            <w:r>
              <w:rPr>
                <w:rFonts w:ascii="Arial" w:hAnsi="Arial" w:cs="Arial"/>
                <w:sz w:val="18"/>
              </w:rPr>
              <w:t xml:space="preserve">. Wil change to </w:t>
            </w:r>
            <w:proofErr w:type="gramStart"/>
            <w:r>
              <w:rPr>
                <w:rFonts w:ascii="Arial" w:hAnsi="Arial" w:cs="Arial"/>
                <w:sz w:val="18"/>
              </w:rPr>
              <w:t>1..</w:t>
            </w:r>
            <w:proofErr w:type="gramEnd"/>
            <w:r>
              <w:rPr>
                <w:rFonts w:ascii="Arial" w:hAnsi="Arial" w:cs="Arial"/>
                <w:sz w:val="18"/>
              </w:rPr>
              <w:t>N.</w:t>
            </w:r>
          </w:p>
          <w:p w14:paraId="78257933" w14:textId="0F89736E" w:rsidR="007E5E2C" w:rsidRPr="007E5E2C" w:rsidRDefault="007E5E2C" w:rsidP="007E5E2C">
            <w:pPr>
              <w:rPr>
                <w:rFonts w:ascii="Arial" w:hAnsi="Arial" w:cs="Arial" w:hint="eastAsia"/>
                <w:sz w:val="18"/>
              </w:rPr>
            </w:pPr>
            <w:r>
              <w:rPr>
                <w:rFonts w:ascii="Arial" w:hAnsi="Arial" w:cs="Arial"/>
                <w:sz w:val="18"/>
              </w:rPr>
              <w:t xml:space="preserve">Igor (Ericsson): We can remove the list of attributes and their presence from the service description. </w:t>
            </w:r>
          </w:p>
          <w:p w14:paraId="44CD9A34" w14:textId="271E081F" w:rsidR="007E5E2C" w:rsidRDefault="007E5E2C" w:rsidP="007E5E2C">
            <w:pPr>
              <w:rPr>
                <w:rFonts w:ascii="Arial" w:hAnsi="Arial" w:cs="Arial" w:hint="eastAsia"/>
                <w:sz w:val="18"/>
              </w:rPr>
            </w:pPr>
            <w:r>
              <w:rPr>
                <w:rFonts w:ascii="Arial" w:hAnsi="Arial" w:cs="Arial"/>
                <w:sz w:val="18"/>
              </w:rPr>
              <w:t>Han (Huawei): Many clauses in this specification has this. Would like to keep them.</w:t>
            </w:r>
          </w:p>
          <w:p w14:paraId="4A771CA6" w14:textId="1EA1960F" w:rsidR="00796C4A" w:rsidRPr="00492473" w:rsidRDefault="007E5E2C" w:rsidP="007E5E2C">
            <w:pPr>
              <w:rPr>
                <w:rFonts w:ascii="Arial" w:hAnsi="Arial" w:cs="Arial"/>
                <w:sz w:val="18"/>
              </w:rPr>
            </w:pPr>
            <w:r>
              <w:rPr>
                <w:rFonts w:ascii="Arial" w:hAnsi="Arial" w:cs="Arial"/>
                <w:sz w:val="18"/>
              </w:rPr>
              <w:t>Igor (</w:t>
            </w:r>
            <w:proofErr w:type="spellStart"/>
            <w:r>
              <w:rPr>
                <w:rFonts w:ascii="Arial" w:hAnsi="Arial" w:cs="Arial"/>
                <w:sz w:val="18"/>
              </w:rPr>
              <w:t>Ericcson</w:t>
            </w:r>
            <w:proofErr w:type="spellEnd"/>
            <w:r>
              <w:rPr>
                <w:rFonts w:ascii="Arial" w:hAnsi="Arial" w:cs="Arial"/>
                <w:sz w:val="18"/>
              </w:rPr>
              <w:t>): Fine to keep them.</w:t>
            </w:r>
          </w:p>
        </w:tc>
      </w:tr>
      <w:tr w:rsidR="007E5E2C" w:rsidRPr="002F2600" w14:paraId="2F175627" w14:textId="77777777" w:rsidTr="003F2230">
        <w:trPr>
          <w:gridAfter w:val="1"/>
          <w:wAfter w:w="1401" w:type="dxa"/>
        </w:trPr>
        <w:tc>
          <w:tcPr>
            <w:tcW w:w="975" w:type="dxa"/>
            <w:tcBorders>
              <w:top w:val="nil"/>
              <w:left w:val="single" w:sz="12" w:space="0" w:color="auto"/>
              <w:right w:val="single" w:sz="12" w:space="0" w:color="auto"/>
            </w:tcBorders>
            <w:shd w:val="clear" w:color="auto" w:fill="auto"/>
          </w:tcPr>
          <w:p w14:paraId="06E77855" w14:textId="77777777" w:rsidR="007E5E2C" w:rsidRDefault="007E5E2C" w:rsidP="007E5E2C">
            <w:pPr>
              <w:pStyle w:val="TAL"/>
              <w:rPr>
                <w:rFonts w:eastAsia="等线" w:hint="eastAsia"/>
                <w:sz w:val="20"/>
                <w:lang w:eastAsia="zh-CN"/>
              </w:rPr>
            </w:pPr>
          </w:p>
        </w:tc>
        <w:tc>
          <w:tcPr>
            <w:tcW w:w="2635" w:type="dxa"/>
            <w:tcBorders>
              <w:top w:val="nil"/>
              <w:left w:val="single" w:sz="12" w:space="0" w:color="auto"/>
              <w:right w:val="single" w:sz="12" w:space="0" w:color="auto"/>
            </w:tcBorders>
            <w:shd w:val="clear" w:color="auto" w:fill="auto"/>
          </w:tcPr>
          <w:p w14:paraId="79000355" w14:textId="77777777" w:rsidR="007E5E2C" w:rsidRPr="00557319" w:rsidRDefault="007E5E2C" w:rsidP="007E5E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8CC566" w14:textId="64EF5E76" w:rsidR="007E5E2C" w:rsidRDefault="007E5E2C" w:rsidP="007E5E2C">
            <w:pPr>
              <w:suppressLineNumbers/>
              <w:suppressAutoHyphens/>
              <w:spacing w:before="60" w:after="60"/>
              <w:jc w:val="center"/>
            </w:pPr>
            <w:r>
              <w:t>0492</w:t>
            </w:r>
          </w:p>
        </w:tc>
        <w:tc>
          <w:tcPr>
            <w:tcW w:w="3251" w:type="dxa"/>
            <w:tcBorders>
              <w:top w:val="nil"/>
              <w:left w:val="single" w:sz="12" w:space="0" w:color="auto"/>
              <w:bottom w:val="single" w:sz="4" w:space="0" w:color="auto"/>
              <w:right w:val="single" w:sz="12" w:space="0" w:color="auto"/>
            </w:tcBorders>
            <w:shd w:val="clear" w:color="auto" w:fill="00FFFF"/>
          </w:tcPr>
          <w:p w14:paraId="037D94BA" w14:textId="63B9DDB8" w:rsidR="007E5E2C" w:rsidRDefault="007E5E2C" w:rsidP="007E5E2C">
            <w:pPr>
              <w:pStyle w:val="TAL"/>
              <w:rPr>
                <w:sz w:val="20"/>
              </w:rPr>
            </w:pPr>
            <w:r>
              <w:rPr>
                <w:sz w:val="20"/>
              </w:rPr>
              <w:t xml:space="preserve">CR 0062 29.538 Rel-19 Updates to </w:t>
            </w:r>
            <w:proofErr w:type="spellStart"/>
            <w:r>
              <w:rPr>
                <w:sz w:val="20"/>
              </w:rPr>
              <w:t>ASRegistration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03BF5FAB" w14:textId="6C7BD034" w:rsidR="007E5E2C" w:rsidRDefault="007E5E2C" w:rsidP="007E5E2C">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5FC5CA28" w14:textId="77777777" w:rsidR="007E5E2C" w:rsidRDefault="007E5E2C" w:rsidP="007E5E2C">
            <w:pPr>
              <w:pStyle w:val="TAL"/>
              <w:rPr>
                <w:sz w:val="20"/>
              </w:rPr>
            </w:pPr>
          </w:p>
        </w:tc>
        <w:tc>
          <w:tcPr>
            <w:tcW w:w="4619" w:type="dxa"/>
            <w:tcBorders>
              <w:top w:val="nil"/>
              <w:left w:val="single" w:sz="12" w:space="0" w:color="auto"/>
              <w:right w:val="single" w:sz="12" w:space="0" w:color="auto"/>
            </w:tcBorders>
            <w:shd w:val="clear" w:color="auto" w:fill="auto"/>
          </w:tcPr>
          <w:p w14:paraId="41E952B9" w14:textId="77777777" w:rsidR="007E5E2C" w:rsidRDefault="007E5E2C" w:rsidP="007E5E2C">
            <w:pPr>
              <w:pStyle w:val="C3OpenAPI"/>
            </w:pPr>
          </w:p>
        </w:tc>
      </w:tr>
      <w:tr w:rsidR="00796C4A" w:rsidRPr="002F2600" w14:paraId="56C297AC" w14:textId="77777777" w:rsidTr="003F2230">
        <w:trPr>
          <w:gridAfter w:val="1"/>
          <w:wAfter w:w="1401" w:type="dxa"/>
        </w:trPr>
        <w:tc>
          <w:tcPr>
            <w:tcW w:w="975" w:type="dxa"/>
            <w:tcBorders>
              <w:left w:val="single" w:sz="12" w:space="0" w:color="auto"/>
              <w:right w:val="single" w:sz="12" w:space="0" w:color="auto"/>
            </w:tcBorders>
            <w:shd w:val="clear" w:color="auto" w:fill="auto"/>
          </w:tcPr>
          <w:p w14:paraId="5B3BD45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14DFC80" w14:textId="77777777" w:rsidR="00796C4A" w:rsidRPr="006250E1"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7DC8DBF" w14:textId="53D4AF58" w:rsidR="00796C4A" w:rsidRPr="00EC002F" w:rsidRDefault="008B643B" w:rsidP="00796C4A">
            <w:pPr>
              <w:suppressLineNumbers/>
              <w:suppressAutoHyphens/>
              <w:spacing w:before="60" w:after="60"/>
              <w:jc w:val="center"/>
            </w:pPr>
            <w:hyperlink r:id="rId404" w:history="1">
              <w:r w:rsidR="00796C4A">
                <w:rPr>
                  <w:rStyle w:val="aa"/>
                </w:rPr>
                <w:t>0170</w:t>
              </w:r>
            </w:hyperlink>
          </w:p>
        </w:tc>
        <w:tc>
          <w:tcPr>
            <w:tcW w:w="3251" w:type="dxa"/>
            <w:tcBorders>
              <w:left w:val="single" w:sz="12" w:space="0" w:color="auto"/>
              <w:bottom w:val="single" w:sz="4" w:space="0" w:color="auto"/>
              <w:right w:val="single" w:sz="12" w:space="0" w:color="auto"/>
            </w:tcBorders>
            <w:shd w:val="clear" w:color="auto" w:fill="DEE7AB"/>
          </w:tcPr>
          <w:p w14:paraId="7336AAA8" w14:textId="248C97AE" w:rsidR="00796C4A" w:rsidRPr="003E15CB" w:rsidRDefault="00796C4A" w:rsidP="00796C4A">
            <w:pPr>
              <w:pStyle w:val="TAL"/>
              <w:rPr>
                <w:sz w:val="20"/>
              </w:rPr>
            </w:pPr>
            <w:r w:rsidRPr="003E15CB">
              <w:rPr>
                <w:sz w:val="20"/>
              </w:rPr>
              <w:t xml:space="preserve">CR 0063 29.538 Rel-19 Updates to </w:t>
            </w:r>
            <w:proofErr w:type="spellStart"/>
            <w:r w:rsidRPr="003E15CB">
              <w:rPr>
                <w:sz w:val="20"/>
              </w:rPr>
              <w:t>MSGDelivery</w:t>
            </w:r>
            <w:proofErr w:type="spellEnd"/>
            <w:r w:rsidRPr="003E15CB">
              <w:rPr>
                <w:sz w:val="20"/>
              </w:rPr>
              <w:t xml:space="preserve"> Service</w:t>
            </w:r>
          </w:p>
        </w:tc>
        <w:tc>
          <w:tcPr>
            <w:tcW w:w="1401" w:type="dxa"/>
            <w:tcBorders>
              <w:left w:val="single" w:sz="12" w:space="0" w:color="auto"/>
              <w:bottom w:val="single" w:sz="4" w:space="0" w:color="auto"/>
              <w:right w:val="single" w:sz="12" w:space="0" w:color="auto"/>
            </w:tcBorders>
            <w:shd w:val="clear" w:color="auto" w:fill="DEE7AB"/>
          </w:tcPr>
          <w:p w14:paraId="133DD9CF" w14:textId="40A3BBD7" w:rsidR="00796C4A" w:rsidRPr="00750E57"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6D98788" w14:textId="3EC37F64" w:rsidR="00796C4A" w:rsidRPr="00750E57" w:rsidRDefault="003F2230" w:rsidP="00796C4A">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0CE038B" w14:textId="77777777" w:rsidR="00796C4A" w:rsidRDefault="00796C4A" w:rsidP="00796C4A">
            <w:pPr>
              <w:pStyle w:val="C3OpenAPI"/>
              <w:rPr>
                <w:rFonts w:eastAsia="宋体"/>
              </w:rPr>
            </w:pPr>
            <w:r>
              <w:t>This CR introduces a backwards compatible feature to the OpenAPI description of the MSGS_MSGDelivery API</w:t>
            </w:r>
          </w:p>
          <w:p w14:paraId="22314220" w14:textId="77777777" w:rsidR="00796C4A" w:rsidRPr="00492473" w:rsidRDefault="00796C4A" w:rsidP="00796C4A">
            <w:pPr>
              <w:rPr>
                <w:rFonts w:ascii="Arial" w:hAnsi="Arial" w:cs="Arial"/>
                <w:sz w:val="18"/>
              </w:rPr>
            </w:pPr>
          </w:p>
        </w:tc>
      </w:tr>
      <w:tr w:rsidR="00796C4A" w:rsidRPr="002F2600" w14:paraId="6BC0D84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3064B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793FDF2" w14:textId="77777777" w:rsidR="00796C4A" w:rsidRPr="006250E1"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81FB5C" w14:textId="5A0CDD73" w:rsidR="00796C4A" w:rsidRPr="00EC002F" w:rsidRDefault="008B643B" w:rsidP="00796C4A">
            <w:pPr>
              <w:suppressLineNumbers/>
              <w:suppressAutoHyphens/>
              <w:spacing w:before="60" w:after="60"/>
              <w:jc w:val="center"/>
            </w:pPr>
            <w:hyperlink r:id="rId405" w:history="1">
              <w:r w:rsidR="00796C4A">
                <w:rPr>
                  <w:rStyle w:val="aa"/>
                </w:rPr>
                <w:t>0400</w:t>
              </w:r>
            </w:hyperlink>
          </w:p>
        </w:tc>
        <w:tc>
          <w:tcPr>
            <w:tcW w:w="3251" w:type="dxa"/>
            <w:tcBorders>
              <w:left w:val="single" w:sz="12" w:space="0" w:color="auto"/>
              <w:bottom w:val="single" w:sz="4" w:space="0" w:color="auto"/>
              <w:right w:val="single" w:sz="12" w:space="0" w:color="auto"/>
            </w:tcBorders>
            <w:shd w:val="clear" w:color="auto" w:fill="FFFF00"/>
          </w:tcPr>
          <w:p w14:paraId="5C94FF71" w14:textId="3CAE23D1" w:rsidR="00796C4A" w:rsidRPr="003E15CB" w:rsidRDefault="00796C4A" w:rsidP="00796C4A">
            <w:pPr>
              <w:pStyle w:val="TAL"/>
              <w:rPr>
                <w:sz w:val="20"/>
              </w:rPr>
            </w:pPr>
            <w:r w:rsidRPr="003E15CB">
              <w:rPr>
                <w:sz w:val="20"/>
              </w:rPr>
              <w:t>CR 0066 29.538 Rel-19 Description updates on the redirection mechanism</w:t>
            </w:r>
          </w:p>
        </w:tc>
        <w:tc>
          <w:tcPr>
            <w:tcW w:w="1401" w:type="dxa"/>
            <w:tcBorders>
              <w:left w:val="single" w:sz="12" w:space="0" w:color="auto"/>
              <w:bottom w:val="single" w:sz="4" w:space="0" w:color="auto"/>
              <w:right w:val="single" w:sz="12" w:space="0" w:color="auto"/>
            </w:tcBorders>
            <w:shd w:val="clear" w:color="auto" w:fill="FFFF00"/>
          </w:tcPr>
          <w:p w14:paraId="5B18782D" w14:textId="7FA0CAB6" w:rsidR="00796C4A" w:rsidRPr="00750E57"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4C7464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BE06CF4" w14:textId="3E0968F0" w:rsidR="00796C4A" w:rsidRDefault="003F2230" w:rsidP="003F2230">
            <w:pPr>
              <w:pStyle w:val="C1Normal"/>
            </w:pPr>
            <w:r>
              <w:t>Han (Huawei): Have sent offline comments to China Mobile.</w:t>
            </w:r>
          </w:p>
        </w:tc>
      </w:tr>
      <w:tr w:rsidR="00796C4A" w:rsidRPr="002F2600" w14:paraId="5F5CA33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2D9580B" w14:textId="5E314F7E"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796C4A" w:rsidRPr="00557319" w:rsidRDefault="00796C4A" w:rsidP="00796C4A">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796C4A" w:rsidRDefault="00796C4A" w:rsidP="00796C4A">
            <w:pPr>
              <w:rPr>
                <w:rFonts w:ascii="Arial" w:hAnsi="Arial" w:cs="Arial"/>
                <w:sz w:val="18"/>
              </w:rPr>
            </w:pPr>
          </w:p>
        </w:tc>
      </w:tr>
      <w:tr w:rsidR="00796C4A" w:rsidRPr="002F2600" w14:paraId="4B20683F"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39C220" w14:textId="788E4DAB"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796C4A" w:rsidRPr="00557319" w:rsidRDefault="00796C4A" w:rsidP="00796C4A">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796C4A" w:rsidRDefault="00796C4A" w:rsidP="00796C4A">
            <w:pPr>
              <w:rPr>
                <w:rFonts w:ascii="Arial" w:hAnsi="Arial" w:cs="Arial"/>
                <w:sz w:val="18"/>
              </w:rPr>
            </w:pPr>
          </w:p>
        </w:tc>
      </w:tr>
      <w:tr w:rsidR="00796C4A" w:rsidRPr="002F2600" w14:paraId="62A7473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E7CFFBE" w14:textId="5E328E5D" w:rsidR="00796C4A"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796C4A" w:rsidRPr="00557319" w:rsidRDefault="00796C4A" w:rsidP="00796C4A">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796C4A" w:rsidRDefault="00796C4A" w:rsidP="00796C4A">
            <w:pPr>
              <w:rPr>
                <w:rFonts w:ascii="Arial" w:hAnsi="Arial" w:cs="Arial"/>
                <w:sz w:val="18"/>
              </w:rPr>
            </w:pPr>
          </w:p>
        </w:tc>
      </w:tr>
      <w:tr w:rsidR="00796C4A" w:rsidRPr="002F2600" w14:paraId="26A1CFC3" w14:textId="77777777" w:rsidTr="00A22939">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A4D9F38" w14:textId="28B3297F"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796C4A" w:rsidRPr="00557319" w:rsidRDefault="00796C4A" w:rsidP="00796C4A">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796C4A" w:rsidRDefault="00796C4A" w:rsidP="00796C4A">
            <w:pPr>
              <w:rPr>
                <w:rFonts w:ascii="Arial" w:hAnsi="Arial" w:cs="Arial"/>
                <w:sz w:val="18"/>
              </w:rPr>
            </w:pPr>
          </w:p>
        </w:tc>
      </w:tr>
      <w:tr w:rsidR="00796C4A" w:rsidRPr="002F2600" w14:paraId="10010100" w14:textId="77777777" w:rsidTr="00A22939">
        <w:trPr>
          <w:gridAfter w:val="1"/>
          <w:wAfter w:w="1401" w:type="dxa"/>
          <w:trHeight w:val="2079"/>
        </w:trPr>
        <w:tc>
          <w:tcPr>
            <w:tcW w:w="975" w:type="dxa"/>
            <w:tcBorders>
              <w:left w:val="single" w:sz="12" w:space="0" w:color="auto"/>
              <w:bottom w:val="nil"/>
              <w:right w:val="single" w:sz="12" w:space="0" w:color="auto"/>
            </w:tcBorders>
            <w:shd w:val="clear" w:color="auto" w:fill="auto"/>
          </w:tcPr>
          <w:p w14:paraId="780F58ED" w14:textId="70AD933D" w:rsidR="00796C4A" w:rsidRPr="00C765A7" w:rsidRDefault="00796C4A" w:rsidP="00796C4A">
            <w:pPr>
              <w:pStyle w:val="TAL"/>
              <w:rPr>
                <w:sz w:val="20"/>
              </w:rPr>
            </w:pPr>
            <w:r>
              <w:rPr>
                <w:sz w:val="20"/>
              </w:rPr>
              <w:t>19.58</w:t>
            </w:r>
          </w:p>
        </w:tc>
        <w:tc>
          <w:tcPr>
            <w:tcW w:w="2635" w:type="dxa"/>
            <w:tcBorders>
              <w:left w:val="single" w:sz="12" w:space="0" w:color="auto"/>
              <w:bottom w:val="nil"/>
              <w:right w:val="single" w:sz="12" w:space="0" w:color="auto"/>
            </w:tcBorders>
            <w:shd w:val="clear" w:color="auto" w:fill="auto"/>
          </w:tcPr>
          <w:p w14:paraId="4E3DE18D" w14:textId="77777777" w:rsidR="00796C4A" w:rsidRDefault="00796C4A" w:rsidP="00796C4A">
            <w:pPr>
              <w:pStyle w:val="TAL"/>
              <w:rPr>
                <w:sz w:val="20"/>
              </w:rPr>
            </w:pPr>
            <w:r w:rsidRPr="00D81B37">
              <w:rPr>
                <w:sz w:val="20"/>
              </w:rPr>
              <w:t>Any other Rel-19 Work item or Study item</w:t>
            </w:r>
          </w:p>
          <w:p w14:paraId="7FD3848A" w14:textId="691FF5FD" w:rsidR="00796C4A" w:rsidRPr="00876BC0"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19.58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73403D56" w:rsidR="00796C4A" w:rsidRPr="00EC002F" w:rsidRDefault="008B643B" w:rsidP="00796C4A">
            <w:pPr>
              <w:suppressLineNumbers/>
              <w:suppressAutoHyphens/>
              <w:spacing w:before="60" w:after="60"/>
              <w:jc w:val="center"/>
            </w:pPr>
            <w:hyperlink r:id="rId406" w:history="1">
              <w:r w:rsidR="00796C4A">
                <w:rPr>
                  <w:rStyle w:val="aa"/>
                </w:rPr>
                <w:t>0041</w:t>
              </w:r>
            </w:hyperlink>
          </w:p>
        </w:tc>
        <w:tc>
          <w:tcPr>
            <w:tcW w:w="3251" w:type="dxa"/>
            <w:tcBorders>
              <w:left w:val="single" w:sz="12" w:space="0" w:color="auto"/>
              <w:bottom w:val="nil"/>
              <w:right w:val="single" w:sz="12" w:space="0" w:color="auto"/>
            </w:tcBorders>
            <w:shd w:val="clear" w:color="auto" w:fill="auto"/>
          </w:tcPr>
          <w:p w14:paraId="765D5E3F" w14:textId="27CD18DE" w:rsidR="00796C4A" w:rsidRPr="00750E57" w:rsidRDefault="00796C4A" w:rsidP="00796C4A">
            <w:pPr>
              <w:pStyle w:val="TAL"/>
              <w:rPr>
                <w:sz w:val="20"/>
              </w:rPr>
            </w:pPr>
            <w:r>
              <w:rPr>
                <w:sz w:val="20"/>
              </w:rPr>
              <w:t xml:space="preserve">CR 1468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nil"/>
              <w:right w:val="single" w:sz="12" w:space="0" w:color="auto"/>
            </w:tcBorders>
            <w:shd w:val="clear" w:color="auto" w:fill="auto"/>
          </w:tcPr>
          <w:p w14:paraId="76F5913E" w14:textId="023FB932" w:rsidR="00796C4A" w:rsidRPr="00750E57" w:rsidRDefault="00796C4A" w:rsidP="00796C4A">
            <w:pPr>
              <w:pStyle w:val="TAL"/>
              <w:rPr>
                <w:sz w:val="20"/>
              </w:rPr>
            </w:pPr>
            <w:r>
              <w:rPr>
                <w:sz w:val="20"/>
              </w:rPr>
              <w:t>AT&amp;T, Ericsson</w:t>
            </w:r>
          </w:p>
        </w:tc>
        <w:tc>
          <w:tcPr>
            <w:tcW w:w="1062" w:type="dxa"/>
            <w:tcBorders>
              <w:left w:val="single" w:sz="12" w:space="0" w:color="auto"/>
              <w:bottom w:val="nil"/>
              <w:right w:val="single" w:sz="12" w:space="0" w:color="auto"/>
            </w:tcBorders>
            <w:shd w:val="clear" w:color="auto" w:fill="auto"/>
          </w:tcPr>
          <w:p w14:paraId="45D1E931" w14:textId="0E6B916A" w:rsidR="00796C4A" w:rsidRPr="00750E57" w:rsidRDefault="00A22939" w:rsidP="00796C4A">
            <w:pPr>
              <w:pStyle w:val="TAL"/>
              <w:rPr>
                <w:sz w:val="20"/>
              </w:rPr>
            </w:pPr>
            <w:r>
              <w:rPr>
                <w:sz w:val="20"/>
              </w:rPr>
              <w:t>Revised to 0493</w:t>
            </w:r>
          </w:p>
        </w:tc>
        <w:tc>
          <w:tcPr>
            <w:tcW w:w="4619" w:type="dxa"/>
            <w:tcBorders>
              <w:left w:val="single" w:sz="12" w:space="0" w:color="auto"/>
              <w:bottom w:val="nil"/>
              <w:right w:val="single" w:sz="12" w:space="0" w:color="auto"/>
            </w:tcBorders>
            <w:shd w:val="clear" w:color="auto" w:fill="auto"/>
          </w:tcPr>
          <w:p w14:paraId="7F1AB60C" w14:textId="720A9DAA" w:rsidR="00796C4A" w:rsidRPr="00C10770"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rsidRPr="004230C6">
              <w:rPr>
                <w:noProof/>
              </w:rPr>
              <w:t>TEI19_MVOSNS</w:t>
            </w:r>
          </w:p>
          <w:p w14:paraId="4275C66C" w14:textId="77777777" w:rsidR="00796C4A" w:rsidRDefault="00796C4A" w:rsidP="00796C4A">
            <w:pPr>
              <w:pStyle w:val="C3OpenAPI"/>
              <w:rPr>
                <w:rStyle w:val="C5DependencyChar"/>
              </w:rPr>
            </w:pPr>
            <w:r>
              <w:t>This CR introduces a backwards compatible feature to the OpenAPI description of the UEId API, UEId API</w:t>
            </w:r>
            <w:r>
              <w:br/>
            </w:r>
            <w:r w:rsidRPr="00FF14B4">
              <w:rPr>
                <w:rStyle w:val="C5DependencyChar"/>
              </w:rPr>
              <w:t>Depends on TS 23.501 CR 5816, TS 23.502 CR 5123</w:t>
            </w:r>
          </w:p>
          <w:p w14:paraId="21085506" w14:textId="075319B3" w:rsidR="00A22939" w:rsidRDefault="00A22939" w:rsidP="00A22939">
            <w:pPr>
              <w:pStyle w:val="C1Normal"/>
              <w:rPr>
                <w:rFonts w:hint="eastAsia"/>
                <w:szCs w:val="20"/>
              </w:rPr>
            </w:pPr>
            <w:r w:rsidRPr="00B06064">
              <w:rPr>
                <w:szCs w:val="20"/>
              </w:rPr>
              <w:t>Abdessamad (Huawei</w:t>
            </w:r>
            <w:r>
              <w:rPr>
                <w:szCs w:val="20"/>
              </w:rPr>
              <w:t>): There was offline discussion among companies. Latest revision R4 was shared.</w:t>
            </w:r>
          </w:p>
          <w:p w14:paraId="767700EC" w14:textId="1A0D8CBF" w:rsidR="00A22939" w:rsidRDefault="00A22939" w:rsidP="00A22939">
            <w:pPr>
              <w:pStyle w:val="C1Normal"/>
              <w:rPr>
                <w:rFonts w:hint="eastAsia"/>
                <w:szCs w:val="20"/>
              </w:rPr>
            </w:pPr>
            <w:r>
              <w:rPr>
                <w:szCs w:val="20"/>
              </w:rPr>
              <w:t>Apostolos (</w:t>
            </w:r>
            <w:proofErr w:type="spellStart"/>
            <w:r>
              <w:rPr>
                <w:szCs w:val="20"/>
              </w:rPr>
              <w:t>Nokai</w:t>
            </w:r>
            <w:proofErr w:type="spellEnd"/>
            <w:r>
              <w:rPr>
                <w:szCs w:val="20"/>
              </w:rPr>
              <w:t>): Small correction indicated by Shahram. Needs to be fixed.</w:t>
            </w:r>
          </w:p>
          <w:p w14:paraId="20EBC569" w14:textId="4E6B5971" w:rsidR="00A22939" w:rsidRPr="00A22939" w:rsidRDefault="00A22939" w:rsidP="00A22939">
            <w:pPr>
              <w:pStyle w:val="C1Normal"/>
              <w:rPr>
                <w:rFonts w:hint="eastAsia"/>
              </w:rPr>
            </w:pPr>
            <w:r>
              <w:t>Maria (Ericsson): Will provide r5.</w:t>
            </w:r>
          </w:p>
        </w:tc>
      </w:tr>
      <w:tr w:rsidR="00A22939" w:rsidRPr="002F2600" w14:paraId="4DA4B6B9" w14:textId="77777777" w:rsidTr="00A22939">
        <w:trPr>
          <w:gridAfter w:val="1"/>
          <w:wAfter w:w="1401" w:type="dxa"/>
          <w:trHeight w:val="746"/>
        </w:trPr>
        <w:tc>
          <w:tcPr>
            <w:tcW w:w="975" w:type="dxa"/>
            <w:tcBorders>
              <w:top w:val="nil"/>
              <w:left w:val="single" w:sz="12" w:space="0" w:color="auto"/>
              <w:right w:val="single" w:sz="12" w:space="0" w:color="auto"/>
            </w:tcBorders>
            <w:shd w:val="clear" w:color="auto" w:fill="auto"/>
          </w:tcPr>
          <w:p w14:paraId="2994BA8B" w14:textId="77777777" w:rsidR="00A22939" w:rsidRDefault="00A22939" w:rsidP="00A22939">
            <w:pPr>
              <w:pStyle w:val="TAL"/>
              <w:rPr>
                <w:sz w:val="20"/>
              </w:rPr>
            </w:pPr>
          </w:p>
        </w:tc>
        <w:tc>
          <w:tcPr>
            <w:tcW w:w="2635" w:type="dxa"/>
            <w:tcBorders>
              <w:top w:val="nil"/>
              <w:left w:val="single" w:sz="12" w:space="0" w:color="auto"/>
              <w:right w:val="single" w:sz="12" w:space="0" w:color="auto"/>
            </w:tcBorders>
            <w:shd w:val="clear" w:color="auto" w:fill="auto"/>
          </w:tcPr>
          <w:p w14:paraId="49C5243D" w14:textId="77777777" w:rsidR="00A22939" w:rsidRPr="00D81B37" w:rsidRDefault="00A22939" w:rsidP="00A2293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0C056A" w14:textId="7FE964CD" w:rsidR="00A22939" w:rsidRDefault="00A22939" w:rsidP="00A22939">
            <w:pPr>
              <w:suppressLineNumbers/>
              <w:suppressAutoHyphens/>
              <w:spacing w:before="60" w:after="60"/>
              <w:jc w:val="center"/>
            </w:pPr>
            <w:r>
              <w:t>0493</w:t>
            </w:r>
          </w:p>
        </w:tc>
        <w:tc>
          <w:tcPr>
            <w:tcW w:w="3251" w:type="dxa"/>
            <w:tcBorders>
              <w:top w:val="nil"/>
              <w:left w:val="single" w:sz="12" w:space="0" w:color="auto"/>
              <w:bottom w:val="single" w:sz="4" w:space="0" w:color="auto"/>
              <w:right w:val="single" w:sz="12" w:space="0" w:color="auto"/>
            </w:tcBorders>
            <w:shd w:val="clear" w:color="auto" w:fill="00FFFF"/>
          </w:tcPr>
          <w:p w14:paraId="07387167" w14:textId="6FFA43F4" w:rsidR="00A22939" w:rsidRDefault="00A22939" w:rsidP="00A22939">
            <w:pPr>
              <w:pStyle w:val="TAL"/>
              <w:rPr>
                <w:sz w:val="20"/>
              </w:rPr>
            </w:pPr>
            <w:r>
              <w:rPr>
                <w:sz w:val="20"/>
              </w:rPr>
              <w:t xml:space="preserve">CR 1468 29.522 Rel-19 </w:t>
            </w:r>
            <w:proofErr w:type="spellStart"/>
            <w:r>
              <w:rPr>
                <w:sz w:val="20"/>
              </w:rPr>
              <w:t>UEId</w:t>
            </w:r>
            <w:proofErr w:type="spellEnd"/>
            <w:r>
              <w:rPr>
                <w:sz w:val="20"/>
              </w:rPr>
              <w:t xml:space="preserve"> Service API support for MSISDN verification operation</w:t>
            </w:r>
          </w:p>
        </w:tc>
        <w:tc>
          <w:tcPr>
            <w:tcW w:w="1401" w:type="dxa"/>
            <w:tcBorders>
              <w:top w:val="nil"/>
              <w:left w:val="single" w:sz="12" w:space="0" w:color="auto"/>
              <w:bottom w:val="single" w:sz="4" w:space="0" w:color="auto"/>
              <w:right w:val="single" w:sz="12" w:space="0" w:color="auto"/>
            </w:tcBorders>
            <w:shd w:val="clear" w:color="auto" w:fill="00FFFF"/>
          </w:tcPr>
          <w:p w14:paraId="1B63313F" w14:textId="5ED6AF75" w:rsidR="00A22939" w:rsidRDefault="00A22939" w:rsidP="00A22939">
            <w:pPr>
              <w:pStyle w:val="TAL"/>
              <w:rPr>
                <w:sz w:val="20"/>
              </w:rPr>
            </w:pPr>
            <w:r>
              <w:rPr>
                <w:sz w:val="20"/>
              </w:rPr>
              <w:t>AT&amp;T, Ericsson</w:t>
            </w:r>
            <w:r w:rsidR="004D7A2C">
              <w:rPr>
                <w:sz w:val="20"/>
              </w:rPr>
              <w:t>, Huawei, Nokia</w:t>
            </w:r>
          </w:p>
        </w:tc>
        <w:tc>
          <w:tcPr>
            <w:tcW w:w="1062" w:type="dxa"/>
            <w:tcBorders>
              <w:top w:val="nil"/>
              <w:left w:val="single" w:sz="12" w:space="0" w:color="auto"/>
              <w:right w:val="single" w:sz="12" w:space="0" w:color="auto"/>
            </w:tcBorders>
            <w:shd w:val="clear" w:color="auto" w:fill="auto"/>
          </w:tcPr>
          <w:p w14:paraId="4764F389" w14:textId="77777777" w:rsidR="00A22939" w:rsidRDefault="00A22939" w:rsidP="00A22939">
            <w:pPr>
              <w:pStyle w:val="TAL"/>
              <w:rPr>
                <w:sz w:val="20"/>
              </w:rPr>
            </w:pPr>
          </w:p>
        </w:tc>
        <w:tc>
          <w:tcPr>
            <w:tcW w:w="4619" w:type="dxa"/>
            <w:tcBorders>
              <w:top w:val="nil"/>
              <w:left w:val="single" w:sz="12" w:space="0" w:color="auto"/>
              <w:right w:val="single" w:sz="12" w:space="0" w:color="auto"/>
            </w:tcBorders>
            <w:shd w:val="clear" w:color="auto" w:fill="auto"/>
          </w:tcPr>
          <w:p w14:paraId="06DFAAB6" w14:textId="77777777" w:rsidR="00A22939" w:rsidRDefault="00A22939" w:rsidP="00A22939">
            <w:pPr>
              <w:pStyle w:val="C1Normal"/>
              <w:rPr>
                <w:rFonts w:eastAsia="等线" w:hint="eastAsia"/>
                <w:lang w:eastAsia="zh-CN"/>
              </w:rPr>
            </w:pPr>
          </w:p>
        </w:tc>
      </w:tr>
      <w:tr w:rsidR="00796C4A" w:rsidRPr="002F2600" w14:paraId="1CDF42C2" w14:textId="77777777" w:rsidTr="00795FB3">
        <w:trPr>
          <w:gridAfter w:val="1"/>
          <w:wAfter w:w="1401" w:type="dxa"/>
        </w:trPr>
        <w:tc>
          <w:tcPr>
            <w:tcW w:w="975" w:type="dxa"/>
            <w:tcBorders>
              <w:left w:val="single" w:sz="12" w:space="0" w:color="auto"/>
              <w:bottom w:val="nil"/>
              <w:right w:val="single" w:sz="12" w:space="0" w:color="auto"/>
            </w:tcBorders>
            <w:shd w:val="clear" w:color="auto" w:fill="auto"/>
          </w:tcPr>
          <w:p w14:paraId="540EC678"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55E0DCFB"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2E8A7EE6" w14:textId="56152D1C" w:rsidR="00796C4A" w:rsidRPr="00EC002F" w:rsidRDefault="008B643B" w:rsidP="00796C4A">
            <w:pPr>
              <w:suppressLineNumbers/>
              <w:suppressAutoHyphens/>
              <w:spacing w:before="60" w:after="60"/>
              <w:jc w:val="center"/>
            </w:pPr>
            <w:hyperlink r:id="rId407" w:history="1">
              <w:r w:rsidR="00796C4A">
                <w:rPr>
                  <w:rStyle w:val="aa"/>
                </w:rPr>
                <w:t>0073</w:t>
              </w:r>
            </w:hyperlink>
          </w:p>
        </w:tc>
        <w:tc>
          <w:tcPr>
            <w:tcW w:w="3251" w:type="dxa"/>
            <w:tcBorders>
              <w:left w:val="single" w:sz="12" w:space="0" w:color="auto"/>
              <w:bottom w:val="nil"/>
              <w:right w:val="single" w:sz="12" w:space="0" w:color="auto"/>
            </w:tcBorders>
            <w:shd w:val="clear" w:color="auto" w:fill="auto"/>
          </w:tcPr>
          <w:p w14:paraId="1232FEBF" w14:textId="6BA06E4A" w:rsidR="00796C4A" w:rsidRPr="00750E57" w:rsidRDefault="00796C4A" w:rsidP="00796C4A">
            <w:pPr>
              <w:pStyle w:val="TAL"/>
              <w:rPr>
                <w:sz w:val="20"/>
              </w:rPr>
            </w:pPr>
            <w:r>
              <w:rPr>
                <w:sz w:val="20"/>
              </w:rPr>
              <w:t>CR 0571 29.519 Rel-19 Support AF requested network slicing replacement</w:t>
            </w:r>
          </w:p>
        </w:tc>
        <w:tc>
          <w:tcPr>
            <w:tcW w:w="1401" w:type="dxa"/>
            <w:tcBorders>
              <w:left w:val="single" w:sz="12" w:space="0" w:color="auto"/>
              <w:bottom w:val="nil"/>
              <w:right w:val="single" w:sz="12" w:space="0" w:color="auto"/>
            </w:tcBorders>
            <w:shd w:val="clear" w:color="auto" w:fill="auto"/>
          </w:tcPr>
          <w:p w14:paraId="496399E9" w14:textId="04B407FE"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0D146626" w14:textId="689EDD93" w:rsidR="00796C4A" w:rsidRPr="00750E57" w:rsidRDefault="00795FB3" w:rsidP="00796C4A">
            <w:pPr>
              <w:pStyle w:val="TAL"/>
              <w:rPr>
                <w:sz w:val="20"/>
              </w:rPr>
            </w:pPr>
            <w:r>
              <w:rPr>
                <w:sz w:val="20"/>
              </w:rPr>
              <w:t>Revised to 0537</w:t>
            </w:r>
          </w:p>
        </w:tc>
        <w:tc>
          <w:tcPr>
            <w:tcW w:w="4619" w:type="dxa"/>
            <w:tcBorders>
              <w:left w:val="single" w:sz="12" w:space="0" w:color="auto"/>
              <w:bottom w:val="nil"/>
              <w:right w:val="single" w:sz="12" w:space="0" w:color="auto"/>
            </w:tcBorders>
            <w:shd w:val="clear" w:color="auto" w:fill="auto"/>
          </w:tcPr>
          <w:p w14:paraId="5C086A2F" w14:textId="2F0F4921" w:rsidR="00796C4A" w:rsidRPr="00C72686"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49983DC4"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r>
              <w:br/>
            </w:r>
            <w:r w:rsidRPr="00C515CC">
              <w:rPr>
                <w:rStyle w:val="C5DependencyChar"/>
              </w:rPr>
              <w:t>Depends on TS 29.504 CR 0301</w:t>
            </w:r>
          </w:p>
          <w:p w14:paraId="394099A1" w14:textId="77777777" w:rsidR="00796C4A" w:rsidRDefault="00796C4A" w:rsidP="00796C4A">
            <w:pPr>
              <w:pStyle w:val="TAL"/>
              <w:rPr>
                <w:b/>
                <w:bCs/>
                <w:sz w:val="20"/>
                <w:lang w:val="en-US"/>
              </w:rPr>
            </w:pPr>
          </w:p>
          <w:p w14:paraId="65826F30" w14:textId="76C05141" w:rsidR="00B07F6C" w:rsidRDefault="00B07F6C" w:rsidP="00AE0C8E">
            <w:pPr>
              <w:pStyle w:val="C1Normal"/>
              <w:rPr>
                <w:lang w:eastAsia="zh-CN"/>
              </w:rPr>
            </w:pPr>
            <w:r>
              <w:rPr>
                <w:rFonts w:hint="eastAsia"/>
                <w:lang w:eastAsia="zh-CN"/>
              </w:rPr>
              <w:t>M</w:t>
            </w:r>
            <w:r>
              <w:rPr>
                <w:lang w:eastAsia="zh-CN"/>
              </w:rPr>
              <w:t>eifang (Ericsson):</w:t>
            </w:r>
            <w:r w:rsidR="00AE0C8E">
              <w:rPr>
                <w:lang w:eastAsia="zh-CN"/>
              </w:rPr>
              <w:t xml:space="preserve"> not fine to use</w:t>
            </w:r>
            <w:r>
              <w:rPr>
                <w:lang w:eastAsia="zh-CN"/>
              </w:rPr>
              <w:t xml:space="preserve"> </w:t>
            </w:r>
            <w:r w:rsidR="00AE0C8E" w:rsidRPr="00D62F33">
              <w:rPr>
                <w:lang w:eastAsia="zh-CN"/>
              </w:rPr>
              <w:t>sliceReplTermInd</w:t>
            </w:r>
            <w:r w:rsidR="00AE0C8E">
              <w:rPr>
                <w:lang w:eastAsia="zh-CN"/>
              </w:rPr>
              <w:t xml:space="preserve"> for termination but PATCH with nullable;</w:t>
            </w:r>
          </w:p>
          <w:p w14:paraId="776B56EB" w14:textId="0C8822EC" w:rsidR="00AE0C8E" w:rsidRDefault="00AE0C8E" w:rsidP="00AE0C8E">
            <w:pPr>
              <w:pStyle w:val="C1Normal"/>
              <w:rPr>
                <w:rFonts w:eastAsia="等线"/>
                <w:lang w:eastAsia="zh-CN"/>
              </w:rPr>
            </w:pPr>
            <w:r>
              <w:rPr>
                <w:rFonts w:eastAsia="等线" w:hint="eastAsia"/>
                <w:lang w:eastAsia="zh-CN"/>
              </w:rPr>
              <w:t>A</w:t>
            </w:r>
            <w:r>
              <w:rPr>
                <w:rFonts w:eastAsia="等线"/>
                <w:lang w:eastAsia="zh-CN"/>
              </w:rPr>
              <w:t>bdessamad (Huawei): share the same view, live with Indicat</w:t>
            </w:r>
            <w:r w:rsidR="00982E70">
              <w:rPr>
                <w:rFonts w:eastAsia="等线"/>
                <w:lang w:eastAsia="zh-CN"/>
              </w:rPr>
              <w:t>or</w:t>
            </w:r>
            <w:r>
              <w:rPr>
                <w:rFonts w:eastAsia="等线"/>
                <w:lang w:eastAsia="zh-CN"/>
              </w:rPr>
              <w:t xml:space="preserve"> or termination by PATCH with nullable true</w:t>
            </w:r>
            <w:r w:rsidR="00EE1971">
              <w:rPr>
                <w:rFonts w:eastAsia="等线"/>
                <w:lang w:eastAsia="zh-CN"/>
              </w:rPr>
              <w:t>; few comments will be shared via email</w:t>
            </w:r>
            <w:r w:rsidR="00204454">
              <w:rPr>
                <w:rFonts w:eastAsia="等线"/>
                <w:lang w:eastAsia="zh-CN"/>
              </w:rPr>
              <w:t>; should have same feature name in other TSs.</w:t>
            </w:r>
          </w:p>
          <w:p w14:paraId="776436B3" w14:textId="77777777" w:rsidR="00AE0C8E" w:rsidRDefault="00963533" w:rsidP="00AE0C8E">
            <w:pPr>
              <w:pStyle w:val="C1Normal"/>
              <w:rPr>
                <w:rFonts w:eastAsia="等线"/>
                <w:lang w:eastAsia="zh-CN"/>
              </w:rPr>
            </w:pPr>
            <w:r>
              <w:rPr>
                <w:rFonts w:eastAsia="等线" w:hint="eastAsia"/>
                <w:lang w:eastAsia="zh-CN"/>
              </w:rPr>
              <w:t>X</w:t>
            </w:r>
            <w:r>
              <w:rPr>
                <w:rFonts w:eastAsia="等线"/>
                <w:lang w:eastAsia="zh-CN"/>
              </w:rPr>
              <w:t xml:space="preserve">iaojian (ZTE): open for support termination; </w:t>
            </w:r>
          </w:p>
          <w:p w14:paraId="629F85DC" w14:textId="1FF38DFD" w:rsidR="00982E70" w:rsidRPr="00AE0C8E" w:rsidRDefault="00982E70" w:rsidP="00AE0C8E">
            <w:pPr>
              <w:pStyle w:val="C1Normal"/>
              <w:rPr>
                <w:rFonts w:eastAsia="等线"/>
                <w:lang w:eastAsia="zh-CN"/>
              </w:rPr>
            </w:pPr>
            <w:r>
              <w:rPr>
                <w:rFonts w:eastAsia="等线" w:hint="eastAsia"/>
                <w:lang w:eastAsia="zh-CN"/>
              </w:rPr>
              <w:t>R</w:t>
            </w:r>
            <w:r>
              <w:rPr>
                <w:rFonts w:eastAsia="等线"/>
                <w:lang w:eastAsia="zh-CN"/>
              </w:rPr>
              <w:t>ajesh (Nokia): fine with either way to support termination.</w:t>
            </w:r>
          </w:p>
        </w:tc>
      </w:tr>
      <w:tr w:rsidR="00795FB3" w:rsidRPr="002F2600" w14:paraId="3090142A" w14:textId="77777777" w:rsidTr="00C5572C">
        <w:trPr>
          <w:gridAfter w:val="1"/>
          <w:wAfter w:w="1401" w:type="dxa"/>
        </w:trPr>
        <w:tc>
          <w:tcPr>
            <w:tcW w:w="975" w:type="dxa"/>
            <w:tcBorders>
              <w:top w:val="nil"/>
              <w:left w:val="single" w:sz="12" w:space="0" w:color="auto"/>
              <w:right w:val="single" w:sz="12" w:space="0" w:color="auto"/>
            </w:tcBorders>
            <w:shd w:val="clear" w:color="auto" w:fill="auto"/>
          </w:tcPr>
          <w:p w14:paraId="3F97410E" w14:textId="77777777" w:rsidR="00795FB3" w:rsidRDefault="00795FB3" w:rsidP="00795FB3">
            <w:pPr>
              <w:pStyle w:val="TAL"/>
              <w:rPr>
                <w:b/>
                <w:bCs/>
                <w:sz w:val="20"/>
              </w:rPr>
            </w:pPr>
          </w:p>
        </w:tc>
        <w:tc>
          <w:tcPr>
            <w:tcW w:w="2635" w:type="dxa"/>
            <w:tcBorders>
              <w:top w:val="nil"/>
              <w:left w:val="single" w:sz="12" w:space="0" w:color="auto"/>
              <w:right w:val="single" w:sz="12" w:space="0" w:color="auto"/>
            </w:tcBorders>
            <w:shd w:val="clear" w:color="auto" w:fill="auto"/>
          </w:tcPr>
          <w:p w14:paraId="28A796AC" w14:textId="77777777" w:rsidR="00795FB3" w:rsidRPr="0055132A" w:rsidRDefault="00795FB3" w:rsidP="00795FB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4BFD21" w14:textId="4A6DAC2C" w:rsidR="00795FB3" w:rsidRDefault="00795FB3" w:rsidP="00795FB3">
            <w:pPr>
              <w:suppressLineNumbers/>
              <w:suppressAutoHyphens/>
              <w:spacing w:before="60" w:after="60"/>
              <w:jc w:val="center"/>
            </w:pPr>
            <w:r>
              <w:t>0537</w:t>
            </w:r>
          </w:p>
        </w:tc>
        <w:tc>
          <w:tcPr>
            <w:tcW w:w="3251" w:type="dxa"/>
            <w:tcBorders>
              <w:top w:val="nil"/>
              <w:left w:val="single" w:sz="12" w:space="0" w:color="auto"/>
              <w:bottom w:val="single" w:sz="4" w:space="0" w:color="auto"/>
              <w:right w:val="single" w:sz="12" w:space="0" w:color="auto"/>
            </w:tcBorders>
            <w:shd w:val="clear" w:color="auto" w:fill="00FFFF"/>
          </w:tcPr>
          <w:p w14:paraId="3E3AC11E" w14:textId="6CAA6C8F" w:rsidR="00795FB3" w:rsidRDefault="00795FB3" w:rsidP="00795FB3">
            <w:pPr>
              <w:pStyle w:val="TAL"/>
              <w:rPr>
                <w:sz w:val="20"/>
              </w:rPr>
            </w:pPr>
            <w:r>
              <w:rPr>
                <w:sz w:val="20"/>
              </w:rPr>
              <w:t>CR 0571 29.519 Rel-19 Support AF requested network slicing replacement</w:t>
            </w:r>
          </w:p>
        </w:tc>
        <w:tc>
          <w:tcPr>
            <w:tcW w:w="1401" w:type="dxa"/>
            <w:tcBorders>
              <w:top w:val="nil"/>
              <w:left w:val="single" w:sz="12" w:space="0" w:color="auto"/>
              <w:bottom w:val="single" w:sz="4" w:space="0" w:color="auto"/>
              <w:right w:val="single" w:sz="12" w:space="0" w:color="auto"/>
            </w:tcBorders>
            <w:shd w:val="clear" w:color="auto" w:fill="00FFFF"/>
          </w:tcPr>
          <w:p w14:paraId="6F0F657A" w14:textId="6113AA00" w:rsidR="00795FB3" w:rsidRDefault="00795FB3" w:rsidP="00795FB3">
            <w:pPr>
              <w:pStyle w:val="TAL"/>
              <w:rPr>
                <w:sz w:val="20"/>
              </w:rPr>
            </w:pPr>
            <w:r>
              <w:rPr>
                <w:sz w:val="20"/>
              </w:rPr>
              <w:t>Nokia, ZTE</w:t>
            </w:r>
          </w:p>
        </w:tc>
        <w:tc>
          <w:tcPr>
            <w:tcW w:w="1062" w:type="dxa"/>
            <w:tcBorders>
              <w:top w:val="nil"/>
              <w:left w:val="single" w:sz="12" w:space="0" w:color="auto"/>
              <w:right w:val="single" w:sz="12" w:space="0" w:color="auto"/>
            </w:tcBorders>
            <w:shd w:val="clear" w:color="auto" w:fill="auto"/>
          </w:tcPr>
          <w:p w14:paraId="3CB4E165" w14:textId="77777777" w:rsidR="00795FB3" w:rsidRDefault="00795FB3" w:rsidP="00795FB3">
            <w:pPr>
              <w:pStyle w:val="TAL"/>
              <w:rPr>
                <w:sz w:val="20"/>
              </w:rPr>
            </w:pPr>
          </w:p>
        </w:tc>
        <w:tc>
          <w:tcPr>
            <w:tcW w:w="4619" w:type="dxa"/>
            <w:tcBorders>
              <w:top w:val="nil"/>
              <w:left w:val="single" w:sz="12" w:space="0" w:color="auto"/>
              <w:right w:val="single" w:sz="12" w:space="0" w:color="auto"/>
            </w:tcBorders>
            <w:shd w:val="clear" w:color="auto" w:fill="auto"/>
          </w:tcPr>
          <w:p w14:paraId="0237C513" w14:textId="77777777" w:rsidR="00795FB3" w:rsidRDefault="00795FB3" w:rsidP="00795FB3">
            <w:pPr>
              <w:pStyle w:val="C1Normal"/>
              <w:rPr>
                <w:rFonts w:eastAsia="等线"/>
                <w:lang w:eastAsia="zh-CN"/>
              </w:rPr>
            </w:pPr>
          </w:p>
        </w:tc>
      </w:tr>
      <w:tr w:rsidR="00796C4A" w:rsidRPr="002F2600" w14:paraId="1F7EF2EC" w14:textId="77777777" w:rsidTr="00C5572C">
        <w:trPr>
          <w:gridAfter w:val="1"/>
          <w:wAfter w:w="1401" w:type="dxa"/>
        </w:trPr>
        <w:tc>
          <w:tcPr>
            <w:tcW w:w="975" w:type="dxa"/>
            <w:tcBorders>
              <w:left w:val="single" w:sz="12" w:space="0" w:color="auto"/>
              <w:bottom w:val="nil"/>
              <w:right w:val="single" w:sz="12" w:space="0" w:color="auto"/>
            </w:tcBorders>
            <w:shd w:val="clear" w:color="auto" w:fill="auto"/>
          </w:tcPr>
          <w:p w14:paraId="575A31EE"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3A3A5DE3"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6C30B2EA" w14:textId="763F8ECF" w:rsidR="00796C4A" w:rsidRPr="00EC002F" w:rsidRDefault="008B643B" w:rsidP="00796C4A">
            <w:pPr>
              <w:suppressLineNumbers/>
              <w:suppressAutoHyphens/>
              <w:spacing w:before="60" w:after="60"/>
              <w:jc w:val="center"/>
            </w:pPr>
            <w:hyperlink r:id="rId408" w:history="1">
              <w:r w:rsidR="00796C4A">
                <w:rPr>
                  <w:rStyle w:val="aa"/>
                </w:rPr>
                <w:t>0074</w:t>
              </w:r>
            </w:hyperlink>
          </w:p>
        </w:tc>
        <w:tc>
          <w:tcPr>
            <w:tcW w:w="3251" w:type="dxa"/>
            <w:tcBorders>
              <w:left w:val="single" w:sz="12" w:space="0" w:color="auto"/>
              <w:bottom w:val="nil"/>
              <w:right w:val="single" w:sz="12" w:space="0" w:color="auto"/>
            </w:tcBorders>
            <w:shd w:val="clear" w:color="auto" w:fill="auto"/>
          </w:tcPr>
          <w:p w14:paraId="234CB8F7" w14:textId="20E56717" w:rsidR="00796C4A" w:rsidRPr="00750E57" w:rsidRDefault="00796C4A" w:rsidP="00796C4A">
            <w:pPr>
              <w:pStyle w:val="TAL"/>
              <w:rPr>
                <w:sz w:val="20"/>
              </w:rPr>
            </w:pPr>
            <w:r>
              <w:rPr>
                <w:sz w:val="20"/>
              </w:rPr>
              <w:t xml:space="preserve">CR 1469 29.522 Rel-19 Support of AF requested network slice replacement in the </w:t>
            </w:r>
            <w:proofErr w:type="spellStart"/>
            <w:r>
              <w:rPr>
                <w:sz w:val="20"/>
              </w:rPr>
              <w:t>Nnef_AMInfluence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1609C3E" w14:textId="1BB0ABBC"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0256DF6D" w14:textId="6B07C8DD" w:rsidR="00796C4A" w:rsidRPr="00750E57" w:rsidRDefault="00077E89" w:rsidP="00796C4A">
            <w:pPr>
              <w:pStyle w:val="TAL"/>
              <w:rPr>
                <w:sz w:val="20"/>
              </w:rPr>
            </w:pPr>
            <w:r>
              <w:rPr>
                <w:sz w:val="20"/>
              </w:rPr>
              <w:t>Merged with 0100</w:t>
            </w:r>
            <w:r w:rsidR="00C5572C">
              <w:rPr>
                <w:sz w:val="20"/>
              </w:rPr>
              <w:t xml:space="preserve"> </w:t>
            </w:r>
            <w:r>
              <w:rPr>
                <w:sz w:val="20"/>
              </w:rPr>
              <w:t>in</w:t>
            </w:r>
            <w:r w:rsidR="00C5572C">
              <w:rPr>
                <w:sz w:val="20"/>
              </w:rPr>
              <w:t>to 0538</w:t>
            </w:r>
          </w:p>
        </w:tc>
        <w:tc>
          <w:tcPr>
            <w:tcW w:w="4619" w:type="dxa"/>
            <w:tcBorders>
              <w:left w:val="single" w:sz="12" w:space="0" w:color="auto"/>
              <w:bottom w:val="nil"/>
              <w:right w:val="single" w:sz="12" w:space="0" w:color="auto"/>
            </w:tcBorders>
            <w:shd w:val="clear" w:color="auto" w:fill="auto"/>
          </w:tcPr>
          <w:p w14:paraId="04850C18" w14:textId="22EC7FE9" w:rsidR="00796C4A" w:rsidRPr="00C72686"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65530707" w14:textId="77777777" w:rsidR="00796C4A" w:rsidRDefault="00796C4A" w:rsidP="00796C4A">
            <w:pPr>
              <w:pStyle w:val="C3OpenAPI"/>
              <w:rPr>
                <w:rFonts w:eastAsia="宋体"/>
              </w:rPr>
            </w:pPr>
            <w:r>
              <w:t>This CR introduces a backwards compatible feature to the OpenAPI description of the AMInfluence API, AMInfluence API</w:t>
            </w:r>
            <w:r>
              <w:br/>
            </w:r>
            <w:r w:rsidRPr="005344EA">
              <w:rPr>
                <w:rStyle w:val="C5DependencyChar"/>
              </w:rPr>
              <w:t>Depends on TS 23.502 CR 5305</w:t>
            </w:r>
          </w:p>
          <w:p w14:paraId="75CAAD7F" w14:textId="61F14166" w:rsidR="00796C4A" w:rsidRDefault="00E72203" w:rsidP="00E72203">
            <w:pPr>
              <w:pStyle w:val="C1Normal"/>
              <w:rPr>
                <w:lang w:eastAsia="zh-CN"/>
              </w:rPr>
            </w:pPr>
            <w:r>
              <w:rPr>
                <w:rFonts w:hint="eastAsia"/>
                <w:lang w:eastAsia="zh-CN"/>
              </w:rPr>
              <w:t>A</w:t>
            </w:r>
            <w:r>
              <w:rPr>
                <w:lang w:eastAsia="zh-CN"/>
              </w:rPr>
              <w:t>bdessamad (Huawei): clashes with 0100, prefer to use 0072 as base. 1</w:t>
            </w:r>
            <w:r w:rsidRPr="00E72203">
              <w:rPr>
                <w:vertAlign w:val="superscript"/>
                <w:lang w:eastAsia="zh-CN"/>
              </w:rPr>
              <w:t>st</w:t>
            </w:r>
            <w:r>
              <w:rPr>
                <w:lang w:eastAsia="zh-CN"/>
              </w:rPr>
              <w:t xml:space="preserve"> change, remove bullet, can add more to the 1</w:t>
            </w:r>
            <w:r w:rsidRPr="00E72203">
              <w:rPr>
                <w:vertAlign w:val="superscript"/>
                <w:lang w:eastAsia="zh-CN"/>
              </w:rPr>
              <w:t>st</w:t>
            </w:r>
            <w:r>
              <w:rPr>
                <w:lang w:eastAsia="zh-CN"/>
              </w:rPr>
              <w:t xml:space="preserve"> sentence</w:t>
            </w:r>
            <w:r w:rsidR="00120511">
              <w:rPr>
                <w:lang w:eastAsia="zh-CN"/>
              </w:rPr>
              <w:t>; no need for 2</w:t>
            </w:r>
            <w:r w:rsidR="00120511" w:rsidRPr="00120511">
              <w:rPr>
                <w:vertAlign w:val="superscript"/>
                <w:lang w:eastAsia="zh-CN"/>
              </w:rPr>
              <w:t>nd</w:t>
            </w:r>
            <w:r w:rsidR="00120511">
              <w:rPr>
                <w:lang w:eastAsia="zh-CN"/>
              </w:rPr>
              <w:t xml:space="preserve"> change; feature name </w:t>
            </w:r>
            <w:proofErr w:type="gramStart"/>
            <w:r w:rsidR="00120511">
              <w:rPr>
                <w:lang w:eastAsia="zh-CN"/>
              </w:rPr>
              <w:t>need</w:t>
            </w:r>
            <w:proofErr w:type="gramEnd"/>
            <w:r w:rsidR="00120511">
              <w:rPr>
                <w:lang w:eastAsia="zh-CN"/>
              </w:rPr>
              <w:t xml:space="preserve"> align; termination proposal by nullable data type; slice replacement outcome not result; </w:t>
            </w:r>
            <w:r w:rsidR="00BE1A79">
              <w:rPr>
                <w:lang w:eastAsia="zh-CN"/>
              </w:rPr>
              <w:t>more comments will be shared via email</w:t>
            </w:r>
            <w:r w:rsidR="00F27363">
              <w:rPr>
                <w:lang w:eastAsia="zh-CN"/>
              </w:rPr>
              <w:t>; prefer to use the data type defined in Nokia proposal</w:t>
            </w:r>
            <w:r w:rsidR="008E15AB">
              <w:rPr>
                <w:lang w:eastAsia="zh-CN"/>
              </w:rPr>
              <w:t>, 4 attributes in the data type</w:t>
            </w:r>
            <w:r w:rsidR="00F27363">
              <w:rPr>
                <w:lang w:eastAsia="zh-CN"/>
              </w:rPr>
              <w:t>.</w:t>
            </w:r>
          </w:p>
          <w:p w14:paraId="70981935" w14:textId="62C381D0" w:rsidR="00BE1A79" w:rsidRDefault="00BE1A79" w:rsidP="00BE1A79">
            <w:pPr>
              <w:pStyle w:val="C1Normal"/>
              <w:rPr>
                <w:lang w:val="en-US" w:eastAsia="zh-CN"/>
              </w:rPr>
            </w:pPr>
            <w:r>
              <w:rPr>
                <w:rFonts w:hint="eastAsia"/>
                <w:lang w:val="en-US" w:eastAsia="zh-CN"/>
              </w:rPr>
              <w:t>M</w:t>
            </w:r>
            <w:r>
              <w:rPr>
                <w:lang w:val="en-US" w:eastAsia="zh-CN"/>
              </w:rPr>
              <w:t xml:space="preserve">aria (Ericsson): more changes do not belong to this WI, NBI19 should be added; </w:t>
            </w:r>
            <w:r w:rsidR="00BE1785">
              <w:rPr>
                <w:lang w:val="en-US" w:eastAsia="zh-CN"/>
              </w:rPr>
              <w:t xml:space="preserve">prefer to PACTH data type; </w:t>
            </w:r>
            <w:r w:rsidR="00B13460">
              <w:rPr>
                <w:lang w:val="en-US" w:eastAsia="zh-CN"/>
              </w:rPr>
              <w:t>use data type in 0099</w:t>
            </w:r>
            <w:r w:rsidR="0062670B">
              <w:rPr>
                <w:lang w:val="en-US" w:eastAsia="zh-CN"/>
              </w:rPr>
              <w:t xml:space="preserve"> for </w:t>
            </w:r>
            <w:proofErr w:type="spellStart"/>
            <w:r w:rsidR="0062670B">
              <w:rPr>
                <w:lang w:val="en-US" w:eastAsia="zh-CN"/>
              </w:rPr>
              <w:t>AMPolicyAuthorization</w:t>
            </w:r>
            <w:proofErr w:type="spellEnd"/>
            <w:r w:rsidR="00B13460">
              <w:rPr>
                <w:lang w:val="en-US" w:eastAsia="zh-CN"/>
              </w:rPr>
              <w:t>.</w:t>
            </w:r>
          </w:p>
          <w:p w14:paraId="59C61776" w14:textId="403FE800" w:rsidR="00634924" w:rsidRPr="00634924" w:rsidRDefault="00634924" w:rsidP="00BE1A79">
            <w:pPr>
              <w:pStyle w:val="C1Normal"/>
              <w:rPr>
                <w:rFonts w:eastAsia="等线"/>
                <w:lang w:eastAsia="zh-CN"/>
              </w:rPr>
            </w:pPr>
            <w:r>
              <w:rPr>
                <w:rFonts w:eastAsia="等线" w:hint="eastAsia"/>
                <w:lang w:eastAsia="zh-CN"/>
              </w:rPr>
              <w:t>R</w:t>
            </w:r>
            <w:r>
              <w:rPr>
                <w:rFonts w:eastAsia="等线"/>
                <w:lang w:eastAsia="zh-CN"/>
              </w:rPr>
              <w:t xml:space="preserve">ajesh (Nokia): </w:t>
            </w:r>
            <w:r w:rsidR="00D00DAB">
              <w:rPr>
                <w:rFonts w:eastAsia="等线"/>
                <w:lang w:eastAsia="zh-CN"/>
              </w:rPr>
              <w:t xml:space="preserve">fine with the PATCH nullable data type if majority prefer to; </w:t>
            </w:r>
          </w:p>
        </w:tc>
      </w:tr>
      <w:tr w:rsidR="00C5572C" w:rsidRPr="002F2600" w14:paraId="14FFD9E8" w14:textId="77777777" w:rsidTr="00C5572C">
        <w:trPr>
          <w:gridAfter w:val="1"/>
          <w:wAfter w:w="1401" w:type="dxa"/>
        </w:trPr>
        <w:tc>
          <w:tcPr>
            <w:tcW w:w="975" w:type="dxa"/>
            <w:tcBorders>
              <w:top w:val="nil"/>
              <w:left w:val="single" w:sz="12" w:space="0" w:color="auto"/>
              <w:right w:val="single" w:sz="12" w:space="0" w:color="auto"/>
            </w:tcBorders>
            <w:shd w:val="clear" w:color="auto" w:fill="auto"/>
          </w:tcPr>
          <w:p w14:paraId="0BF24AB9" w14:textId="77777777" w:rsidR="00C5572C" w:rsidRDefault="00C5572C" w:rsidP="00C5572C">
            <w:pPr>
              <w:pStyle w:val="TAL"/>
              <w:rPr>
                <w:b/>
                <w:bCs/>
                <w:sz w:val="20"/>
              </w:rPr>
            </w:pPr>
          </w:p>
        </w:tc>
        <w:tc>
          <w:tcPr>
            <w:tcW w:w="2635" w:type="dxa"/>
            <w:tcBorders>
              <w:top w:val="nil"/>
              <w:left w:val="single" w:sz="12" w:space="0" w:color="auto"/>
              <w:right w:val="single" w:sz="12" w:space="0" w:color="auto"/>
            </w:tcBorders>
            <w:shd w:val="clear" w:color="auto" w:fill="auto"/>
          </w:tcPr>
          <w:p w14:paraId="69295F51" w14:textId="77777777" w:rsidR="00C5572C" w:rsidRPr="0055132A" w:rsidRDefault="00C5572C" w:rsidP="00C5572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3A8488" w14:textId="5492B7E2" w:rsidR="00C5572C" w:rsidRDefault="00C5572C" w:rsidP="00C5572C">
            <w:pPr>
              <w:suppressLineNumbers/>
              <w:suppressAutoHyphens/>
              <w:spacing w:before="60" w:after="60"/>
              <w:jc w:val="center"/>
            </w:pPr>
            <w:r>
              <w:t>0538</w:t>
            </w:r>
          </w:p>
        </w:tc>
        <w:tc>
          <w:tcPr>
            <w:tcW w:w="3251" w:type="dxa"/>
            <w:tcBorders>
              <w:top w:val="nil"/>
              <w:left w:val="single" w:sz="12" w:space="0" w:color="auto"/>
              <w:bottom w:val="single" w:sz="4" w:space="0" w:color="auto"/>
              <w:right w:val="single" w:sz="12" w:space="0" w:color="auto"/>
            </w:tcBorders>
            <w:shd w:val="clear" w:color="auto" w:fill="00FFFF"/>
          </w:tcPr>
          <w:p w14:paraId="26FB5B01" w14:textId="06F46CC9" w:rsidR="00C5572C" w:rsidRDefault="00C5572C" w:rsidP="00C5572C">
            <w:pPr>
              <w:pStyle w:val="TAL"/>
              <w:rPr>
                <w:sz w:val="20"/>
              </w:rPr>
            </w:pPr>
            <w:r>
              <w:rPr>
                <w:sz w:val="20"/>
              </w:rPr>
              <w:t xml:space="preserve">CR 1469 29.522 Rel-19 Support of AF requested network slice replacement in the </w:t>
            </w:r>
            <w:proofErr w:type="spellStart"/>
            <w:r>
              <w:rPr>
                <w:sz w:val="20"/>
              </w:rPr>
              <w:t>Nnef_AMInfluence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3DF0A1C" w14:textId="230EFB03" w:rsidR="00C5572C" w:rsidRDefault="00C5572C" w:rsidP="00C5572C">
            <w:pPr>
              <w:pStyle w:val="TAL"/>
              <w:rPr>
                <w:sz w:val="20"/>
              </w:rPr>
            </w:pPr>
            <w:r>
              <w:rPr>
                <w:sz w:val="20"/>
              </w:rPr>
              <w:t>Nokia, ZTE, Ericsson</w:t>
            </w:r>
          </w:p>
        </w:tc>
        <w:tc>
          <w:tcPr>
            <w:tcW w:w="1062" w:type="dxa"/>
            <w:tcBorders>
              <w:top w:val="nil"/>
              <w:left w:val="single" w:sz="12" w:space="0" w:color="auto"/>
              <w:right w:val="single" w:sz="12" w:space="0" w:color="auto"/>
            </w:tcBorders>
            <w:shd w:val="clear" w:color="auto" w:fill="auto"/>
          </w:tcPr>
          <w:p w14:paraId="6E93985B" w14:textId="77777777" w:rsidR="00C5572C" w:rsidRDefault="00C5572C" w:rsidP="00C5572C">
            <w:pPr>
              <w:pStyle w:val="TAL"/>
              <w:rPr>
                <w:sz w:val="20"/>
              </w:rPr>
            </w:pPr>
          </w:p>
        </w:tc>
        <w:tc>
          <w:tcPr>
            <w:tcW w:w="4619" w:type="dxa"/>
            <w:tcBorders>
              <w:top w:val="nil"/>
              <w:left w:val="single" w:sz="12" w:space="0" w:color="auto"/>
              <w:right w:val="single" w:sz="12" w:space="0" w:color="auto"/>
            </w:tcBorders>
            <w:shd w:val="clear" w:color="auto" w:fill="auto"/>
          </w:tcPr>
          <w:p w14:paraId="2F48C023" w14:textId="77777777" w:rsidR="00C5572C" w:rsidRDefault="00C5572C" w:rsidP="00C5572C">
            <w:pPr>
              <w:pStyle w:val="C1Normal"/>
              <w:rPr>
                <w:rFonts w:eastAsia="等线"/>
                <w:lang w:eastAsia="zh-CN"/>
              </w:rPr>
            </w:pPr>
          </w:p>
        </w:tc>
      </w:tr>
      <w:tr w:rsidR="00796C4A" w:rsidRPr="002F2600" w14:paraId="115C35C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9CD3CE"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1876435B"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C02B268" w14:textId="0B3BE92F" w:rsidR="00796C4A" w:rsidRPr="00EC002F" w:rsidRDefault="008B643B" w:rsidP="00796C4A">
            <w:pPr>
              <w:suppressLineNumbers/>
              <w:suppressAutoHyphens/>
              <w:spacing w:before="60" w:after="60"/>
              <w:jc w:val="center"/>
            </w:pPr>
            <w:hyperlink r:id="rId409" w:history="1">
              <w:r w:rsidR="00796C4A">
                <w:rPr>
                  <w:rStyle w:val="aa"/>
                </w:rPr>
                <w:t>0075</w:t>
              </w:r>
            </w:hyperlink>
          </w:p>
        </w:tc>
        <w:tc>
          <w:tcPr>
            <w:tcW w:w="3251" w:type="dxa"/>
            <w:tcBorders>
              <w:left w:val="single" w:sz="12" w:space="0" w:color="auto"/>
              <w:bottom w:val="single" w:sz="4" w:space="0" w:color="auto"/>
              <w:right w:val="single" w:sz="12" w:space="0" w:color="auto"/>
            </w:tcBorders>
            <w:shd w:val="clear" w:color="auto" w:fill="FFFF00"/>
          </w:tcPr>
          <w:p w14:paraId="5E830A09" w14:textId="6E337884" w:rsidR="00796C4A" w:rsidRPr="00750E57" w:rsidRDefault="00796C4A" w:rsidP="00796C4A">
            <w:pPr>
              <w:pStyle w:val="TAL"/>
              <w:rPr>
                <w:sz w:val="20"/>
              </w:rPr>
            </w:pPr>
            <w:r>
              <w:rPr>
                <w:sz w:val="20"/>
              </w:rPr>
              <w:t>CR 0320 29.507 Rel-19 Support AF requested network slicing replacement</w:t>
            </w:r>
          </w:p>
        </w:tc>
        <w:tc>
          <w:tcPr>
            <w:tcW w:w="1401" w:type="dxa"/>
            <w:tcBorders>
              <w:left w:val="single" w:sz="12" w:space="0" w:color="auto"/>
              <w:bottom w:val="single" w:sz="4" w:space="0" w:color="auto"/>
              <w:right w:val="single" w:sz="12" w:space="0" w:color="auto"/>
            </w:tcBorders>
            <w:shd w:val="clear" w:color="auto" w:fill="FFFF00"/>
          </w:tcPr>
          <w:p w14:paraId="6424D555" w14:textId="47A34255" w:rsidR="00796C4A" w:rsidRPr="00750E57" w:rsidRDefault="00796C4A" w:rsidP="00796C4A">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7419047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CAEC5E" w14:textId="4253D620" w:rsidR="00796C4A" w:rsidRDefault="00796C4A" w:rsidP="00796C4A">
            <w:pPr>
              <w:pStyle w:val="C1Normal"/>
            </w:pPr>
            <w:r>
              <w:t>WI: TEI19_SliceSel</w:t>
            </w:r>
          </w:p>
          <w:p w14:paraId="2A4ED13F" w14:textId="63DAC59C" w:rsidR="00796C4A" w:rsidRDefault="00796C4A" w:rsidP="00796C4A">
            <w:pPr>
              <w:pStyle w:val="C3OpenAPI"/>
              <w:rPr>
                <w:rFonts w:eastAsia="宋体"/>
              </w:rPr>
            </w:pPr>
            <w:r>
              <w:t>This CR introduces a backwards compatible feature to the OpenAPI description of the Npcf_AMPolicyControl API, Npcf_AMPolicyControl API</w:t>
            </w:r>
          </w:p>
          <w:p w14:paraId="4A1FE9E1" w14:textId="77777777" w:rsidR="00796C4A" w:rsidRDefault="00893395" w:rsidP="00893395">
            <w:pPr>
              <w:pStyle w:val="C1Normal"/>
              <w:rPr>
                <w:lang w:eastAsia="zh-CN"/>
              </w:rPr>
            </w:pPr>
            <w:r>
              <w:rPr>
                <w:rFonts w:hint="eastAsia"/>
                <w:lang w:eastAsia="zh-CN"/>
              </w:rPr>
              <w:t>X</w:t>
            </w:r>
            <w:r>
              <w:rPr>
                <w:lang w:eastAsia="zh-CN"/>
              </w:rPr>
              <w:t xml:space="preserve">iaojian (ZTE): </w:t>
            </w:r>
            <w:r w:rsidR="00423A67">
              <w:rPr>
                <w:lang w:eastAsia="zh-CN"/>
              </w:rPr>
              <w:t>clashes with 0150.</w:t>
            </w:r>
          </w:p>
          <w:p w14:paraId="3A12D589" w14:textId="282196E9" w:rsidR="00423A67" w:rsidRDefault="00B445B9" w:rsidP="00893395">
            <w:pPr>
              <w:pStyle w:val="C1Normal"/>
              <w:rPr>
                <w:rFonts w:eastAsia="等线"/>
                <w:lang w:eastAsia="zh-CN"/>
              </w:rPr>
            </w:pPr>
            <w:r>
              <w:rPr>
                <w:rFonts w:eastAsia="等线" w:hint="eastAsia"/>
                <w:lang w:eastAsia="zh-CN"/>
              </w:rPr>
              <w:t>M</w:t>
            </w:r>
            <w:r>
              <w:rPr>
                <w:rFonts w:eastAsia="等线"/>
                <w:lang w:eastAsia="zh-CN"/>
              </w:rPr>
              <w:t xml:space="preserve">eifang (Ericsson): use 0150 as base; </w:t>
            </w:r>
            <w:r w:rsidR="008E704E">
              <w:rPr>
                <w:rFonts w:eastAsia="等线"/>
                <w:lang w:eastAsia="zh-CN"/>
              </w:rPr>
              <w:t>comments</w:t>
            </w:r>
          </w:p>
          <w:p w14:paraId="7ECCC987" w14:textId="012136CB" w:rsidR="008E704E" w:rsidRPr="00423A67" w:rsidRDefault="008E704E" w:rsidP="00893395">
            <w:pPr>
              <w:pStyle w:val="C1Normal"/>
              <w:rPr>
                <w:rFonts w:eastAsia="等线"/>
                <w:lang w:eastAsia="zh-CN"/>
              </w:rPr>
            </w:pPr>
            <w:r>
              <w:rPr>
                <w:rFonts w:eastAsia="等线" w:hint="eastAsia"/>
                <w:lang w:eastAsia="zh-CN"/>
              </w:rPr>
              <w:t>A</w:t>
            </w:r>
            <w:r>
              <w:rPr>
                <w:rFonts w:eastAsia="等线"/>
                <w:lang w:eastAsia="zh-CN"/>
              </w:rPr>
              <w:t>bdessamad (Huawei): comments</w:t>
            </w:r>
            <w:r w:rsidR="0045281C">
              <w:rPr>
                <w:rFonts w:eastAsia="等线"/>
                <w:lang w:eastAsia="zh-CN"/>
              </w:rPr>
              <w:t>, LS to SA2</w:t>
            </w:r>
          </w:p>
        </w:tc>
      </w:tr>
      <w:tr w:rsidR="00796C4A" w:rsidRPr="002F2600" w14:paraId="456AE9E8" w14:textId="77777777" w:rsidTr="00C23E96">
        <w:trPr>
          <w:gridAfter w:val="1"/>
          <w:wAfter w:w="1401" w:type="dxa"/>
        </w:trPr>
        <w:tc>
          <w:tcPr>
            <w:tcW w:w="975" w:type="dxa"/>
            <w:tcBorders>
              <w:left w:val="single" w:sz="12" w:space="0" w:color="auto"/>
              <w:right w:val="single" w:sz="12" w:space="0" w:color="auto"/>
            </w:tcBorders>
            <w:shd w:val="clear" w:color="auto" w:fill="auto"/>
          </w:tcPr>
          <w:p w14:paraId="2E2FB9B4"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77F3F100"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4717932" w14:textId="2EBC585E" w:rsidR="00796C4A" w:rsidRPr="00EC002F" w:rsidRDefault="008B643B" w:rsidP="00796C4A">
            <w:pPr>
              <w:suppressLineNumbers/>
              <w:suppressAutoHyphens/>
              <w:spacing w:before="60" w:after="60"/>
              <w:jc w:val="center"/>
            </w:pPr>
            <w:hyperlink r:id="rId410" w:history="1">
              <w:r w:rsidR="00796C4A">
                <w:rPr>
                  <w:rStyle w:val="aa"/>
                </w:rPr>
                <w:t>0099</w:t>
              </w:r>
            </w:hyperlink>
          </w:p>
        </w:tc>
        <w:tc>
          <w:tcPr>
            <w:tcW w:w="3251" w:type="dxa"/>
            <w:tcBorders>
              <w:left w:val="single" w:sz="12" w:space="0" w:color="auto"/>
              <w:bottom w:val="single" w:sz="4" w:space="0" w:color="auto"/>
              <w:right w:val="single" w:sz="12" w:space="0" w:color="auto"/>
            </w:tcBorders>
            <w:shd w:val="clear" w:color="auto" w:fill="FFFF00"/>
          </w:tcPr>
          <w:p w14:paraId="70435817" w14:textId="53BC22F1" w:rsidR="00796C4A" w:rsidRPr="00750E57" w:rsidRDefault="00796C4A" w:rsidP="00796C4A">
            <w:pPr>
              <w:pStyle w:val="TAL"/>
              <w:rPr>
                <w:sz w:val="20"/>
              </w:rPr>
            </w:pPr>
            <w:r>
              <w:rPr>
                <w:sz w:val="20"/>
              </w:rPr>
              <w:t xml:space="preserve">CR 1475 29.522 Rel-19 Support AF requested slice selection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975DE5" w14:textId="73954BEB"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3F9F7A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BFD6F34" w14:textId="1DA4410E" w:rsidR="00796C4A" w:rsidRPr="00647CFB" w:rsidRDefault="00796C4A" w:rsidP="00796C4A">
            <w:pPr>
              <w:pStyle w:val="C1Normal"/>
              <w:rPr>
                <w:rFonts w:eastAsia="等线"/>
                <w:lang w:eastAsia="zh-CN"/>
              </w:rPr>
            </w:pPr>
            <w:r>
              <w:rPr>
                <w:rFonts w:eastAsia="等线"/>
                <w:lang w:eastAsia="zh-CN"/>
              </w:rPr>
              <w:t xml:space="preserve">WI: </w:t>
            </w:r>
            <w:r>
              <w:rPr>
                <w:noProof/>
                <w:lang w:eastAsia="zh-CN"/>
              </w:rPr>
              <w:t>TEI19_SliceSel</w:t>
            </w:r>
          </w:p>
          <w:p w14:paraId="427C19E5" w14:textId="77777777" w:rsidR="00796C4A" w:rsidRDefault="00796C4A" w:rsidP="00796C4A">
            <w:pPr>
              <w:pStyle w:val="C3OpenAPI"/>
              <w:rPr>
                <w:rFonts w:eastAsia="宋体"/>
              </w:rPr>
            </w:pPr>
            <w:r>
              <w:t>This CR introduces a backwards compatible feature to the OpenAPI description of the AMPolicyAuthorization API, AMPolicyAuthorization API</w:t>
            </w:r>
            <w:r>
              <w:br/>
            </w:r>
            <w:r w:rsidRPr="00E57727">
              <w:rPr>
                <w:rStyle w:val="C5DependencyChar"/>
              </w:rPr>
              <w:t>Depends on TS 23.501 CR 6020, TS 23.502 CR 5305</w:t>
            </w:r>
          </w:p>
          <w:p w14:paraId="079DA260" w14:textId="77777777" w:rsidR="00796C4A" w:rsidRPr="00E57727" w:rsidRDefault="00796C4A" w:rsidP="00796C4A">
            <w:pPr>
              <w:pStyle w:val="TAL"/>
              <w:rPr>
                <w:b/>
                <w:bCs/>
                <w:sz w:val="20"/>
                <w:lang w:val="en-US"/>
              </w:rPr>
            </w:pPr>
          </w:p>
        </w:tc>
      </w:tr>
      <w:tr w:rsidR="00796C4A" w:rsidRPr="002F2600" w14:paraId="72E47D1B" w14:textId="77777777" w:rsidTr="00C23E96">
        <w:trPr>
          <w:gridAfter w:val="1"/>
          <w:wAfter w:w="1401" w:type="dxa"/>
        </w:trPr>
        <w:tc>
          <w:tcPr>
            <w:tcW w:w="975" w:type="dxa"/>
            <w:tcBorders>
              <w:left w:val="single" w:sz="12" w:space="0" w:color="auto"/>
              <w:right w:val="single" w:sz="12" w:space="0" w:color="auto"/>
            </w:tcBorders>
            <w:shd w:val="clear" w:color="auto" w:fill="auto"/>
          </w:tcPr>
          <w:p w14:paraId="0BFA8D3B"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2608D0BA"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B3C2B94" w14:textId="3C161214" w:rsidR="00796C4A" w:rsidRPr="00EC002F" w:rsidRDefault="008B643B" w:rsidP="00796C4A">
            <w:pPr>
              <w:suppressLineNumbers/>
              <w:suppressAutoHyphens/>
              <w:spacing w:before="60" w:after="60"/>
              <w:jc w:val="center"/>
            </w:pPr>
            <w:hyperlink r:id="rId411" w:history="1">
              <w:r w:rsidR="00796C4A">
                <w:rPr>
                  <w:rStyle w:val="aa"/>
                </w:rPr>
                <w:t>0100</w:t>
              </w:r>
            </w:hyperlink>
          </w:p>
        </w:tc>
        <w:tc>
          <w:tcPr>
            <w:tcW w:w="3251" w:type="dxa"/>
            <w:tcBorders>
              <w:left w:val="single" w:sz="12" w:space="0" w:color="auto"/>
              <w:bottom w:val="single" w:sz="4" w:space="0" w:color="auto"/>
              <w:right w:val="single" w:sz="12" w:space="0" w:color="auto"/>
            </w:tcBorders>
            <w:shd w:val="clear" w:color="auto" w:fill="auto"/>
          </w:tcPr>
          <w:p w14:paraId="0E60AA51" w14:textId="1DDE86A2" w:rsidR="00796C4A" w:rsidRPr="00750E57" w:rsidRDefault="00796C4A" w:rsidP="00796C4A">
            <w:pPr>
              <w:pStyle w:val="TAL"/>
              <w:rPr>
                <w:sz w:val="20"/>
              </w:rPr>
            </w:pPr>
            <w:r>
              <w:rPr>
                <w:sz w:val="20"/>
              </w:rPr>
              <w:t xml:space="preserve">CR 1476 29.522 Rel-19 Support AF requested slice selection in </w:t>
            </w:r>
            <w:proofErr w:type="spellStart"/>
            <w:r>
              <w:rPr>
                <w:sz w:val="20"/>
              </w:rPr>
              <w:t>AMInfluence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2D72A39E" w14:textId="7CDFBCA1"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FBB519" w14:textId="0AFAD9E5" w:rsidR="00796C4A" w:rsidRPr="00750E57" w:rsidRDefault="00C23E96" w:rsidP="00796C4A">
            <w:pPr>
              <w:pStyle w:val="TAL"/>
              <w:rPr>
                <w:sz w:val="20"/>
              </w:rPr>
            </w:pPr>
            <w:r>
              <w:rPr>
                <w:sz w:val="20"/>
              </w:rPr>
              <w:t>Merged with 0074</w:t>
            </w:r>
          </w:p>
        </w:tc>
        <w:tc>
          <w:tcPr>
            <w:tcW w:w="4619" w:type="dxa"/>
            <w:tcBorders>
              <w:left w:val="single" w:sz="12" w:space="0" w:color="auto"/>
              <w:right w:val="single" w:sz="12" w:space="0" w:color="auto"/>
            </w:tcBorders>
            <w:shd w:val="clear" w:color="auto" w:fill="auto"/>
          </w:tcPr>
          <w:p w14:paraId="1376A100" w14:textId="77777777" w:rsidR="00796C4A" w:rsidRDefault="00796C4A" w:rsidP="00796C4A">
            <w:pPr>
              <w:pStyle w:val="C1Normal"/>
              <w:rPr>
                <w:szCs w:val="20"/>
              </w:rPr>
            </w:pPr>
            <w:r>
              <w:rPr>
                <w:szCs w:val="20"/>
              </w:rPr>
              <w:t xml:space="preserve">WI: </w:t>
            </w:r>
            <w:r>
              <w:rPr>
                <w:noProof/>
                <w:lang w:eastAsia="zh-CN"/>
              </w:rPr>
              <w:t>TEI19_SliceSel</w:t>
            </w:r>
          </w:p>
          <w:p w14:paraId="2768D2A0" w14:textId="490B4502" w:rsidR="00796C4A" w:rsidRDefault="00796C4A" w:rsidP="00796C4A">
            <w:pPr>
              <w:rPr>
                <w:rFonts w:ascii="Arial" w:eastAsia="宋体" w:hAnsi="Arial" w:cs="Arial"/>
                <w:sz w:val="20"/>
                <w:szCs w:val="20"/>
              </w:rPr>
            </w:pPr>
            <w:r w:rsidRPr="00647CFB">
              <w:rPr>
                <w:rStyle w:val="C3OpenAPIChar"/>
              </w:rPr>
              <w:t>This CR introduces a backwards compatible feature to the OpenAPI description of the AMInfluence API, AMInfluence API</w:t>
            </w:r>
            <w:r>
              <w:rPr>
                <w:rFonts w:ascii="Arial" w:hAnsi="Arial" w:cs="Arial"/>
                <w:sz w:val="20"/>
                <w:szCs w:val="20"/>
              </w:rPr>
              <w:br/>
            </w:r>
            <w:r w:rsidRPr="00647CFB">
              <w:rPr>
                <w:rStyle w:val="C5DependencyChar"/>
              </w:rPr>
              <w:t>Depends on TS 23.501 CR 6020, TS 23.502 CR 5305</w:t>
            </w:r>
          </w:p>
          <w:p w14:paraId="505F4B9C" w14:textId="77777777" w:rsidR="00796C4A" w:rsidRPr="00DB27C1" w:rsidRDefault="00796C4A" w:rsidP="00796C4A">
            <w:pPr>
              <w:pStyle w:val="TAL"/>
              <w:rPr>
                <w:b/>
                <w:bCs/>
                <w:sz w:val="20"/>
                <w:lang w:val="en-US"/>
              </w:rPr>
            </w:pPr>
          </w:p>
        </w:tc>
      </w:tr>
      <w:tr w:rsidR="00796C4A" w:rsidRPr="002F2600" w14:paraId="2FE4FB1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B8D79C6"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2D85852F"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6533769" w14:textId="427D21B2" w:rsidR="00796C4A" w:rsidRPr="00EC002F" w:rsidRDefault="008B643B" w:rsidP="00796C4A">
            <w:pPr>
              <w:suppressLineNumbers/>
              <w:suppressAutoHyphens/>
              <w:spacing w:before="60" w:after="60"/>
              <w:jc w:val="center"/>
            </w:pPr>
            <w:hyperlink r:id="rId412" w:history="1">
              <w:r w:rsidR="00796C4A">
                <w:rPr>
                  <w:rStyle w:val="aa"/>
                </w:rPr>
                <w:t>0150</w:t>
              </w:r>
            </w:hyperlink>
          </w:p>
        </w:tc>
        <w:tc>
          <w:tcPr>
            <w:tcW w:w="3251" w:type="dxa"/>
            <w:tcBorders>
              <w:left w:val="single" w:sz="12" w:space="0" w:color="auto"/>
              <w:bottom w:val="single" w:sz="4" w:space="0" w:color="auto"/>
              <w:right w:val="single" w:sz="12" w:space="0" w:color="auto"/>
            </w:tcBorders>
            <w:shd w:val="clear" w:color="auto" w:fill="FFFF00"/>
          </w:tcPr>
          <w:p w14:paraId="7181A117" w14:textId="200DAF3F" w:rsidR="00796C4A" w:rsidRPr="00750E57" w:rsidRDefault="00796C4A" w:rsidP="00796C4A">
            <w:pPr>
              <w:pStyle w:val="TAL"/>
              <w:rPr>
                <w:sz w:val="20"/>
              </w:rPr>
            </w:pPr>
            <w:r>
              <w:rPr>
                <w:sz w:val="20"/>
              </w:rPr>
              <w:t>CR 0321 29.507 Rel-19 Network slice replacement provided by AF support in AM policy</w:t>
            </w:r>
          </w:p>
        </w:tc>
        <w:tc>
          <w:tcPr>
            <w:tcW w:w="1401" w:type="dxa"/>
            <w:tcBorders>
              <w:left w:val="single" w:sz="12" w:space="0" w:color="auto"/>
              <w:bottom w:val="single" w:sz="4" w:space="0" w:color="auto"/>
              <w:right w:val="single" w:sz="12" w:space="0" w:color="auto"/>
            </w:tcBorders>
            <w:shd w:val="clear" w:color="auto" w:fill="FFFF00"/>
          </w:tcPr>
          <w:p w14:paraId="150DE991" w14:textId="4808D3D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61D0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C99DC41" w14:textId="77777777" w:rsidR="00796C4A" w:rsidRDefault="00796C4A" w:rsidP="00796C4A">
            <w:pPr>
              <w:pStyle w:val="C1Normal"/>
              <w:rPr>
                <w:szCs w:val="20"/>
              </w:rPr>
            </w:pPr>
            <w:r>
              <w:rPr>
                <w:szCs w:val="20"/>
              </w:rPr>
              <w:t>WI:</w:t>
            </w:r>
            <w:r w:rsidRPr="003E4FEF">
              <w:rPr>
                <w:noProof/>
              </w:rPr>
              <w:t xml:space="preserve"> TEI19_SliceSel</w:t>
            </w:r>
            <w:r>
              <w:rPr>
                <w:szCs w:val="20"/>
              </w:rPr>
              <w:t xml:space="preserve"> </w:t>
            </w:r>
          </w:p>
          <w:p w14:paraId="045FC9A3" w14:textId="55A36149" w:rsidR="00796C4A" w:rsidRDefault="00796C4A" w:rsidP="00796C4A">
            <w:pPr>
              <w:rPr>
                <w:rFonts w:ascii="Arial" w:eastAsia="宋体" w:hAnsi="Arial" w:cs="Arial"/>
                <w:sz w:val="20"/>
                <w:szCs w:val="20"/>
              </w:rPr>
            </w:pPr>
            <w:r w:rsidRPr="001326D3">
              <w:rPr>
                <w:rStyle w:val="C3OpenAPIChar"/>
              </w:rPr>
              <w:t>This CR introduces a backwards compatible feature to the OpenAPI description of the Npcf_AMPolicyControl API, Npcf_AMPolicyControl API</w:t>
            </w:r>
            <w:r>
              <w:rPr>
                <w:rFonts w:ascii="Arial" w:hAnsi="Arial" w:cs="Arial"/>
                <w:sz w:val="20"/>
                <w:szCs w:val="20"/>
              </w:rPr>
              <w:br/>
            </w:r>
            <w:r w:rsidRPr="001326D3">
              <w:rPr>
                <w:rStyle w:val="C5DependencyChar"/>
              </w:rPr>
              <w:t>Depends on TS 23.502 CR #5305, TS 23.501 CR #6020</w:t>
            </w:r>
          </w:p>
          <w:p w14:paraId="3854FFC5" w14:textId="26698704" w:rsidR="00796C4A" w:rsidRPr="00DB27C1" w:rsidRDefault="000B0A97" w:rsidP="000B0A97">
            <w:pPr>
              <w:pStyle w:val="C1Normal"/>
              <w:rPr>
                <w:b/>
                <w:bCs/>
                <w:lang w:val="en-US"/>
              </w:rPr>
            </w:pPr>
            <w:r>
              <w:rPr>
                <w:rFonts w:hint="eastAsia"/>
                <w:lang w:eastAsia="zh-CN"/>
              </w:rPr>
              <w:t>X</w:t>
            </w:r>
            <w:r>
              <w:rPr>
                <w:lang w:eastAsia="zh-CN"/>
              </w:rPr>
              <w:t>iaojian (ZTE): comments</w:t>
            </w:r>
          </w:p>
        </w:tc>
      </w:tr>
      <w:tr w:rsidR="00796C4A" w:rsidRPr="002F2600" w14:paraId="2119A81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5C2F94A"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63E2711C"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1A283A" w14:textId="743A6F6A" w:rsidR="00796C4A" w:rsidRPr="00EC002F" w:rsidRDefault="008B643B" w:rsidP="00796C4A">
            <w:pPr>
              <w:suppressLineNumbers/>
              <w:suppressAutoHyphens/>
              <w:spacing w:before="60" w:after="60"/>
              <w:jc w:val="center"/>
            </w:pPr>
            <w:hyperlink r:id="rId413" w:history="1">
              <w:r w:rsidR="00796C4A">
                <w:rPr>
                  <w:rStyle w:val="aa"/>
                </w:rPr>
                <w:t>0151</w:t>
              </w:r>
            </w:hyperlink>
          </w:p>
        </w:tc>
        <w:tc>
          <w:tcPr>
            <w:tcW w:w="3251" w:type="dxa"/>
            <w:tcBorders>
              <w:left w:val="single" w:sz="12" w:space="0" w:color="auto"/>
              <w:bottom w:val="single" w:sz="4" w:space="0" w:color="auto"/>
              <w:right w:val="single" w:sz="12" w:space="0" w:color="auto"/>
            </w:tcBorders>
            <w:shd w:val="clear" w:color="auto" w:fill="FFFF00"/>
          </w:tcPr>
          <w:p w14:paraId="6385DF82" w14:textId="76DAFE7F" w:rsidR="00796C4A" w:rsidRPr="00750E57" w:rsidRDefault="00796C4A" w:rsidP="00796C4A">
            <w:pPr>
              <w:pStyle w:val="TAL"/>
              <w:rPr>
                <w:sz w:val="20"/>
              </w:rPr>
            </w:pPr>
            <w:r>
              <w:rPr>
                <w:sz w:val="20"/>
              </w:rPr>
              <w:t>CR 0033 29.534 Rel-19 Network slice replacement provided by AF support in UE policy</w:t>
            </w:r>
          </w:p>
        </w:tc>
        <w:tc>
          <w:tcPr>
            <w:tcW w:w="1401" w:type="dxa"/>
            <w:tcBorders>
              <w:left w:val="single" w:sz="12" w:space="0" w:color="auto"/>
              <w:bottom w:val="single" w:sz="4" w:space="0" w:color="auto"/>
              <w:right w:val="single" w:sz="12" w:space="0" w:color="auto"/>
            </w:tcBorders>
            <w:shd w:val="clear" w:color="auto" w:fill="FFFF00"/>
          </w:tcPr>
          <w:p w14:paraId="21DC5F0A" w14:textId="4A623CF5"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36B54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C8C5E9" w14:textId="785D697C" w:rsidR="00796C4A" w:rsidRDefault="00796C4A" w:rsidP="00796C4A">
            <w:pPr>
              <w:pStyle w:val="C1Normal"/>
              <w:rPr>
                <w:szCs w:val="20"/>
              </w:rPr>
            </w:pPr>
            <w:r>
              <w:rPr>
                <w:szCs w:val="20"/>
              </w:rPr>
              <w:t>WI:</w:t>
            </w:r>
            <w:r w:rsidRPr="003E4FEF">
              <w:rPr>
                <w:noProof/>
              </w:rPr>
              <w:t xml:space="preserve"> TEI19_SliceSel</w:t>
            </w:r>
          </w:p>
          <w:p w14:paraId="5908C363" w14:textId="77777777" w:rsidR="00796C4A" w:rsidRDefault="00796C4A" w:rsidP="00796C4A">
            <w:pPr>
              <w:pStyle w:val="C3OpenAPI"/>
              <w:rPr>
                <w:rFonts w:eastAsia="宋体"/>
              </w:rPr>
            </w:pPr>
            <w:r>
              <w:t>This CR introduces a backwards compatible feature to the OpenAPI description of the Npcf_AMPolicyAuthorization API, Npcf_AMPolicyAuthorization API</w:t>
            </w:r>
            <w:r>
              <w:br/>
            </w:r>
            <w:r w:rsidRPr="00A708E0">
              <w:rPr>
                <w:rStyle w:val="C5DependencyChar"/>
              </w:rPr>
              <w:t>Depends on TS 23.502 CR #5305, TS 23.501 CR #6020</w:t>
            </w:r>
          </w:p>
          <w:p w14:paraId="33D58344" w14:textId="77777777" w:rsidR="00796C4A" w:rsidRPr="00DB27C1" w:rsidRDefault="00796C4A" w:rsidP="00796C4A">
            <w:pPr>
              <w:pStyle w:val="TAL"/>
              <w:rPr>
                <w:b/>
                <w:bCs/>
                <w:sz w:val="20"/>
                <w:lang w:val="en-US"/>
              </w:rPr>
            </w:pPr>
          </w:p>
        </w:tc>
      </w:tr>
      <w:tr w:rsidR="00796C4A" w:rsidRPr="002F2600" w14:paraId="1F16287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E0DF056"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67C9E1FD"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6EFA371" w14:textId="1E29F70C" w:rsidR="00796C4A" w:rsidRPr="00EC002F" w:rsidRDefault="008B643B" w:rsidP="00796C4A">
            <w:pPr>
              <w:suppressLineNumbers/>
              <w:suppressAutoHyphens/>
              <w:spacing w:before="60" w:after="60"/>
              <w:jc w:val="center"/>
            </w:pPr>
            <w:hyperlink r:id="rId414" w:history="1">
              <w:r w:rsidR="00796C4A">
                <w:rPr>
                  <w:rStyle w:val="aa"/>
                </w:rPr>
                <w:t>0305</w:t>
              </w:r>
            </w:hyperlink>
          </w:p>
        </w:tc>
        <w:tc>
          <w:tcPr>
            <w:tcW w:w="3251" w:type="dxa"/>
            <w:tcBorders>
              <w:left w:val="single" w:sz="12" w:space="0" w:color="auto"/>
              <w:bottom w:val="single" w:sz="4" w:space="0" w:color="auto"/>
              <w:right w:val="single" w:sz="12" w:space="0" w:color="auto"/>
            </w:tcBorders>
            <w:shd w:val="clear" w:color="auto" w:fill="FFFF00"/>
          </w:tcPr>
          <w:p w14:paraId="725DFB8B" w14:textId="75AABC8D" w:rsidR="00796C4A" w:rsidRPr="00750E57" w:rsidRDefault="00796C4A" w:rsidP="00796C4A">
            <w:pPr>
              <w:pStyle w:val="TAL"/>
              <w:rPr>
                <w:sz w:val="20"/>
              </w:rPr>
            </w:pPr>
            <w:r>
              <w:rPr>
                <w:sz w:val="20"/>
              </w:rPr>
              <w:t xml:space="preserve">CR 1516 29.522 Rel-19 Support of AF requested network slice replacement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87E701" w14:textId="32105992" w:rsidR="00796C4A" w:rsidRPr="00750E57"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AB5CD3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749770" w14:textId="77777777" w:rsidR="00796C4A" w:rsidRDefault="00796C4A" w:rsidP="00796C4A">
            <w:pPr>
              <w:pStyle w:val="C1Normal"/>
              <w:rPr>
                <w:szCs w:val="20"/>
              </w:rPr>
            </w:pPr>
            <w:r>
              <w:rPr>
                <w:szCs w:val="20"/>
              </w:rPr>
              <w:t>WI:</w:t>
            </w:r>
            <w:r w:rsidRPr="003E4FEF">
              <w:rPr>
                <w:noProof/>
              </w:rPr>
              <w:t xml:space="preserve"> TEI19_SliceSel</w:t>
            </w:r>
          </w:p>
          <w:p w14:paraId="04A815D9" w14:textId="77777777" w:rsidR="00796C4A" w:rsidRDefault="00796C4A" w:rsidP="00796C4A">
            <w:pPr>
              <w:pStyle w:val="C5Dependency"/>
              <w:rPr>
                <w:rFonts w:eastAsia="宋体"/>
              </w:rPr>
            </w:pPr>
            <w:r w:rsidRPr="00C232EB">
              <w:rPr>
                <w:rStyle w:val="C3OpenAPIChar"/>
              </w:rPr>
              <w:t>This CR introduces a backwards compatible feature to the OpenAPI description of the AMPolicyAuthorization API, AMPolicyAuthorization API</w:t>
            </w:r>
            <w:r>
              <w:br/>
              <w:t>Depends on TS 23.502 CR 5305</w:t>
            </w:r>
          </w:p>
          <w:p w14:paraId="5B8F2F4B" w14:textId="77777777" w:rsidR="00796C4A" w:rsidRPr="00BE5875" w:rsidRDefault="00796C4A" w:rsidP="00796C4A">
            <w:pPr>
              <w:pStyle w:val="TAL"/>
              <w:rPr>
                <w:b/>
                <w:bCs/>
                <w:sz w:val="20"/>
                <w:lang w:val="en-US"/>
              </w:rPr>
            </w:pPr>
          </w:p>
        </w:tc>
      </w:tr>
      <w:tr w:rsidR="00796C4A" w:rsidRPr="002F2600" w14:paraId="50CD1B8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293C723"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5A4B7071"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B257A04" w14:textId="570B4B9D" w:rsidR="00796C4A" w:rsidRPr="00EC002F" w:rsidRDefault="008B643B" w:rsidP="00796C4A">
            <w:pPr>
              <w:suppressLineNumbers/>
              <w:suppressAutoHyphens/>
              <w:spacing w:before="60" w:after="60"/>
              <w:jc w:val="center"/>
            </w:pPr>
            <w:hyperlink r:id="rId415" w:history="1">
              <w:r w:rsidR="00796C4A">
                <w:rPr>
                  <w:rStyle w:val="aa"/>
                </w:rPr>
                <w:t>0306</w:t>
              </w:r>
            </w:hyperlink>
          </w:p>
        </w:tc>
        <w:tc>
          <w:tcPr>
            <w:tcW w:w="3251" w:type="dxa"/>
            <w:tcBorders>
              <w:left w:val="single" w:sz="12" w:space="0" w:color="auto"/>
              <w:bottom w:val="single" w:sz="4" w:space="0" w:color="auto"/>
              <w:right w:val="single" w:sz="12" w:space="0" w:color="auto"/>
            </w:tcBorders>
            <w:shd w:val="clear" w:color="auto" w:fill="FFFF00"/>
          </w:tcPr>
          <w:p w14:paraId="07C6B290" w14:textId="62720DA6" w:rsidR="00796C4A" w:rsidRPr="00750E57" w:rsidRDefault="00796C4A" w:rsidP="00796C4A">
            <w:pPr>
              <w:pStyle w:val="TAL"/>
              <w:rPr>
                <w:sz w:val="20"/>
              </w:rPr>
            </w:pPr>
            <w:r>
              <w:rPr>
                <w:sz w:val="20"/>
              </w:rPr>
              <w:t xml:space="preserve">CR 0035 29.534 Rel-19 </w:t>
            </w:r>
            <w:r w:rsidRPr="006B7807">
              <w:rPr>
                <w:sz w:val="20"/>
              </w:rPr>
              <w:t>Support of AF requested network slice replacement</w:t>
            </w:r>
          </w:p>
        </w:tc>
        <w:tc>
          <w:tcPr>
            <w:tcW w:w="1401" w:type="dxa"/>
            <w:tcBorders>
              <w:left w:val="single" w:sz="12" w:space="0" w:color="auto"/>
              <w:bottom w:val="single" w:sz="4" w:space="0" w:color="auto"/>
              <w:right w:val="single" w:sz="12" w:space="0" w:color="auto"/>
            </w:tcBorders>
            <w:shd w:val="clear" w:color="auto" w:fill="FFFF00"/>
          </w:tcPr>
          <w:p w14:paraId="6CBD003F" w14:textId="35F27A27" w:rsidR="00796C4A" w:rsidRPr="00750E57"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29BF6B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9E28338" w14:textId="77777777" w:rsidR="00796C4A" w:rsidRDefault="00796C4A" w:rsidP="00796C4A">
            <w:pPr>
              <w:pStyle w:val="C1Normal"/>
              <w:rPr>
                <w:szCs w:val="20"/>
              </w:rPr>
            </w:pPr>
            <w:r>
              <w:rPr>
                <w:szCs w:val="20"/>
              </w:rPr>
              <w:t>WI:</w:t>
            </w:r>
            <w:r w:rsidRPr="003E4FEF">
              <w:rPr>
                <w:noProof/>
              </w:rPr>
              <w:t xml:space="preserve"> TEI19_SliceSel</w:t>
            </w:r>
          </w:p>
          <w:p w14:paraId="2F1D8D3A" w14:textId="77777777" w:rsidR="00796C4A" w:rsidRDefault="00796C4A" w:rsidP="00796C4A">
            <w:pPr>
              <w:pStyle w:val="C3OpenAPI"/>
              <w:rPr>
                <w:rStyle w:val="C5DependencyChar"/>
              </w:rPr>
            </w:pPr>
            <w:r>
              <w:t>This CR introduces a backwards compatible feature to the OpenAPI description of the Npcf_AMPolicyAuthorization API, Npcf_AMPolicyAuthorization API</w:t>
            </w:r>
            <w:r>
              <w:br/>
            </w:r>
            <w:r w:rsidRPr="00C232EB">
              <w:rPr>
                <w:rStyle w:val="C5DependencyChar"/>
              </w:rPr>
              <w:t>Depends on TS 23.502 CR 5305</w:t>
            </w:r>
          </w:p>
          <w:p w14:paraId="2F7C5B73" w14:textId="77777777" w:rsidR="00796C4A" w:rsidRPr="00BE5875" w:rsidRDefault="00796C4A" w:rsidP="00796C4A">
            <w:pPr>
              <w:pStyle w:val="C2Warning"/>
              <w:rPr>
                <w:b/>
                <w:bCs/>
                <w:lang w:val="en-US"/>
              </w:rPr>
            </w:pPr>
          </w:p>
        </w:tc>
      </w:tr>
      <w:tr w:rsidR="00796C4A" w:rsidRPr="002F2600" w14:paraId="62E5D41E" w14:textId="77777777" w:rsidTr="0020390E">
        <w:trPr>
          <w:gridAfter w:val="1"/>
          <w:wAfter w:w="1401" w:type="dxa"/>
        </w:trPr>
        <w:tc>
          <w:tcPr>
            <w:tcW w:w="975" w:type="dxa"/>
            <w:tcBorders>
              <w:left w:val="single" w:sz="12" w:space="0" w:color="auto"/>
              <w:right w:val="single" w:sz="12" w:space="0" w:color="auto"/>
            </w:tcBorders>
            <w:shd w:val="clear" w:color="auto" w:fill="auto"/>
          </w:tcPr>
          <w:p w14:paraId="0B4402E5"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4B2FBE24"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9E58B4" w14:textId="43E2345F" w:rsidR="00796C4A" w:rsidRPr="00EC002F" w:rsidRDefault="008B643B" w:rsidP="00796C4A">
            <w:pPr>
              <w:suppressLineNumbers/>
              <w:suppressAutoHyphens/>
              <w:spacing w:before="60" w:after="60"/>
              <w:jc w:val="center"/>
            </w:pPr>
            <w:hyperlink r:id="rId416" w:history="1">
              <w:r w:rsidR="00796C4A">
                <w:rPr>
                  <w:rStyle w:val="aa"/>
                </w:rPr>
                <w:t>0307</w:t>
              </w:r>
            </w:hyperlink>
          </w:p>
        </w:tc>
        <w:tc>
          <w:tcPr>
            <w:tcW w:w="3251" w:type="dxa"/>
            <w:tcBorders>
              <w:left w:val="single" w:sz="12" w:space="0" w:color="auto"/>
              <w:bottom w:val="single" w:sz="4" w:space="0" w:color="auto"/>
              <w:right w:val="single" w:sz="12" w:space="0" w:color="auto"/>
            </w:tcBorders>
            <w:shd w:val="clear" w:color="auto" w:fill="FFFF00"/>
          </w:tcPr>
          <w:p w14:paraId="32BD9AE7" w14:textId="046F0579" w:rsidR="00796C4A" w:rsidRPr="00750E57" w:rsidRDefault="00796C4A" w:rsidP="00796C4A">
            <w:pPr>
              <w:pStyle w:val="TAL"/>
              <w:rPr>
                <w:sz w:val="20"/>
              </w:rPr>
            </w:pPr>
            <w:r>
              <w:rPr>
                <w:sz w:val="20"/>
              </w:rPr>
              <w:t>CR 0110 29.523 Rel-19 Notification of network slice replacement outcome</w:t>
            </w:r>
          </w:p>
        </w:tc>
        <w:tc>
          <w:tcPr>
            <w:tcW w:w="1401" w:type="dxa"/>
            <w:tcBorders>
              <w:left w:val="single" w:sz="12" w:space="0" w:color="auto"/>
              <w:bottom w:val="single" w:sz="4" w:space="0" w:color="auto"/>
              <w:right w:val="single" w:sz="12" w:space="0" w:color="auto"/>
            </w:tcBorders>
            <w:shd w:val="clear" w:color="auto" w:fill="FFFF00"/>
          </w:tcPr>
          <w:p w14:paraId="2EEC5B86" w14:textId="3231A516" w:rsidR="00796C4A" w:rsidRPr="00750E57"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C7FED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64C1BC1" w14:textId="77777777" w:rsidR="00796C4A" w:rsidRDefault="00796C4A" w:rsidP="00796C4A">
            <w:pPr>
              <w:pStyle w:val="C1Normal"/>
              <w:rPr>
                <w:szCs w:val="20"/>
              </w:rPr>
            </w:pPr>
            <w:r>
              <w:rPr>
                <w:szCs w:val="20"/>
              </w:rPr>
              <w:t>WI:</w:t>
            </w:r>
            <w:r w:rsidRPr="003E4FEF">
              <w:rPr>
                <w:noProof/>
              </w:rPr>
              <w:t xml:space="preserve"> TEI19_SliceSel</w:t>
            </w:r>
          </w:p>
          <w:p w14:paraId="6ACF6F98" w14:textId="77777777" w:rsidR="00796C4A" w:rsidRDefault="00796C4A" w:rsidP="00796C4A">
            <w:pPr>
              <w:pStyle w:val="C3OpenAPI"/>
              <w:rPr>
                <w:rFonts w:eastAsia="宋体"/>
              </w:rPr>
            </w:pPr>
            <w:r>
              <w:t>This CR introduces a backwards compatible feature to the OpenAPI description of the Npcf_EventExposure API, Npcf_EventExposure API</w:t>
            </w:r>
          </w:p>
          <w:p w14:paraId="12BC751F" w14:textId="77777777" w:rsidR="00796C4A" w:rsidRPr="00BE5875" w:rsidRDefault="00796C4A" w:rsidP="00796C4A">
            <w:pPr>
              <w:pStyle w:val="TAL"/>
              <w:rPr>
                <w:b/>
                <w:bCs/>
                <w:sz w:val="20"/>
                <w:lang w:val="en-US"/>
              </w:rPr>
            </w:pPr>
          </w:p>
        </w:tc>
      </w:tr>
      <w:tr w:rsidR="0020390E" w:rsidRPr="002F2600" w14:paraId="28624E57" w14:textId="77777777" w:rsidTr="00311F28">
        <w:trPr>
          <w:gridAfter w:val="1"/>
          <w:wAfter w:w="1401" w:type="dxa"/>
        </w:trPr>
        <w:tc>
          <w:tcPr>
            <w:tcW w:w="975" w:type="dxa"/>
            <w:tcBorders>
              <w:left w:val="single" w:sz="12" w:space="0" w:color="auto"/>
              <w:right w:val="single" w:sz="12" w:space="0" w:color="auto"/>
            </w:tcBorders>
            <w:shd w:val="clear" w:color="auto" w:fill="auto"/>
          </w:tcPr>
          <w:p w14:paraId="4D2E5538" w14:textId="77777777" w:rsidR="0020390E" w:rsidRDefault="0020390E" w:rsidP="0020390E">
            <w:pPr>
              <w:pStyle w:val="TAL"/>
              <w:rPr>
                <w:b/>
                <w:bCs/>
                <w:sz w:val="20"/>
              </w:rPr>
            </w:pPr>
          </w:p>
        </w:tc>
        <w:tc>
          <w:tcPr>
            <w:tcW w:w="2635" w:type="dxa"/>
            <w:tcBorders>
              <w:left w:val="single" w:sz="12" w:space="0" w:color="auto"/>
              <w:right w:val="single" w:sz="12" w:space="0" w:color="auto"/>
            </w:tcBorders>
            <w:shd w:val="clear" w:color="auto" w:fill="auto"/>
          </w:tcPr>
          <w:p w14:paraId="05882448" w14:textId="77777777" w:rsidR="0020390E" w:rsidRPr="0055132A" w:rsidRDefault="0020390E" w:rsidP="0020390E">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52E496F3" w14:textId="0F874F0D" w:rsidR="0020390E" w:rsidRDefault="0020390E" w:rsidP="0020390E">
            <w:pPr>
              <w:suppressLineNumbers/>
              <w:suppressAutoHyphens/>
              <w:spacing w:before="60" w:after="60"/>
              <w:jc w:val="center"/>
              <w:rPr>
                <w:rStyle w:val="aa"/>
              </w:rPr>
            </w:pPr>
            <w:hyperlink r:id="rId417" w:history="1">
              <w:r>
                <w:rPr>
                  <w:rStyle w:val="aa"/>
                </w:rPr>
                <w:t>0077</w:t>
              </w:r>
            </w:hyperlink>
          </w:p>
        </w:tc>
        <w:tc>
          <w:tcPr>
            <w:tcW w:w="3251" w:type="dxa"/>
            <w:tcBorders>
              <w:left w:val="single" w:sz="12" w:space="0" w:color="auto"/>
              <w:bottom w:val="single" w:sz="4" w:space="0" w:color="auto"/>
              <w:right w:val="single" w:sz="12" w:space="0" w:color="auto"/>
            </w:tcBorders>
            <w:shd w:val="clear" w:color="auto" w:fill="FFFF99"/>
          </w:tcPr>
          <w:p w14:paraId="267FDC58" w14:textId="11D05380" w:rsidR="0020390E" w:rsidRDefault="0020390E" w:rsidP="0020390E">
            <w:pPr>
              <w:pStyle w:val="TAL"/>
              <w:rPr>
                <w:sz w:val="20"/>
              </w:rPr>
            </w:pPr>
            <w:r>
              <w:rPr>
                <w:sz w:val="20"/>
              </w:rPr>
              <w:t>CR 1470 29.522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99"/>
          </w:tcPr>
          <w:p w14:paraId="1234DD4F" w14:textId="00200BFA" w:rsidR="0020390E" w:rsidRDefault="0020390E" w:rsidP="0020390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1AE22A" w14:textId="1AE1040A" w:rsidR="0020390E" w:rsidRPr="00750E57" w:rsidRDefault="0020390E" w:rsidP="0020390E">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5E0406F" w14:textId="77777777" w:rsidR="0020390E" w:rsidRDefault="0020390E" w:rsidP="0020390E">
            <w:pPr>
              <w:pStyle w:val="C1Normal"/>
            </w:pPr>
            <w:r w:rsidRPr="00C72686">
              <w:t xml:space="preserve">WI: </w:t>
            </w:r>
            <w:proofErr w:type="spellStart"/>
            <w:r w:rsidRPr="00C72686">
              <w:t>EnergySys</w:t>
            </w:r>
            <w:proofErr w:type="spellEnd"/>
          </w:p>
          <w:p w14:paraId="7714C2AE" w14:textId="77777777" w:rsidR="0020390E" w:rsidRDefault="0020390E" w:rsidP="0020390E">
            <w:pPr>
              <w:pStyle w:val="C1Normal"/>
            </w:pPr>
          </w:p>
          <w:p w14:paraId="534B486A" w14:textId="48764025" w:rsidR="0020390E" w:rsidRDefault="0020390E" w:rsidP="0020390E">
            <w:pPr>
              <w:pStyle w:val="C1Normal"/>
              <w:rPr>
                <w:rFonts w:hint="eastAsia"/>
                <w:szCs w:val="20"/>
              </w:rPr>
            </w:pPr>
            <w:r>
              <w:rPr>
                <w:szCs w:val="20"/>
              </w:rPr>
              <w:t>Igor (Ericsson): Do not agree to UE_QOS_FLOW_ENERGY event, SA2 is currently discussion. UPF cannot report energy per QoS flow.</w:t>
            </w:r>
          </w:p>
          <w:p w14:paraId="69294DD9" w14:textId="7B87A521" w:rsidR="0020390E" w:rsidRDefault="0020390E" w:rsidP="0020390E">
            <w:pPr>
              <w:pStyle w:val="C1Normal"/>
              <w:rPr>
                <w:rFonts w:hint="eastAsia"/>
                <w:szCs w:val="20"/>
              </w:rPr>
            </w:pPr>
            <w:r>
              <w:rPr>
                <w:szCs w:val="20"/>
              </w:rPr>
              <w:t>Rajesh (Nokia): This is as per agreed SA2. This is done at SMF by collecting data volume per PDU, QOS etc. From SMF, EIF collects the data. SMF part needs to be implemented.</w:t>
            </w:r>
          </w:p>
          <w:p w14:paraId="3D87FD5B" w14:textId="1DD6CD17" w:rsidR="0020390E" w:rsidRPr="0020390E" w:rsidRDefault="0020390E" w:rsidP="0020390E">
            <w:pPr>
              <w:pStyle w:val="C1Normal"/>
              <w:rPr>
                <w:rFonts w:hint="eastAsia"/>
                <w:szCs w:val="20"/>
              </w:rPr>
            </w:pPr>
            <w:r>
              <w:rPr>
                <w:szCs w:val="20"/>
              </w:rPr>
              <w:t>Igor (Ericsson): Need offline discussion, to understand what is agreeable.</w:t>
            </w:r>
          </w:p>
          <w:p w14:paraId="5C85660D" w14:textId="5486A69F" w:rsidR="0020390E" w:rsidRDefault="0020390E" w:rsidP="0020390E">
            <w:pPr>
              <w:pStyle w:val="C1Normal"/>
              <w:rPr>
                <w:rFonts w:hint="eastAsia"/>
                <w:szCs w:val="20"/>
              </w:rPr>
            </w:pPr>
            <w:r>
              <w:rPr>
                <w:szCs w:val="20"/>
              </w:rPr>
              <w:t>Chi (Huawei): As per SA2, EIF exposes information, but focuses on EIF behaviour, but it is not clear how EIF collects and determines the information. EIF behaviour is not clear.</w:t>
            </w:r>
          </w:p>
          <w:p w14:paraId="5E28C8B9" w14:textId="4CB3159A" w:rsidR="0020390E" w:rsidRDefault="0020390E" w:rsidP="0020390E">
            <w:pPr>
              <w:pStyle w:val="C1Normal"/>
              <w:rPr>
                <w:rFonts w:hint="eastAsia"/>
                <w:szCs w:val="20"/>
              </w:rPr>
            </w:pPr>
            <w:r>
              <w:rPr>
                <w:szCs w:val="20"/>
              </w:rPr>
              <w:t>Rajesh (Nokia): Details about PDU session is there. Using IP and port details, the interested traffic is determined and then the QOS aspects are calculated. This CR is only adding the agreeable parts.</w:t>
            </w:r>
          </w:p>
          <w:p w14:paraId="4216F857" w14:textId="0D5087BF" w:rsidR="0020390E" w:rsidRPr="0020390E" w:rsidRDefault="0020390E" w:rsidP="0020390E">
            <w:pPr>
              <w:pStyle w:val="C1Normal"/>
              <w:rPr>
                <w:rFonts w:hint="eastAsia"/>
                <w:szCs w:val="20"/>
              </w:rPr>
            </w:pPr>
            <w:r>
              <w:rPr>
                <w:szCs w:val="20"/>
              </w:rPr>
              <w:t xml:space="preserve">Igor (Ericsson): Need LS to SA2. To understand how data is collected. </w:t>
            </w:r>
          </w:p>
          <w:p w14:paraId="2B32E347" w14:textId="657452D9" w:rsidR="0020390E" w:rsidRDefault="0020390E" w:rsidP="0020390E">
            <w:pPr>
              <w:pStyle w:val="C1Normal"/>
              <w:rPr>
                <w:rFonts w:hint="eastAsia"/>
                <w:szCs w:val="20"/>
              </w:rPr>
            </w:pPr>
            <w:r>
              <w:rPr>
                <w:szCs w:val="20"/>
              </w:rPr>
              <w:t>Chi (Huawei): We don’t need LS, as there are outstanding ENs in SA2. Some parts can proceed based on SA2 agreement.</w:t>
            </w:r>
          </w:p>
          <w:p w14:paraId="4F631D27" w14:textId="5A45F288" w:rsidR="0020390E" w:rsidRDefault="0020390E" w:rsidP="0020390E">
            <w:pPr>
              <w:pStyle w:val="C1Normal"/>
              <w:rPr>
                <w:szCs w:val="20"/>
              </w:rPr>
            </w:pPr>
            <w:r>
              <w:rPr>
                <w:szCs w:val="20"/>
              </w:rPr>
              <w:t>Discuss offline.</w:t>
            </w:r>
          </w:p>
        </w:tc>
      </w:tr>
      <w:tr w:rsidR="00311F28" w:rsidRPr="002F2600" w14:paraId="22C6F517" w14:textId="77777777" w:rsidTr="00311F28">
        <w:trPr>
          <w:gridAfter w:val="1"/>
          <w:wAfter w:w="1401" w:type="dxa"/>
        </w:trPr>
        <w:tc>
          <w:tcPr>
            <w:tcW w:w="975" w:type="dxa"/>
            <w:tcBorders>
              <w:left w:val="single" w:sz="12" w:space="0" w:color="auto"/>
              <w:right w:val="single" w:sz="12" w:space="0" w:color="auto"/>
            </w:tcBorders>
            <w:shd w:val="clear" w:color="auto" w:fill="auto"/>
          </w:tcPr>
          <w:p w14:paraId="083978BA"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FD93EAE"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6C465B25" w14:textId="0F60FDE6" w:rsidR="00311F28" w:rsidRDefault="00311F28" w:rsidP="00311F28">
            <w:pPr>
              <w:suppressLineNumbers/>
              <w:suppressAutoHyphens/>
              <w:spacing w:before="60" w:after="60"/>
              <w:jc w:val="center"/>
              <w:rPr>
                <w:rStyle w:val="aa"/>
              </w:rPr>
            </w:pPr>
            <w:hyperlink r:id="rId418" w:history="1">
              <w:r>
                <w:rPr>
                  <w:rStyle w:val="aa"/>
                </w:rPr>
                <w:t>0078</w:t>
              </w:r>
            </w:hyperlink>
          </w:p>
        </w:tc>
        <w:tc>
          <w:tcPr>
            <w:tcW w:w="3251" w:type="dxa"/>
            <w:tcBorders>
              <w:left w:val="single" w:sz="12" w:space="0" w:color="auto"/>
              <w:bottom w:val="single" w:sz="4" w:space="0" w:color="auto"/>
              <w:right w:val="single" w:sz="12" w:space="0" w:color="auto"/>
            </w:tcBorders>
            <w:shd w:val="clear" w:color="auto" w:fill="FFFF99"/>
          </w:tcPr>
          <w:p w14:paraId="622394A6" w14:textId="7FCB4EFA" w:rsidR="00311F28" w:rsidRDefault="00311F28" w:rsidP="00311F28">
            <w:pPr>
              <w:pStyle w:val="TAL"/>
              <w:rPr>
                <w:sz w:val="20"/>
              </w:rPr>
            </w:pPr>
            <w:r>
              <w:rPr>
                <w:sz w:val="20"/>
              </w:rPr>
              <w:t>CR 0898 29.122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99"/>
          </w:tcPr>
          <w:p w14:paraId="0A0A880A" w14:textId="35A1C6BB" w:rsidR="00311F28" w:rsidRDefault="00311F28" w:rsidP="00311F2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11920B" w14:textId="715EC23B" w:rsidR="00311F28" w:rsidRPr="00750E57" w:rsidRDefault="00311F28" w:rsidP="00311F2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D083E0D" w14:textId="77777777" w:rsidR="00311F28" w:rsidRDefault="00311F28" w:rsidP="00311F28">
            <w:pPr>
              <w:pStyle w:val="C1Normal"/>
            </w:pPr>
            <w:r w:rsidRPr="00C72686">
              <w:t xml:space="preserve">WI: </w:t>
            </w:r>
            <w:proofErr w:type="spellStart"/>
            <w:r w:rsidRPr="00C72686">
              <w:t>EnergySys</w:t>
            </w:r>
            <w:proofErr w:type="spellEnd"/>
          </w:p>
          <w:p w14:paraId="304130EC" w14:textId="77777777" w:rsidR="00311F28" w:rsidRDefault="00311F28" w:rsidP="00311F28">
            <w:pPr>
              <w:pStyle w:val="C3OpenAPI"/>
              <w:rPr>
                <w:rFonts w:eastAsia="宋体"/>
              </w:rPr>
            </w:pPr>
            <w:r>
              <w:t>This CR introduces a backwards compatible feature to the OpenAPI description of the MonitoringEvent API, MonitoringEvent API</w:t>
            </w:r>
          </w:p>
          <w:p w14:paraId="4FFE8A0D" w14:textId="77777777" w:rsidR="00311F28" w:rsidRDefault="00311F28" w:rsidP="00311F28">
            <w:pPr>
              <w:pStyle w:val="C1Normal"/>
              <w:rPr>
                <w:szCs w:val="20"/>
              </w:rPr>
            </w:pPr>
          </w:p>
          <w:p w14:paraId="53CBAD5F" w14:textId="77C25961" w:rsidR="00311F28" w:rsidRDefault="00311F28" w:rsidP="00311F28">
            <w:pPr>
              <w:pStyle w:val="C1Normal"/>
              <w:rPr>
                <w:rFonts w:hint="eastAsia"/>
                <w:szCs w:val="20"/>
              </w:rPr>
            </w:pPr>
            <w:r>
              <w:rPr>
                <w:szCs w:val="20"/>
              </w:rPr>
              <w:t>Chi (Huawei): As per SA2, EIF exposes information, but focuses on EIF behaviour, but it is not clear how EIF collects and determines the information. EIF behaviour is not clear.</w:t>
            </w:r>
          </w:p>
          <w:p w14:paraId="34FEAB32" w14:textId="75EBC87C" w:rsidR="00311F28" w:rsidRDefault="00311F28" w:rsidP="00311F28">
            <w:pPr>
              <w:pStyle w:val="C1Normal"/>
              <w:rPr>
                <w:rFonts w:hint="eastAsia"/>
                <w:szCs w:val="20"/>
              </w:rPr>
            </w:pPr>
            <w:r>
              <w:rPr>
                <w:szCs w:val="20"/>
              </w:rPr>
              <w:t xml:space="preserve">Igor (Ericsson): Event monitoring API is not fit for QOS monitoring. We would like to send LS on UE QOS flow energy event. </w:t>
            </w:r>
          </w:p>
          <w:p w14:paraId="2C9468F3" w14:textId="71772CC3" w:rsidR="00311F28" w:rsidRDefault="00311F28" w:rsidP="00311F28">
            <w:pPr>
              <w:pStyle w:val="C1Normal"/>
              <w:rPr>
                <w:rFonts w:hint="eastAsia"/>
                <w:szCs w:val="20"/>
              </w:rPr>
            </w:pPr>
            <w:r>
              <w:rPr>
                <w:szCs w:val="20"/>
              </w:rPr>
              <w:t xml:space="preserve">Chi (Huawei): We don’t need LS, as there are outstanding ENs in SA2. We can add </w:t>
            </w:r>
            <w:proofErr w:type="spellStart"/>
            <w:r>
              <w:rPr>
                <w:szCs w:val="20"/>
              </w:rPr>
              <w:t>ENs.</w:t>
            </w:r>
            <w:proofErr w:type="spellEnd"/>
            <w:r>
              <w:rPr>
                <w:szCs w:val="20"/>
              </w:rPr>
              <w:t xml:space="preserve"> Second change, no new feature needed for existing attributes. Description can be updated to indicate, if “ENERGY” feature is updated. Updated of enumeration missing from Open API file. </w:t>
            </w:r>
          </w:p>
          <w:p w14:paraId="731DC66F" w14:textId="03FD2E74" w:rsidR="00311F28" w:rsidRDefault="00311F28" w:rsidP="00311F28">
            <w:pPr>
              <w:pStyle w:val="C1Normal"/>
              <w:rPr>
                <w:rFonts w:hint="eastAsia"/>
                <w:szCs w:val="20"/>
              </w:rPr>
            </w:pPr>
            <w:r>
              <w:rPr>
                <w:szCs w:val="20"/>
              </w:rPr>
              <w:t>Grace (Samsung): Wait for stage-2 discussion, currently in this meeting. Base station energy information for UE is in discussion</w:t>
            </w:r>
          </w:p>
          <w:p w14:paraId="6F773FB5" w14:textId="22EBC420" w:rsidR="00311F28" w:rsidRPr="00311F28" w:rsidRDefault="00311F28" w:rsidP="00311F28">
            <w:pPr>
              <w:pStyle w:val="C1Normal"/>
              <w:rPr>
                <w:rFonts w:hint="eastAsia"/>
                <w:szCs w:val="20"/>
              </w:rPr>
            </w:pPr>
            <w:r>
              <w:rPr>
                <w:szCs w:val="20"/>
              </w:rPr>
              <w:t xml:space="preserve">Rajesh (Nokia): The exposure part is stable. </w:t>
            </w:r>
          </w:p>
          <w:p w14:paraId="2A1C827E" w14:textId="4CD3E343" w:rsidR="00311F28" w:rsidRDefault="00311F28" w:rsidP="00311F28">
            <w:pPr>
              <w:pStyle w:val="C1Normal"/>
              <w:rPr>
                <w:szCs w:val="20"/>
              </w:rPr>
            </w:pPr>
            <w:r>
              <w:rPr>
                <w:szCs w:val="20"/>
              </w:rPr>
              <w:t>Discuss offline.</w:t>
            </w:r>
          </w:p>
        </w:tc>
      </w:tr>
      <w:tr w:rsidR="00311F28" w:rsidRPr="002F2600" w14:paraId="6C4897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C4D020A"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41541F16"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396695" w14:textId="2E88DCEA" w:rsidR="00311F28" w:rsidRDefault="00311F28" w:rsidP="00311F28">
            <w:pPr>
              <w:suppressLineNumbers/>
              <w:suppressAutoHyphens/>
              <w:spacing w:before="60" w:after="60"/>
              <w:jc w:val="center"/>
              <w:rPr>
                <w:rStyle w:val="aa"/>
              </w:rPr>
            </w:pPr>
            <w:hyperlink r:id="rId419" w:history="1">
              <w:r>
                <w:rPr>
                  <w:rStyle w:val="aa"/>
                </w:rPr>
                <w:t>0299</w:t>
              </w:r>
            </w:hyperlink>
          </w:p>
        </w:tc>
        <w:tc>
          <w:tcPr>
            <w:tcW w:w="3251" w:type="dxa"/>
            <w:tcBorders>
              <w:left w:val="single" w:sz="12" w:space="0" w:color="auto"/>
              <w:bottom w:val="single" w:sz="4" w:space="0" w:color="auto"/>
              <w:right w:val="single" w:sz="12" w:space="0" w:color="auto"/>
            </w:tcBorders>
            <w:shd w:val="clear" w:color="auto" w:fill="FFFF00"/>
          </w:tcPr>
          <w:p w14:paraId="5C2148EE" w14:textId="141AABE8" w:rsidR="00311F28" w:rsidRDefault="00311F28" w:rsidP="00311F28">
            <w:pPr>
              <w:pStyle w:val="TAL"/>
              <w:rPr>
                <w:sz w:val="20"/>
              </w:rPr>
            </w:pPr>
            <w:r>
              <w:rPr>
                <w:sz w:val="20"/>
              </w:rPr>
              <w:t>CR 0179 29.561 Rel-19 Updates to SMF and UPF information</w:t>
            </w:r>
          </w:p>
        </w:tc>
        <w:tc>
          <w:tcPr>
            <w:tcW w:w="1401" w:type="dxa"/>
            <w:tcBorders>
              <w:left w:val="single" w:sz="12" w:space="0" w:color="auto"/>
              <w:bottom w:val="single" w:sz="4" w:space="0" w:color="auto"/>
              <w:right w:val="single" w:sz="12" w:space="0" w:color="auto"/>
            </w:tcBorders>
            <w:shd w:val="clear" w:color="auto" w:fill="FFFF00"/>
          </w:tcPr>
          <w:p w14:paraId="03F7B465" w14:textId="5E41951B" w:rsidR="00311F28" w:rsidRDefault="00311F28" w:rsidP="00311F2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D049AD"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150224FF" w14:textId="77777777" w:rsidR="00311F28" w:rsidRPr="001326D3" w:rsidRDefault="00311F28" w:rsidP="00311F28">
            <w:pPr>
              <w:pStyle w:val="TAL"/>
              <w:rPr>
                <w:rFonts w:eastAsia="等线"/>
                <w:bCs/>
                <w:sz w:val="20"/>
                <w:lang w:eastAsia="zh-CN"/>
              </w:rPr>
            </w:pPr>
            <w:r w:rsidRPr="001326D3">
              <w:rPr>
                <w:rFonts w:eastAsia="等线"/>
                <w:bCs/>
                <w:sz w:val="20"/>
                <w:lang w:eastAsia="zh-CN"/>
              </w:rPr>
              <w:t>WI: TEI19_EnhRepAAA</w:t>
            </w:r>
          </w:p>
          <w:p w14:paraId="61A75A85" w14:textId="0E520B9A" w:rsidR="00311F28" w:rsidRDefault="00311F28" w:rsidP="00311F28">
            <w:pPr>
              <w:pStyle w:val="C2Warning"/>
              <w:rPr>
                <w:szCs w:val="20"/>
              </w:rPr>
            </w:pPr>
            <w:r>
              <w:rPr>
                <w:lang w:eastAsia="zh-CN"/>
              </w:rPr>
              <w:t>Incorrect WIC in the cover page.</w:t>
            </w:r>
          </w:p>
        </w:tc>
      </w:tr>
      <w:tr w:rsidR="00311F28" w:rsidRPr="002F2600" w14:paraId="3C79320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D63AFE7"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45FEA2B"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EA71E68" w14:textId="0C5F091D" w:rsidR="00311F28" w:rsidRDefault="00311F28" w:rsidP="00311F28">
            <w:pPr>
              <w:suppressLineNumbers/>
              <w:suppressAutoHyphens/>
              <w:spacing w:before="60" w:after="60"/>
              <w:jc w:val="center"/>
              <w:rPr>
                <w:rStyle w:val="aa"/>
              </w:rPr>
            </w:pPr>
            <w:hyperlink r:id="rId420" w:history="1">
              <w:r>
                <w:rPr>
                  <w:rStyle w:val="aa"/>
                </w:rPr>
                <w:t>0300</w:t>
              </w:r>
            </w:hyperlink>
          </w:p>
        </w:tc>
        <w:tc>
          <w:tcPr>
            <w:tcW w:w="3251" w:type="dxa"/>
            <w:tcBorders>
              <w:left w:val="single" w:sz="12" w:space="0" w:color="auto"/>
              <w:bottom w:val="single" w:sz="4" w:space="0" w:color="auto"/>
              <w:right w:val="single" w:sz="12" w:space="0" w:color="auto"/>
            </w:tcBorders>
            <w:shd w:val="clear" w:color="auto" w:fill="FFFF00"/>
          </w:tcPr>
          <w:p w14:paraId="2C464AC2" w14:textId="4EF5EEF6" w:rsidR="00311F28" w:rsidRDefault="00311F28" w:rsidP="00311F28">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FAEB930" w14:textId="4BDD3EBD" w:rsidR="00311F28" w:rsidRDefault="00311F28" w:rsidP="00311F2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032F92"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1BCBDAB" w14:textId="77777777" w:rsidR="00311F28" w:rsidRPr="001326D3" w:rsidRDefault="00311F28" w:rsidP="00311F28">
            <w:pPr>
              <w:pStyle w:val="TAL"/>
              <w:rPr>
                <w:rFonts w:eastAsia="等线"/>
                <w:bCs/>
                <w:sz w:val="20"/>
                <w:lang w:eastAsia="zh-CN"/>
              </w:rPr>
            </w:pPr>
            <w:r w:rsidRPr="001326D3">
              <w:rPr>
                <w:rFonts w:eastAsia="等线"/>
                <w:bCs/>
                <w:sz w:val="20"/>
                <w:lang w:eastAsia="zh-CN"/>
              </w:rPr>
              <w:t>WI: TEI19_EnhRepAAA</w:t>
            </w:r>
          </w:p>
          <w:p w14:paraId="4E44B24E" w14:textId="40C4F6E7" w:rsidR="00311F28" w:rsidRDefault="00311F28" w:rsidP="00311F28">
            <w:pPr>
              <w:pStyle w:val="C2Warning"/>
              <w:rPr>
                <w:szCs w:val="20"/>
              </w:rPr>
            </w:pPr>
            <w:r>
              <w:rPr>
                <w:lang w:eastAsia="zh-CN"/>
              </w:rPr>
              <w:t>Incorrect WIC in the cover page.</w:t>
            </w:r>
          </w:p>
        </w:tc>
      </w:tr>
      <w:tr w:rsidR="00311F28" w:rsidRPr="002F2600" w14:paraId="396FC61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AD88F2"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B6B7545"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47EAB3E" w14:textId="7BD8E02D" w:rsidR="00311F28" w:rsidRPr="00EC002F" w:rsidRDefault="00311F28" w:rsidP="00311F28">
            <w:pPr>
              <w:suppressLineNumbers/>
              <w:suppressAutoHyphens/>
              <w:spacing w:before="60" w:after="60"/>
              <w:jc w:val="center"/>
            </w:pPr>
            <w:hyperlink r:id="rId421" w:history="1">
              <w:r>
                <w:rPr>
                  <w:rStyle w:val="aa"/>
                </w:rPr>
                <w:t>0357</w:t>
              </w:r>
            </w:hyperlink>
          </w:p>
        </w:tc>
        <w:tc>
          <w:tcPr>
            <w:tcW w:w="3251" w:type="dxa"/>
            <w:tcBorders>
              <w:left w:val="single" w:sz="12" w:space="0" w:color="auto"/>
              <w:bottom w:val="single" w:sz="4" w:space="0" w:color="auto"/>
              <w:right w:val="single" w:sz="12" w:space="0" w:color="auto"/>
            </w:tcBorders>
            <w:shd w:val="clear" w:color="auto" w:fill="FFFF00"/>
          </w:tcPr>
          <w:p w14:paraId="0A7C0E77" w14:textId="54C83F48" w:rsidR="00311F28" w:rsidRPr="00750E57" w:rsidRDefault="00311F28" w:rsidP="00311F28">
            <w:pPr>
              <w:pStyle w:val="TAL"/>
              <w:rPr>
                <w:sz w:val="20"/>
              </w:rPr>
            </w:pPr>
            <w:r>
              <w:rPr>
                <w:sz w:val="20"/>
              </w:rPr>
              <w:t>CR 1314 29.512 Rel-19 Corrections on the PCRT applicable for 5WWC</w:t>
            </w:r>
          </w:p>
        </w:tc>
        <w:tc>
          <w:tcPr>
            <w:tcW w:w="1401" w:type="dxa"/>
            <w:tcBorders>
              <w:left w:val="single" w:sz="12" w:space="0" w:color="auto"/>
              <w:bottom w:val="single" w:sz="4" w:space="0" w:color="auto"/>
              <w:right w:val="single" w:sz="12" w:space="0" w:color="auto"/>
            </w:tcBorders>
            <w:shd w:val="clear" w:color="auto" w:fill="FFFF00"/>
          </w:tcPr>
          <w:p w14:paraId="5443B3C3" w14:textId="21308353" w:rsidR="00311F28" w:rsidRPr="00750E57" w:rsidRDefault="00311F28" w:rsidP="00311F2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541316"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28D769A" w14:textId="77777777" w:rsidR="00311F28" w:rsidRDefault="00311F28" w:rsidP="00311F28">
            <w:pPr>
              <w:pStyle w:val="TAL"/>
              <w:rPr>
                <w:noProof/>
                <w:sz w:val="20"/>
              </w:rPr>
            </w:pPr>
            <w:r w:rsidRPr="000A5F0F">
              <w:rPr>
                <w:noProof/>
                <w:sz w:val="20"/>
              </w:rPr>
              <w:t>WI: SMPC19</w:t>
            </w:r>
          </w:p>
          <w:p w14:paraId="3F485786" w14:textId="77777777" w:rsidR="00311F28" w:rsidRDefault="00311F28" w:rsidP="00311F28">
            <w:pPr>
              <w:pStyle w:val="C5Dependency"/>
              <w:rPr>
                <w:rFonts w:eastAsia="宋体"/>
              </w:rPr>
            </w:pPr>
            <w:r>
              <w:t>Depends on TS 23.316 CR 2148</w:t>
            </w:r>
          </w:p>
          <w:p w14:paraId="686D0543" w14:textId="7CBA7733" w:rsidR="00311F28" w:rsidRPr="008450D2" w:rsidRDefault="00311F28" w:rsidP="00311F28">
            <w:pPr>
              <w:pStyle w:val="C1Normal"/>
              <w:rPr>
                <w:rFonts w:hint="eastAsia"/>
                <w:lang w:eastAsia="zh-CN"/>
              </w:rPr>
            </w:pPr>
            <w:r>
              <w:rPr>
                <w:rFonts w:hint="eastAsia"/>
                <w:lang w:eastAsia="zh-CN"/>
              </w:rPr>
              <w:t>B</w:t>
            </w:r>
            <w:r>
              <w:rPr>
                <w:lang w:eastAsia="zh-CN"/>
              </w:rPr>
              <w:t>haskar (Nokia): whether based on stage 2, will check stage 2 CR</w:t>
            </w:r>
          </w:p>
        </w:tc>
      </w:tr>
      <w:tr w:rsidR="00311F28" w:rsidRPr="002F2600" w14:paraId="3F71806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BEE771B"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365C32A2"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A0F3304" w14:textId="32C93EF7" w:rsidR="00311F28" w:rsidRPr="00EC002F" w:rsidRDefault="00311F28" w:rsidP="00311F28">
            <w:pPr>
              <w:suppressLineNumbers/>
              <w:suppressAutoHyphens/>
              <w:spacing w:before="60" w:after="60"/>
              <w:jc w:val="center"/>
            </w:pPr>
            <w:hyperlink r:id="rId422" w:history="1">
              <w:r>
                <w:rPr>
                  <w:rStyle w:val="aa"/>
                </w:rPr>
                <w:t>0358</w:t>
              </w:r>
            </w:hyperlink>
          </w:p>
        </w:tc>
        <w:tc>
          <w:tcPr>
            <w:tcW w:w="3251" w:type="dxa"/>
            <w:tcBorders>
              <w:left w:val="single" w:sz="12" w:space="0" w:color="auto"/>
              <w:bottom w:val="single" w:sz="4" w:space="0" w:color="auto"/>
              <w:right w:val="single" w:sz="12" w:space="0" w:color="auto"/>
            </w:tcBorders>
            <w:shd w:val="clear" w:color="auto" w:fill="FFFF00"/>
          </w:tcPr>
          <w:p w14:paraId="0424E2D8" w14:textId="6F647939" w:rsidR="00311F28" w:rsidRPr="00750E57" w:rsidRDefault="00311F28" w:rsidP="00311F28">
            <w:pPr>
              <w:pStyle w:val="TAL"/>
              <w:rPr>
                <w:sz w:val="20"/>
              </w:rPr>
            </w:pPr>
            <w:r>
              <w:rPr>
                <w:sz w:val="20"/>
              </w:rPr>
              <w:t>CR 0322 29.507 Rel-19 Clarifications on the Indirect Network Sharing</w:t>
            </w:r>
          </w:p>
        </w:tc>
        <w:tc>
          <w:tcPr>
            <w:tcW w:w="1401" w:type="dxa"/>
            <w:tcBorders>
              <w:left w:val="single" w:sz="12" w:space="0" w:color="auto"/>
              <w:bottom w:val="single" w:sz="4" w:space="0" w:color="auto"/>
              <w:right w:val="single" w:sz="12" w:space="0" w:color="auto"/>
            </w:tcBorders>
            <w:shd w:val="clear" w:color="auto" w:fill="FFFF00"/>
          </w:tcPr>
          <w:p w14:paraId="161F2966" w14:textId="7C8B6DA0" w:rsidR="00311F28" w:rsidRPr="00750E57" w:rsidRDefault="00311F28" w:rsidP="00311F28">
            <w:pPr>
              <w:pStyle w:val="TAL"/>
              <w:rPr>
                <w:sz w:val="20"/>
              </w:rPr>
            </w:pPr>
            <w:r>
              <w:rPr>
                <w:sz w:val="20"/>
              </w:rPr>
              <w:t>Huawei, China Unicom</w:t>
            </w:r>
          </w:p>
        </w:tc>
        <w:tc>
          <w:tcPr>
            <w:tcW w:w="1062" w:type="dxa"/>
            <w:tcBorders>
              <w:left w:val="single" w:sz="12" w:space="0" w:color="auto"/>
              <w:right w:val="single" w:sz="12" w:space="0" w:color="auto"/>
            </w:tcBorders>
            <w:shd w:val="clear" w:color="auto" w:fill="auto"/>
          </w:tcPr>
          <w:p w14:paraId="4483F8FC"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15F3A79A" w14:textId="7BBF176A" w:rsidR="00311F28" w:rsidRPr="000A5F0F" w:rsidRDefault="00311F28" w:rsidP="00311F28">
            <w:pPr>
              <w:pStyle w:val="C1Normal"/>
              <w:rPr>
                <w:lang w:eastAsia="zh-CN"/>
              </w:rPr>
            </w:pPr>
            <w:r>
              <w:rPr>
                <w:rFonts w:hint="eastAsia"/>
                <w:lang w:eastAsia="zh-CN"/>
              </w:rPr>
              <w:t>W</w:t>
            </w:r>
            <w:r>
              <w:rPr>
                <w:lang w:eastAsia="zh-CN"/>
              </w:rPr>
              <w:t>I: TEI19_NetShare</w:t>
            </w:r>
          </w:p>
        </w:tc>
      </w:tr>
      <w:tr w:rsidR="00311F28" w:rsidRPr="002F2600" w14:paraId="28171298"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509458"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2D57AF3D"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EA84A4" w14:textId="2944C8C3" w:rsidR="00311F28" w:rsidRPr="00EC002F" w:rsidRDefault="00311F28" w:rsidP="00311F28">
            <w:pPr>
              <w:suppressLineNumbers/>
              <w:suppressAutoHyphens/>
              <w:spacing w:before="60" w:after="60"/>
              <w:jc w:val="center"/>
            </w:pPr>
            <w:hyperlink r:id="rId423" w:history="1">
              <w:r>
                <w:rPr>
                  <w:rStyle w:val="aa"/>
                </w:rPr>
                <w:t>0359</w:t>
              </w:r>
            </w:hyperlink>
          </w:p>
        </w:tc>
        <w:tc>
          <w:tcPr>
            <w:tcW w:w="3251" w:type="dxa"/>
            <w:tcBorders>
              <w:left w:val="single" w:sz="12" w:space="0" w:color="auto"/>
              <w:bottom w:val="single" w:sz="4" w:space="0" w:color="auto"/>
              <w:right w:val="single" w:sz="12" w:space="0" w:color="auto"/>
            </w:tcBorders>
            <w:shd w:val="clear" w:color="auto" w:fill="FFFF00"/>
          </w:tcPr>
          <w:p w14:paraId="1AEF3403" w14:textId="2E5F71E0" w:rsidR="00311F28" w:rsidRPr="00750E57" w:rsidRDefault="00311F28" w:rsidP="00311F28">
            <w:pPr>
              <w:pStyle w:val="TAL"/>
              <w:rPr>
                <w:sz w:val="20"/>
              </w:rPr>
            </w:pPr>
            <w:r>
              <w:rPr>
                <w:sz w:val="20"/>
              </w:rPr>
              <w:t>CR 0391 29.525 Rel-19 Clarifications on the Indirect Network Sharing</w:t>
            </w:r>
          </w:p>
        </w:tc>
        <w:tc>
          <w:tcPr>
            <w:tcW w:w="1401" w:type="dxa"/>
            <w:tcBorders>
              <w:left w:val="single" w:sz="12" w:space="0" w:color="auto"/>
              <w:bottom w:val="single" w:sz="4" w:space="0" w:color="auto"/>
              <w:right w:val="single" w:sz="12" w:space="0" w:color="auto"/>
            </w:tcBorders>
            <w:shd w:val="clear" w:color="auto" w:fill="FFFF00"/>
          </w:tcPr>
          <w:p w14:paraId="65AB25EA" w14:textId="1EA07931" w:rsidR="00311F28" w:rsidRPr="00750E57" w:rsidRDefault="00311F28" w:rsidP="00311F28">
            <w:pPr>
              <w:pStyle w:val="TAL"/>
              <w:rPr>
                <w:sz w:val="20"/>
              </w:rPr>
            </w:pPr>
            <w:r>
              <w:rPr>
                <w:sz w:val="20"/>
              </w:rPr>
              <w:t>Huawei, China Unicom</w:t>
            </w:r>
          </w:p>
        </w:tc>
        <w:tc>
          <w:tcPr>
            <w:tcW w:w="1062" w:type="dxa"/>
            <w:tcBorders>
              <w:left w:val="single" w:sz="12" w:space="0" w:color="auto"/>
              <w:right w:val="single" w:sz="12" w:space="0" w:color="auto"/>
            </w:tcBorders>
            <w:shd w:val="clear" w:color="auto" w:fill="auto"/>
          </w:tcPr>
          <w:p w14:paraId="71DA5F24"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6180DFD0" w14:textId="6DC1878D" w:rsidR="00311F28" w:rsidRPr="002216BC" w:rsidRDefault="00311F28" w:rsidP="00311F28">
            <w:pPr>
              <w:pStyle w:val="C1Normal"/>
            </w:pPr>
            <w:r>
              <w:rPr>
                <w:rFonts w:hint="eastAsia"/>
                <w:lang w:eastAsia="zh-CN"/>
              </w:rPr>
              <w:t>W</w:t>
            </w:r>
            <w:r>
              <w:rPr>
                <w:lang w:eastAsia="zh-CN"/>
              </w:rPr>
              <w:t>I: TEI19_NetShare</w:t>
            </w:r>
          </w:p>
        </w:tc>
      </w:tr>
      <w:tr w:rsidR="00311F28" w:rsidRPr="002F2600" w14:paraId="6DC3E3B4"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2F3951E" w14:textId="77777777" w:rsidR="00311F28" w:rsidRPr="00C97728" w:rsidRDefault="00311F28" w:rsidP="00311F28">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311F28" w:rsidRPr="00C97728" w:rsidRDefault="00311F28" w:rsidP="00311F28">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311F28" w:rsidRPr="002216BC" w:rsidRDefault="00311F28" w:rsidP="00311F28">
            <w:pPr>
              <w:pStyle w:val="TAL"/>
              <w:rPr>
                <w:b/>
                <w:bCs/>
                <w:sz w:val="20"/>
              </w:rPr>
            </w:pPr>
          </w:p>
        </w:tc>
      </w:tr>
      <w:tr w:rsidR="00311F28" w:rsidRPr="002F2600" w14:paraId="6B8EAAA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F036FFF" w14:textId="77777777" w:rsidR="00311F28" w:rsidRPr="00C97728" w:rsidRDefault="00311F28" w:rsidP="00311F28">
            <w:pPr>
              <w:pStyle w:val="TAL"/>
              <w:rPr>
                <w:sz w:val="20"/>
              </w:rPr>
            </w:pPr>
            <w:r>
              <w:rPr>
                <w:sz w:val="20"/>
              </w:rPr>
              <w:lastRenderedPageBreak/>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311F28" w:rsidRPr="00750E57" w:rsidRDefault="00311F28" w:rsidP="00311F28">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311F28" w:rsidRPr="00750E57" w:rsidRDefault="00311F28" w:rsidP="00311F28">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311F28" w:rsidRPr="00750E57" w:rsidRDefault="00311F28" w:rsidP="00311F28">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311F28" w:rsidRPr="00750E57" w:rsidRDefault="00311F28" w:rsidP="00311F28">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311F28" w:rsidRPr="00714AF5" w:rsidRDefault="00311F28" w:rsidP="00311F28">
            <w:pPr>
              <w:pStyle w:val="TAL"/>
              <w:rPr>
                <w:b/>
                <w:bCs/>
                <w:color w:val="FF0000"/>
                <w:sz w:val="16"/>
                <w:szCs w:val="16"/>
              </w:rPr>
            </w:pPr>
          </w:p>
        </w:tc>
      </w:tr>
      <w:tr w:rsidR="00311F28" w:rsidRPr="002F2600" w14:paraId="614B50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B3552A2" w14:textId="77777777" w:rsidR="00311F28" w:rsidRPr="00C97728" w:rsidRDefault="00311F28" w:rsidP="00311F28">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311F28" w:rsidRPr="00750E57" w:rsidRDefault="00311F28" w:rsidP="00311F28">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311F28" w:rsidRPr="002216BC" w:rsidRDefault="00311F28" w:rsidP="00311F28">
            <w:pPr>
              <w:pStyle w:val="TAL"/>
              <w:rPr>
                <w:b/>
                <w:bCs/>
                <w:color w:val="FF0000"/>
                <w:sz w:val="16"/>
              </w:rPr>
            </w:pPr>
          </w:p>
        </w:tc>
      </w:tr>
      <w:tr w:rsidR="00311F28" w:rsidRPr="002F2600" w14:paraId="123B5F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5070B2" w14:textId="77777777" w:rsidR="00311F28" w:rsidRPr="00C97728" w:rsidRDefault="00311F28" w:rsidP="00311F28">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311F28" w:rsidRPr="00750E57" w:rsidRDefault="00311F28" w:rsidP="00311F28">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311F28" w:rsidRPr="002216BC" w:rsidRDefault="00311F28" w:rsidP="00311F28">
            <w:pPr>
              <w:pStyle w:val="TAL"/>
              <w:rPr>
                <w:b/>
                <w:bCs/>
                <w:color w:val="FF0000"/>
                <w:sz w:val="16"/>
              </w:rPr>
            </w:pPr>
          </w:p>
        </w:tc>
      </w:tr>
      <w:tr w:rsidR="00311F28" w:rsidRPr="002F2600" w14:paraId="278C664B"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40C1DF05" w14:textId="77777777" w:rsidR="00311F28" w:rsidRPr="00750E57" w:rsidRDefault="00311F28" w:rsidP="00311F28">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311F28" w:rsidRPr="00750E57" w:rsidRDefault="00311F28" w:rsidP="00311F28">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311F28" w:rsidRPr="00996C30" w:rsidRDefault="00311F28" w:rsidP="00311F28">
            <w:pPr>
              <w:pStyle w:val="TAL"/>
              <w:rPr>
                <w:bCs/>
                <w:color w:val="FF0000"/>
                <w:sz w:val="20"/>
                <w:szCs w:val="16"/>
              </w:rPr>
            </w:pPr>
          </w:p>
        </w:tc>
      </w:tr>
      <w:tr w:rsidR="00311F28" w:rsidRPr="002F2600" w14:paraId="5C8964F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03A4E26" w14:textId="613AA7A9" w:rsidR="00311F28" w:rsidRDefault="00311F28" w:rsidP="00311F28">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7D4E35E" w14:textId="223EF635" w:rsidR="00311F28" w:rsidRDefault="00311F28" w:rsidP="00311F28">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D2365A3"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1FF0BE9"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4078C07D"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737D42E4"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77C099C" w14:textId="77777777" w:rsidR="00311F28" w:rsidRPr="00996C30" w:rsidRDefault="00311F28" w:rsidP="00311F28">
            <w:pPr>
              <w:pStyle w:val="TAL"/>
              <w:rPr>
                <w:bCs/>
                <w:color w:val="FF0000"/>
                <w:sz w:val="20"/>
                <w:szCs w:val="16"/>
              </w:rPr>
            </w:pPr>
          </w:p>
        </w:tc>
      </w:tr>
      <w:tr w:rsidR="00311F28" w:rsidRPr="002F2600" w14:paraId="0B382D4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9268AE" w14:textId="647813BD" w:rsidR="00311F28" w:rsidRDefault="00311F28" w:rsidP="00311F28">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8C6BFFD" w14:textId="6D9A143F" w:rsidR="00311F28" w:rsidRDefault="00311F28" w:rsidP="00311F28">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7BC03282"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75EB11F"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26BDAA89"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55440D0E"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EB5B046" w14:textId="77777777" w:rsidR="00311F28" w:rsidRPr="00996C30" w:rsidRDefault="00311F28" w:rsidP="00311F28">
            <w:pPr>
              <w:pStyle w:val="TAL"/>
              <w:rPr>
                <w:bCs/>
                <w:color w:val="FF0000"/>
                <w:sz w:val="20"/>
                <w:szCs w:val="16"/>
              </w:rPr>
            </w:pPr>
          </w:p>
        </w:tc>
      </w:tr>
      <w:tr w:rsidR="00311F28" w:rsidRPr="002F2600" w14:paraId="12A9375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29CE2EF" w14:textId="4B07A5E1" w:rsidR="00311F28" w:rsidRDefault="00311F28" w:rsidP="00311F28">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7BAB29B" w14:textId="7F737F47" w:rsidR="00311F28" w:rsidRDefault="00311F28" w:rsidP="00311F28">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4062BE99"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736C8B4"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7BBE620D"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51C4838F"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AF7E215" w14:textId="77777777" w:rsidR="00311F28" w:rsidRPr="00996C30" w:rsidRDefault="00311F28" w:rsidP="00311F28">
            <w:pPr>
              <w:pStyle w:val="TAL"/>
              <w:rPr>
                <w:bCs/>
                <w:color w:val="FF0000"/>
                <w:sz w:val="20"/>
                <w:szCs w:val="16"/>
              </w:rPr>
            </w:pPr>
          </w:p>
        </w:tc>
      </w:tr>
      <w:tr w:rsidR="00311F28" w:rsidRPr="002F2600" w14:paraId="030D1A3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F08DA2" w14:textId="0CE6BF22" w:rsidR="00311F28" w:rsidRDefault="00311F28" w:rsidP="00311F28">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1476598B" w14:textId="0B3F240B" w:rsidR="00311F28" w:rsidRDefault="00311F28" w:rsidP="00311F28">
            <w:pPr>
              <w:pStyle w:val="TAL"/>
              <w:rPr>
                <w:b/>
                <w:bCs/>
                <w:sz w:val="20"/>
              </w:rPr>
            </w:pPr>
            <w:r w:rsidRPr="00A5292E">
              <w:rPr>
                <w:sz w:val="20"/>
              </w:rPr>
              <w:t>Support Arrangements</w:t>
            </w:r>
          </w:p>
        </w:tc>
        <w:tc>
          <w:tcPr>
            <w:tcW w:w="746" w:type="dxa"/>
            <w:tcBorders>
              <w:left w:val="single" w:sz="12" w:space="0" w:color="auto"/>
              <w:bottom w:val="single" w:sz="4" w:space="0" w:color="auto"/>
              <w:right w:val="single" w:sz="12" w:space="0" w:color="auto"/>
            </w:tcBorders>
            <w:shd w:val="clear" w:color="auto" w:fill="auto"/>
          </w:tcPr>
          <w:p w14:paraId="1B55ED3C"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7AD211"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9A3A6"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0C681078"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F4C740F" w14:textId="77777777" w:rsidR="00311F28" w:rsidRPr="00996C30" w:rsidRDefault="00311F28" w:rsidP="00311F28">
            <w:pPr>
              <w:pStyle w:val="TAL"/>
              <w:rPr>
                <w:bCs/>
                <w:color w:val="FF0000"/>
                <w:sz w:val="20"/>
                <w:szCs w:val="16"/>
              </w:rPr>
            </w:pPr>
          </w:p>
        </w:tc>
      </w:tr>
      <w:tr w:rsidR="00311F28" w:rsidRPr="002F2600" w14:paraId="4DCDAE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2E9BCDE" w14:textId="10565F50" w:rsidR="00311F28" w:rsidRDefault="00311F28" w:rsidP="00311F28">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BFF409A" w14:textId="5C934512" w:rsidR="00311F28" w:rsidRDefault="00311F28" w:rsidP="00311F28">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6A5E3760" w14:textId="395C01EA" w:rsidR="00311F28" w:rsidRPr="00EC002F" w:rsidRDefault="00311F28" w:rsidP="00311F28">
            <w:pPr>
              <w:suppressLineNumbers/>
              <w:suppressAutoHyphens/>
              <w:spacing w:before="60" w:after="60"/>
              <w:jc w:val="center"/>
            </w:pPr>
            <w:hyperlink r:id="rId424" w:history="1">
              <w:r>
                <w:rPr>
                  <w:rStyle w:val="aa"/>
                </w:rPr>
                <w:t>0033</w:t>
              </w:r>
            </w:hyperlink>
          </w:p>
        </w:tc>
        <w:tc>
          <w:tcPr>
            <w:tcW w:w="3251" w:type="dxa"/>
            <w:tcBorders>
              <w:left w:val="single" w:sz="12" w:space="0" w:color="auto"/>
              <w:bottom w:val="single" w:sz="4" w:space="0" w:color="auto"/>
              <w:right w:val="single" w:sz="12" w:space="0" w:color="auto"/>
            </w:tcBorders>
            <w:shd w:val="clear" w:color="auto" w:fill="FFFF00"/>
          </w:tcPr>
          <w:p w14:paraId="3B7F5024" w14:textId="24C7B0A4" w:rsidR="00311F28" w:rsidRPr="00750E57" w:rsidRDefault="00311F28" w:rsidP="00311F28">
            <w:pPr>
              <w:pStyle w:val="TAL"/>
              <w:rPr>
                <w:sz w:val="20"/>
              </w:rPr>
            </w:pPr>
            <w:r>
              <w:rPr>
                <w:sz w:val="20"/>
              </w:rPr>
              <w:t>other    Draft PRDs for review by CT3</w:t>
            </w:r>
          </w:p>
        </w:tc>
        <w:tc>
          <w:tcPr>
            <w:tcW w:w="1401" w:type="dxa"/>
            <w:tcBorders>
              <w:left w:val="single" w:sz="12" w:space="0" w:color="auto"/>
              <w:bottom w:val="single" w:sz="4" w:space="0" w:color="auto"/>
              <w:right w:val="single" w:sz="12" w:space="0" w:color="auto"/>
            </w:tcBorders>
            <w:shd w:val="clear" w:color="auto" w:fill="FFFF00"/>
          </w:tcPr>
          <w:p w14:paraId="1E324EFF" w14:textId="1BD05CBF" w:rsidR="00311F28" w:rsidRPr="00750E57" w:rsidRDefault="00311F28" w:rsidP="00311F2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B0D3EEB"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16336C47" w14:textId="77777777" w:rsidR="00311F28" w:rsidRPr="00996C30" w:rsidRDefault="00311F28" w:rsidP="00311F28">
            <w:pPr>
              <w:pStyle w:val="TAL"/>
              <w:rPr>
                <w:bCs/>
                <w:color w:val="FF0000"/>
                <w:sz w:val="20"/>
                <w:szCs w:val="16"/>
              </w:rPr>
            </w:pPr>
          </w:p>
        </w:tc>
      </w:tr>
      <w:tr w:rsidR="00311F28" w:rsidRPr="002F2600" w14:paraId="359B244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FCF6267" w14:textId="2382C4B5" w:rsidR="00311F28" w:rsidRDefault="00311F28" w:rsidP="00311F28">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71FEC954" w14:textId="6AC12BDE" w:rsidR="00311F28" w:rsidRDefault="00311F28" w:rsidP="00311F28">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67E9965" w14:textId="78E16369" w:rsidR="00311F28" w:rsidRPr="00EC002F" w:rsidRDefault="00311F28" w:rsidP="00311F28">
            <w:pPr>
              <w:suppressLineNumbers/>
              <w:suppressAutoHyphens/>
              <w:spacing w:before="60" w:after="60"/>
              <w:jc w:val="center"/>
            </w:pPr>
            <w:hyperlink r:id="rId425" w:history="1">
              <w:r>
                <w:rPr>
                  <w:rStyle w:val="aa"/>
                </w:rPr>
                <w:t>0015</w:t>
              </w:r>
            </w:hyperlink>
          </w:p>
        </w:tc>
        <w:tc>
          <w:tcPr>
            <w:tcW w:w="3251" w:type="dxa"/>
            <w:tcBorders>
              <w:left w:val="single" w:sz="12" w:space="0" w:color="auto"/>
              <w:right w:val="single" w:sz="12" w:space="0" w:color="auto"/>
            </w:tcBorders>
            <w:shd w:val="clear" w:color="auto" w:fill="FFFF00"/>
          </w:tcPr>
          <w:p w14:paraId="51CF9786" w14:textId="5A3F0DBB" w:rsidR="00311F28" w:rsidRPr="00750E57" w:rsidRDefault="00311F28" w:rsidP="00311F28">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23F4D5BC" w14:textId="3FFEAAE8" w:rsidR="00311F28" w:rsidRPr="00750E57" w:rsidRDefault="00311F28" w:rsidP="00311F2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B84FEA"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3DE637A" w14:textId="77777777" w:rsidR="00311F28" w:rsidRPr="00996C30" w:rsidRDefault="00311F28" w:rsidP="00311F28">
            <w:pPr>
              <w:pStyle w:val="TAL"/>
              <w:rPr>
                <w:bCs/>
                <w:color w:val="FF0000"/>
                <w:sz w:val="20"/>
                <w:szCs w:val="16"/>
              </w:rPr>
            </w:pPr>
          </w:p>
        </w:tc>
      </w:tr>
      <w:tr w:rsidR="00311F28" w:rsidRPr="002F2600" w14:paraId="08A8F5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363DF6B" w14:textId="27EF564E" w:rsidR="00311F28" w:rsidRDefault="00311F28" w:rsidP="00311F28">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497ED54D" w14:textId="23CEC7E1" w:rsidR="00311F28" w:rsidRDefault="00311F28" w:rsidP="00311F28">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21C9C51D"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49BB0B7"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73D74BB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2581D47A"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0C109FE" w14:textId="77777777" w:rsidR="00311F28" w:rsidRPr="00996C30" w:rsidRDefault="00311F28" w:rsidP="00311F28">
            <w:pPr>
              <w:pStyle w:val="TAL"/>
              <w:rPr>
                <w:bCs/>
                <w:color w:val="FF0000"/>
                <w:sz w:val="20"/>
                <w:szCs w:val="16"/>
              </w:rPr>
            </w:pPr>
          </w:p>
        </w:tc>
      </w:tr>
      <w:tr w:rsidR="00311F28" w:rsidRPr="002F2600" w14:paraId="5A20FB7A"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252FB962" w14:textId="17342116" w:rsidR="00311F28" w:rsidRDefault="00311F28" w:rsidP="00311F2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32E79F59" w14:textId="45E61678" w:rsidR="00311F28" w:rsidRDefault="00311F28" w:rsidP="00311F28">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7AD8DC64"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C8BD7F8"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BE937C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4D0EDDA2"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4E597D19" w14:textId="77777777" w:rsidR="00311F28" w:rsidRPr="00996C30" w:rsidRDefault="00311F28" w:rsidP="00311F28">
            <w:pPr>
              <w:pStyle w:val="TAL"/>
              <w:rPr>
                <w:bCs/>
                <w:color w:val="FF0000"/>
                <w:sz w:val="20"/>
                <w:szCs w:val="16"/>
              </w:rPr>
            </w:pPr>
          </w:p>
        </w:tc>
      </w:tr>
      <w:tr w:rsidR="00311F28" w:rsidRPr="002F2600" w14:paraId="76697B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45747D1"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636AE41B" w14:textId="77777777" w:rsidR="00311F28" w:rsidRDefault="00311F28" w:rsidP="00311F28">
            <w:pPr>
              <w:pStyle w:val="TAL"/>
              <w:rPr>
                <w:b/>
                <w:bCs/>
                <w:sz w:val="20"/>
              </w:rPr>
            </w:pPr>
          </w:p>
        </w:tc>
        <w:tc>
          <w:tcPr>
            <w:tcW w:w="746" w:type="dxa"/>
            <w:tcBorders>
              <w:left w:val="single" w:sz="12" w:space="0" w:color="auto"/>
              <w:right w:val="single" w:sz="12" w:space="0" w:color="auto"/>
            </w:tcBorders>
            <w:shd w:val="clear" w:color="auto" w:fill="FFFF00"/>
          </w:tcPr>
          <w:p w14:paraId="16BDCF14" w14:textId="1C68223F" w:rsidR="00311F28" w:rsidRPr="00EC002F" w:rsidRDefault="00311F28" w:rsidP="00311F28">
            <w:pPr>
              <w:suppressLineNumbers/>
              <w:suppressAutoHyphens/>
              <w:spacing w:before="60" w:after="60"/>
              <w:jc w:val="center"/>
            </w:pPr>
            <w:hyperlink r:id="rId426" w:history="1">
              <w:r>
                <w:rPr>
                  <w:rStyle w:val="aa"/>
                </w:rPr>
                <w:t>0014</w:t>
              </w:r>
            </w:hyperlink>
          </w:p>
        </w:tc>
        <w:tc>
          <w:tcPr>
            <w:tcW w:w="3251" w:type="dxa"/>
            <w:tcBorders>
              <w:left w:val="single" w:sz="12" w:space="0" w:color="auto"/>
              <w:right w:val="single" w:sz="12" w:space="0" w:color="auto"/>
            </w:tcBorders>
            <w:shd w:val="clear" w:color="auto" w:fill="FFFF00"/>
          </w:tcPr>
          <w:p w14:paraId="0ABE01FE" w14:textId="27E911A5" w:rsidR="00311F28" w:rsidRPr="00750E57" w:rsidRDefault="00311F28" w:rsidP="00311F2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365F2AF1" w14:textId="3356A07D" w:rsidR="00311F28" w:rsidRPr="00750E57" w:rsidRDefault="00311F28" w:rsidP="00311F28">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BFF25D5"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65B44C2" w14:textId="77777777" w:rsidR="00311F28" w:rsidRPr="00996C30" w:rsidRDefault="00311F28" w:rsidP="00311F28">
            <w:pPr>
              <w:pStyle w:val="TAL"/>
              <w:rPr>
                <w:bCs/>
                <w:color w:val="FF0000"/>
                <w:sz w:val="20"/>
                <w:szCs w:val="16"/>
              </w:rPr>
            </w:pPr>
          </w:p>
        </w:tc>
      </w:tr>
      <w:tr w:rsidR="00311F28" w:rsidRPr="002F2600" w14:paraId="6BA1E396"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6D6A5EB" w14:textId="40D07892" w:rsidR="00311F28" w:rsidRDefault="00311F28" w:rsidP="00311F28">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3A7E523" w14:textId="18AE4B8A" w:rsidR="00311F28" w:rsidRDefault="00311F28" w:rsidP="00311F28">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B0E5578"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FF1A9B3"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4507E7FB"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5B5B6B9D"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5D3C414C" w14:textId="77777777" w:rsidR="00311F28" w:rsidRPr="00996C30" w:rsidRDefault="00311F28" w:rsidP="00311F28">
            <w:pPr>
              <w:pStyle w:val="TAL"/>
              <w:rPr>
                <w:bCs/>
                <w:color w:val="FF0000"/>
                <w:sz w:val="20"/>
                <w:szCs w:val="16"/>
              </w:rPr>
            </w:pPr>
          </w:p>
        </w:tc>
      </w:tr>
      <w:tr w:rsidR="00311F28" w:rsidRPr="002F2600" w14:paraId="3630004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54CF39" w14:textId="77777777" w:rsidR="00311F28" w:rsidRPr="00236DB2" w:rsidRDefault="00311F28" w:rsidP="00311F28">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311F28" w:rsidRPr="00236DB2" w:rsidRDefault="00311F28" w:rsidP="00311F28">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311F28" w:rsidRPr="00996C30" w:rsidRDefault="00311F28" w:rsidP="00311F28">
            <w:pPr>
              <w:pStyle w:val="TAL"/>
              <w:rPr>
                <w:bCs/>
                <w:color w:val="FF0000"/>
                <w:sz w:val="20"/>
                <w:szCs w:val="16"/>
              </w:rPr>
            </w:pPr>
          </w:p>
        </w:tc>
      </w:tr>
      <w:tr w:rsidR="00311F28" w:rsidRPr="002F2600" w14:paraId="35D8A86E"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A8815F5" w14:textId="77777777" w:rsidR="00311F28" w:rsidRPr="00750E57" w:rsidRDefault="00311F28" w:rsidP="00311F2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311F28" w:rsidRPr="00750E57" w:rsidRDefault="00311F28" w:rsidP="00311F2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3486E3A9" w14:textId="6D661CEB" w:rsidR="00311F28" w:rsidRPr="00996C30" w:rsidRDefault="00311F28" w:rsidP="00311F28">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21</w:t>
            </w:r>
            <w:r>
              <w:rPr>
                <w:rFonts w:eastAsia="宋体"/>
                <w:b/>
                <w:color w:val="FF0000"/>
                <w:szCs w:val="18"/>
                <w:vertAlign w:val="superscript"/>
                <w:lang w:eastAsia="zh-CN"/>
              </w:rPr>
              <w:t>st</w:t>
            </w:r>
            <w:r>
              <w:rPr>
                <w:rFonts w:eastAsia="宋体"/>
                <w:b/>
                <w:color w:val="FF0000"/>
                <w:szCs w:val="18"/>
                <w:lang w:eastAsia="zh-CN"/>
              </w:rPr>
              <w:t xml:space="preserve"> Feb.</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7"/>
      <w:headerReference w:type="first" r:id="rId428"/>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23281" w14:textId="77777777" w:rsidR="00CA0838" w:rsidRDefault="00CA0838" w:rsidP="005061C8">
      <w:r>
        <w:separator/>
      </w:r>
    </w:p>
  </w:endnote>
  <w:endnote w:type="continuationSeparator" w:id="0">
    <w:p w14:paraId="2D5DA83C" w14:textId="77777777" w:rsidR="00CA0838" w:rsidRDefault="00CA0838"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BD00E9" w:rsidRDefault="00BD00E9"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94</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5BA37" w14:textId="77777777" w:rsidR="00CA0838" w:rsidRDefault="00CA0838" w:rsidP="005061C8">
      <w:r>
        <w:separator/>
      </w:r>
    </w:p>
  </w:footnote>
  <w:footnote w:type="continuationSeparator" w:id="0">
    <w:p w14:paraId="782015CC" w14:textId="77777777" w:rsidR="00CA0838" w:rsidRDefault="00CA0838"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7E3DAE8C" w:rsidR="00BD00E9" w:rsidRDefault="00BD00E9" w:rsidP="00350D77">
    <w:pPr>
      <w:pStyle w:val="CRCoverPage"/>
      <w:tabs>
        <w:tab w:val="right" w:pos="9639"/>
      </w:tabs>
      <w:spacing w:after="0"/>
      <w:rPr>
        <w:b/>
        <w:i/>
        <w:noProof/>
        <w:sz w:val="28"/>
      </w:rPr>
    </w:pPr>
    <w:r>
      <w:rPr>
        <w:b/>
        <w:noProof/>
        <w:sz w:val="24"/>
      </w:rPr>
      <w:t>3GPP TSG-CT WG3 Meeting #139</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250007</w:t>
    </w:r>
  </w:p>
  <w:p w14:paraId="1E5C1E52" w14:textId="6A53B625" w:rsidR="00BD00E9" w:rsidRDefault="00BD00E9" w:rsidP="00350D77">
    <w:pPr>
      <w:pStyle w:val="CRCoverPage"/>
      <w:outlineLvl w:val="0"/>
      <w:rPr>
        <w:b/>
        <w:noProof/>
        <w:sz w:val="24"/>
      </w:rPr>
    </w:pPr>
    <w:bookmarkStart w:id="6" w:name="_Hlk34721270"/>
    <w:r w:rsidRPr="00E87755">
      <w:rPr>
        <w:b/>
        <w:noProof/>
        <w:sz w:val="24"/>
      </w:rPr>
      <w:t>A</w:t>
    </w:r>
    <w:r w:rsidRPr="00E87755">
      <w:rPr>
        <w:rFonts w:hint="eastAsia"/>
        <w:b/>
        <w:noProof/>
        <w:sz w:val="24"/>
      </w:rPr>
      <w:t>thens</w:t>
    </w:r>
    <w:r w:rsidRPr="00E87755">
      <w:rPr>
        <w:b/>
        <w:noProof/>
        <w:sz w:val="24"/>
      </w:rPr>
      <w:t xml:space="preserve"> Gree</w:t>
    </w:r>
    <w:r>
      <w:rPr>
        <w:b/>
        <w:bCs/>
        <w:noProof/>
        <w:sz w:val="24"/>
        <w:lang w:val="en-US"/>
      </w:rPr>
      <w:t>ce,</w:t>
    </w:r>
    <w:r>
      <w:rPr>
        <w:b/>
        <w:noProof/>
        <w:sz w:val="24"/>
      </w:rPr>
      <w:t xml:space="preserve"> 17</w:t>
    </w:r>
    <w:r w:rsidRPr="00196EF3">
      <w:rPr>
        <w:b/>
        <w:noProof/>
        <w:sz w:val="24"/>
        <w:vertAlign w:val="superscript"/>
      </w:rPr>
      <w:t>th</w:t>
    </w:r>
    <w:r>
      <w:rPr>
        <w:b/>
        <w:noProof/>
        <w:sz w:val="24"/>
      </w:rPr>
      <w:t xml:space="preserve"> – 21</w:t>
    </w:r>
    <w:r>
      <w:rPr>
        <w:b/>
        <w:noProof/>
        <w:sz w:val="24"/>
        <w:vertAlign w:val="superscript"/>
      </w:rPr>
      <w:t>st</w:t>
    </w:r>
    <w:r>
      <w:rPr>
        <w:b/>
        <w:noProof/>
        <w:sz w:val="24"/>
      </w:rPr>
      <w:t xml:space="preserve"> February </w:t>
    </w:r>
    <w:r w:rsidRPr="0056034C">
      <w:rPr>
        <w:b/>
        <w:noProof/>
        <w:sz w:val="24"/>
      </w:rPr>
      <w:t>202</w:t>
    </w:r>
    <w:r>
      <w:rPr>
        <w:b/>
        <w:noProof/>
        <w:sz w:val="24"/>
      </w:rPr>
      <w:t>5</w:t>
    </w:r>
  </w:p>
  <w:bookmarkEnd w:id="6"/>
  <w:p w14:paraId="4F03F240" w14:textId="77777777" w:rsidR="00BD00E9" w:rsidRDefault="00BD00E9"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BD00E9" w:rsidRPr="005249AB" w:rsidRDefault="00BD00E9">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77B4817"/>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5"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3"/>
  </w:num>
  <w:num w:numId="4">
    <w:abstractNumId w:val="12"/>
  </w:num>
  <w:num w:numId="5">
    <w:abstractNumId w:val="8"/>
  </w:num>
  <w:num w:numId="6">
    <w:abstractNumId w:val="0"/>
  </w:num>
  <w:num w:numId="7">
    <w:abstractNumId w:val="1"/>
  </w:num>
  <w:num w:numId="8">
    <w:abstractNumId w:val="6"/>
  </w:num>
  <w:num w:numId="9">
    <w:abstractNumId w:val="18"/>
  </w:num>
  <w:num w:numId="10">
    <w:abstractNumId w:val="9"/>
  </w:num>
  <w:num w:numId="11">
    <w:abstractNumId w:val="19"/>
  </w:num>
  <w:num w:numId="12">
    <w:abstractNumId w:val="17"/>
  </w:num>
  <w:num w:numId="13">
    <w:abstractNumId w:val="1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5"/>
  </w:num>
  <w:num w:numId="17">
    <w:abstractNumId w:val="2"/>
  </w:num>
  <w:num w:numId="18">
    <w:abstractNumId w:val="11"/>
  </w:num>
  <w:num w:numId="19">
    <w:abstractNumId w:val="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64"/>
  </w:docVars>
  <w:rsids>
    <w:rsidRoot w:val="00C672F5"/>
    <w:rsid w:val="0000061F"/>
    <w:rsid w:val="00000DCF"/>
    <w:rsid w:val="00001CC1"/>
    <w:rsid w:val="00002812"/>
    <w:rsid w:val="00004F60"/>
    <w:rsid w:val="00006565"/>
    <w:rsid w:val="0001298D"/>
    <w:rsid w:val="00017B34"/>
    <w:rsid w:val="0002036A"/>
    <w:rsid w:val="00024419"/>
    <w:rsid w:val="00025DCA"/>
    <w:rsid w:val="0002764A"/>
    <w:rsid w:val="000279F8"/>
    <w:rsid w:val="000306E1"/>
    <w:rsid w:val="00030951"/>
    <w:rsid w:val="00032887"/>
    <w:rsid w:val="00033050"/>
    <w:rsid w:val="000333EB"/>
    <w:rsid w:val="00033EF8"/>
    <w:rsid w:val="00035B3E"/>
    <w:rsid w:val="00040767"/>
    <w:rsid w:val="00040D0D"/>
    <w:rsid w:val="00042917"/>
    <w:rsid w:val="0004476B"/>
    <w:rsid w:val="00046733"/>
    <w:rsid w:val="00050262"/>
    <w:rsid w:val="000508AC"/>
    <w:rsid w:val="00050E03"/>
    <w:rsid w:val="000510C1"/>
    <w:rsid w:val="000534CA"/>
    <w:rsid w:val="000537D9"/>
    <w:rsid w:val="00053C64"/>
    <w:rsid w:val="00055C1B"/>
    <w:rsid w:val="00057445"/>
    <w:rsid w:val="00061A28"/>
    <w:rsid w:val="00063B24"/>
    <w:rsid w:val="00064D6E"/>
    <w:rsid w:val="00065483"/>
    <w:rsid w:val="00065723"/>
    <w:rsid w:val="000663A8"/>
    <w:rsid w:val="0006706C"/>
    <w:rsid w:val="000675D4"/>
    <w:rsid w:val="000730CD"/>
    <w:rsid w:val="000736E6"/>
    <w:rsid w:val="00073EC9"/>
    <w:rsid w:val="00074687"/>
    <w:rsid w:val="0007690F"/>
    <w:rsid w:val="00077E89"/>
    <w:rsid w:val="00081019"/>
    <w:rsid w:val="000834EE"/>
    <w:rsid w:val="00083B3F"/>
    <w:rsid w:val="000841C5"/>
    <w:rsid w:val="00084A08"/>
    <w:rsid w:val="00084D36"/>
    <w:rsid w:val="00085DB6"/>
    <w:rsid w:val="00086C24"/>
    <w:rsid w:val="00090D6F"/>
    <w:rsid w:val="00091AE4"/>
    <w:rsid w:val="00095B9C"/>
    <w:rsid w:val="0009648E"/>
    <w:rsid w:val="000A1349"/>
    <w:rsid w:val="000A2E5F"/>
    <w:rsid w:val="000A4999"/>
    <w:rsid w:val="000A555C"/>
    <w:rsid w:val="000A557A"/>
    <w:rsid w:val="000A5F0F"/>
    <w:rsid w:val="000A66E0"/>
    <w:rsid w:val="000A7452"/>
    <w:rsid w:val="000A7E92"/>
    <w:rsid w:val="000B023A"/>
    <w:rsid w:val="000B0521"/>
    <w:rsid w:val="000B0A97"/>
    <w:rsid w:val="000B2E6D"/>
    <w:rsid w:val="000B3056"/>
    <w:rsid w:val="000B49EB"/>
    <w:rsid w:val="000B4E35"/>
    <w:rsid w:val="000B5EFE"/>
    <w:rsid w:val="000B624D"/>
    <w:rsid w:val="000C1923"/>
    <w:rsid w:val="000C2D10"/>
    <w:rsid w:val="000C4677"/>
    <w:rsid w:val="000C60C9"/>
    <w:rsid w:val="000C7A3D"/>
    <w:rsid w:val="000D049F"/>
    <w:rsid w:val="000D11DD"/>
    <w:rsid w:val="000D4A42"/>
    <w:rsid w:val="000D5855"/>
    <w:rsid w:val="000D6E35"/>
    <w:rsid w:val="000D78DB"/>
    <w:rsid w:val="000E010F"/>
    <w:rsid w:val="000E2F35"/>
    <w:rsid w:val="000E30BD"/>
    <w:rsid w:val="000E7B79"/>
    <w:rsid w:val="000F0707"/>
    <w:rsid w:val="000F0793"/>
    <w:rsid w:val="000F0DF1"/>
    <w:rsid w:val="000F2647"/>
    <w:rsid w:val="000F31FC"/>
    <w:rsid w:val="000F3369"/>
    <w:rsid w:val="000F38FC"/>
    <w:rsid w:val="000F4130"/>
    <w:rsid w:val="000F523E"/>
    <w:rsid w:val="000F56E1"/>
    <w:rsid w:val="000F57B1"/>
    <w:rsid w:val="000F6889"/>
    <w:rsid w:val="00100383"/>
    <w:rsid w:val="00100951"/>
    <w:rsid w:val="00101E2B"/>
    <w:rsid w:val="00102598"/>
    <w:rsid w:val="00104268"/>
    <w:rsid w:val="00104526"/>
    <w:rsid w:val="00105167"/>
    <w:rsid w:val="001058C7"/>
    <w:rsid w:val="0010635D"/>
    <w:rsid w:val="00110829"/>
    <w:rsid w:val="00112055"/>
    <w:rsid w:val="00113065"/>
    <w:rsid w:val="0011409C"/>
    <w:rsid w:val="001149F9"/>
    <w:rsid w:val="00115087"/>
    <w:rsid w:val="00116B52"/>
    <w:rsid w:val="00116D51"/>
    <w:rsid w:val="00120511"/>
    <w:rsid w:val="00121038"/>
    <w:rsid w:val="001219E2"/>
    <w:rsid w:val="0012207B"/>
    <w:rsid w:val="00123B20"/>
    <w:rsid w:val="00123D74"/>
    <w:rsid w:val="00126783"/>
    <w:rsid w:val="001302DF"/>
    <w:rsid w:val="001326D3"/>
    <w:rsid w:val="001330C6"/>
    <w:rsid w:val="001336BB"/>
    <w:rsid w:val="00133AC4"/>
    <w:rsid w:val="00133EBA"/>
    <w:rsid w:val="00134346"/>
    <w:rsid w:val="00134DDD"/>
    <w:rsid w:val="0013547D"/>
    <w:rsid w:val="0013671F"/>
    <w:rsid w:val="00137CEE"/>
    <w:rsid w:val="00137E58"/>
    <w:rsid w:val="00140312"/>
    <w:rsid w:val="001449C7"/>
    <w:rsid w:val="001455C6"/>
    <w:rsid w:val="001456AE"/>
    <w:rsid w:val="00146CEE"/>
    <w:rsid w:val="001473F6"/>
    <w:rsid w:val="001475A3"/>
    <w:rsid w:val="00147E41"/>
    <w:rsid w:val="00150155"/>
    <w:rsid w:val="001508AF"/>
    <w:rsid w:val="00151055"/>
    <w:rsid w:val="001528DD"/>
    <w:rsid w:val="00156984"/>
    <w:rsid w:val="001570BC"/>
    <w:rsid w:val="00157426"/>
    <w:rsid w:val="00160678"/>
    <w:rsid w:val="00162A84"/>
    <w:rsid w:val="00166040"/>
    <w:rsid w:val="00166876"/>
    <w:rsid w:val="00167B06"/>
    <w:rsid w:val="001777D6"/>
    <w:rsid w:val="00180B73"/>
    <w:rsid w:val="00181895"/>
    <w:rsid w:val="00183BA9"/>
    <w:rsid w:val="00183C38"/>
    <w:rsid w:val="00184228"/>
    <w:rsid w:val="001849CE"/>
    <w:rsid w:val="0018639C"/>
    <w:rsid w:val="0019079C"/>
    <w:rsid w:val="00194041"/>
    <w:rsid w:val="00197BFC"/>
    <w:rsid w:val="001A0C93"/>
    <w:rsid w:val="001A13FC"/>
    <w:rsid w:val="001A1E4E"/>
    <w:rsid w:val="001A2A20"/>
    <w:rsid w:val="001A5330"/>
    <w:rsid w:val="001A614B"/>
    <w:rsid w:val="001A6F5D"/>
    <w:rsid w:val="001A7E86"/>
    <w:rsid w:val="001B0100"/>
    <w:rsid w:val="001B1127"/>
    <w:rsid w:val="001B36D6"/>
    <w:rsid w:val="001B3C6F"/>
    <w:rsid w:val="001C00AC"/>
    <w:rsid w:val="001C02BD"/>
    <w:rsid w:val="001C2D74"/>
    <w:rsid w:val="001C33CF"/>
    <w:rsid w:val="001C42A6"/>
    <w:rsid w:val="001C5524"/>
    <w:rsid w:val="001C5EC4"/>
    <w:rsid w:val="001C76D7"/>
    <w:rsid w:val="001D2DD6"/>
    <w:rsid w:val="001D3E61"/>
    <w:rsid w:val="001D413B"/>
    <w:rsid w:val="001D47CF"/>
    <w:rsid w:val="001D6003"/>
    <w:rsid w:val="001D78CB"/>
    <w:rsid w:val="001E4929"/>
    <w:rsid w:val="001E5056"/>
    <w:rsid w:val="001E780B"/>
    <w:rsid w:val="001E7866"/>
    <w:rsid w:val="001F041D"/>
    <w:rsid w:val="001F1CF6"/>
    <w:rsid w:val="001F56BE"/>
    <w:rsid w:val="001F6AF8"/>
    <w:rsid w:val="001F6F48"/>
    <w:rsid w:val="001F7C65"/>
    <w:rsid w:val="00200BD4"/>
    <w:rsid w:val="0020193F"/>
    <w:rsid w:val="0020194C"/>
    <w:rsid w:val="00202910"/>
    <w:rsid w:val="00202C2F"/>
    <w:rsid w:val="0020390E"/>
    <w:rsid w:val="00204454"/>
    <w:rsid w:val="002053D7"/>
    <w:rsid w:val="00210757"/>
    <w:rsid w:val="0021344F"/>
    <w:rsid w:val="002156AD"/>
    <w:rsid w:val="00216F11"/>
    <w:rsid w:val="00217EAC"/>
    <w:rsid w:val="00221CDD"/>
    <w:rsid w:val="0022226D"/>
    <w:rsid w:val="00222CCF"/>
    <w:rsid w:val="00223768"/>
    <w:rsid w:val="00225BEC"/>
    <w:rsid w:val="00230A1B"/>
    <w:rsid w:val="00231D3C"/>
    <w:rsid w:val="00232D08"/>
    <w:rsid w:val="00237750"/>
    <w:rsid w:val="00241FEA"/>
    <w:rsid w:val="00242133"/>
    <w:rsid w:val="002436E4"/>
    <w:rsid w:val="00243C72"/>
    <w:rsid w:val="00244928"/>
    <w:rsid w:val="00244A71"/>
    <w:rsid w:val="00244C03"/>
    <w:rsid w:val="00250B3E"/>
    <w:rsid w:val="002518C4"/>
    <w:rsid w:val="00251BFE"/>
    <w:rsid w:val="00251F1D"/>
    <w:rsid w:val="00253FE2"/>
    <w:rsid w:val="00255949"/>
    <w:rsid w:val="00256312"/>
    <w:rsid w:val="00256F66"/>
    <w:rsid w:val="00261AB6"/>
    <w:rsid w:val="0026213B"/>
    <w:rsid w:val="00263041"/>
    <w:rsid w:val="0026516D"/>
    <w:rsid w:val="00265FE7"/>
    <w:rsid w:val="00267557"/>
    <w:rsid w:val="00271145"/>
    <w:rsid w:val="00271D6F"/>
    <w:rsid w:val="00274024"/>
    <w:rsid w:val="00274880"/>
    <w:rsid w:val="00275147"/>
    <w:rsid w:val="002758D6"/>
    <w:rsid w:val="0027672B"/>
    <w:rsid w:val="002820A0"/>
    <w:rsid w:val="0028541B"/>
    <w:rsid w:val="00287355"/>
    <w:rsid w:val="00290436"/>
    <w:rsid w:val="002909D3"/>
    <w:rsid w:val="0029182B"/>
    <w:rsid w:val="0029273D"/>
    <w:rsid w:val="0029725F"/>
    <w:rsid w:val="002977A1"/>
    <w:rsid w:val="002A1D10"/>
    <w:rsid w:val="002A2674"/>
    <w:rsid w:val="002A272A"/>
    <w:rsid w:val="002A2B00"/>
    <w:rsid w:val="002A558B"/>
    <w:rsid w:val="002A56DD"/>
    <w:rsid w:val="002A779E"/>
    <w:rsid w:val="002A7CE6"/>
    <w:rsid w:val="002A7D1D"/>
    <w:rsid w:val="002B0793"/>
    <w:rsid w:val="002B0EE0"/>
    <w:rsid w:val="002B1244"/>
    <w:rsid w:val="002B13D8"/>
    <w:rsid w:val="002B22B1"/>
    <w:rsid w:val="002B541A"/>
    <w:rsid w:val="002B653A"/>
    <w:rsid w:val="002C0851"/>
    <w:rsid w:val="002C26F7"/>
    <w:rsid w:val="002C4798"/>
    <w:rsid w:val="002D0509"/>
    <w:rsid w:val="002D1189"/>
    <w:rsid w:val="002D11E4"/>
    <w:rsid w:val="002D1504"/>
    <w:rsid w:val="002D1FB9"/>
    <w:rsid w:val="002D57EC"/>
    <w:rsid w:val="002E1647"/>
    <w:rsid w:val="002E1A11"/>
    <w:rsid w:val="002E345E"/>
    <w:rsid w:val="002E385E"/>
    <w:rsid w:val="002E3D1E"/>
    <w:rsid w:val="002E4BDA"/>
    <w:rsid w:val="002E5C56"/>
    <w:rsid w:val="002E6AA9"/>
    <w:rsid w:val="002E79B0"/>
    <w:rsid w:val="002F0847"/>
    <w:rsid w:val="002F0D02"/>
    <w:rsid w:val="002F24D8"/>
    <w:rsid w:val="002F285F"/>
    <w:rsid w:val="002F2BF2"/>
    <w:rsid w:val="002F39D4"/>
    <w:rsid w:val="002F580C"/>
    <w:rsid w:val="002F751A"/>
    <w:rsid w:val="00300ED1"/>
    <w:rsid w:val="003012F0"/>
    <w:rsid w:val="003054B2"/>
    <w:rsid w:val="00306DEB"/>
    <w:rsid w:val="003109E3"/>
    <w:rsid w:val="00311F28"/>
    <w:rsid w:val="00312307"/>
    <w:rsid w:val="00312374"/>
    <w:rsid w:val="00314225"/>
    <w:rsid w:val="00314981"/>
    <w:rsid w:val="00314ACC"/>
    <w:rsid w:val="00315CC6"/>
    <w:rsid w:val="003162CB"/>
    <w:rsid w:val="003163AE"/>
    <w:rsid w:val="00316F36"/>
    <w:rsid w:val="0032052D"/>
    <w:rsid w:val="00320B6A"/>
    <w:rsid w:val="00320ED3"/>
    <w:rsid w:val="003211F2"/>
    <w:rsid w:val="00325092"/>
    <w:rsid w:val="003267A6"/>
    <w:rsid w:val="0032728F"/>
    <w:rsid w:val="00330383"/>
    <w:rsid w:val="00333A2D"/>
    <w:rsid w:val="00333D25"/>
    <w:rsid w:val="00334676"/>
    <w:rsid w:val="00335E2C"/>
    <w:rsid w:val="00335E33"/>
    <w:rsid w:val="00342D0B"/>
    <w:rsid w:val="003474EB"/>
    <w:rsid w:val="0034791D"/>
    <w:rsid w:val="00350D77"/>
    <w:rsid w:val="0035324C"/>
    <w:rsid w:val="00356B2E"/>
    <w:rsid w:val="0035736B"/>
    <w:rsid w:val="00357603"/>
    <w:rsid w:val="00364266"/>
    <w:rsid w:val="00367895"/>
    <w:rsid w:val="00370633"/>
    <w:rsid w:val="00372C89"/>
    <w:rsid w:val="003761B4"/>
    <w:rsid w:val="00377384"/>
    <w:rsid w:val="0038202D"/>
    <w:rsid w:val="00382E0F"/>
    <w:rsid w:val="00385D47"/>
    <w:rsid w:val="003863FC"/>
    <w:rsid w:val="00387AB9"/>
    <w:rsid w:val="00391DF6"/>
    <w:rsid w:val="0039266D"/>
    <w:rsid w:val="003964B6"/>
    <w:rsid w:val="00396852"/>
    <w:rsid w:val="00396974"/>
    <w:rsid w:val="00397EF2"/>
    <w:rsid w:val="003A0F1B"/>
    <w:rsid w:val="003A19F1"/>
    <w:rsid w:val="003A293D"/>
    <w:rsid w:val="003A3AD3"/>
    <w:rsid w:val="003A4DD6"/>
    <w:rsid w:val="003A6D11"/>
    <w:rsid w:val="003A7623"/>
    <w:rsid w:val="003A79B1"/>
    <w:rsid w:val="003B45AD"/>
    <w:rsid w:val="003B66C6"/>
    <w:rsid w:val="003B6A36"/>
    <w:rsid w:val="003B6C81"/>
    <w:rsid w:val="003C0291"/>
    <w:rsid w:val="003C04CF"/>
    <w:rsid w:val="003C147E"/>
    <w:rsid w:val="003C45E0"/>
    <w:rsid w:val="003C5779"/>
    <w:rsid w:val="003C5C55"/>
    <w:rsid w:val="003C647D"/>
    <w:rsid w:val="003C7708"/>
    <w:rsid w:val="003D259D"/>
    <w:rsid w:val="003D2F6E"/>
    <w:rsid w:val="003D31C9"/>
    <w:rsid w:val="003D3CF5"/>
    <w:rsid w:val="003D3DEC"/>
    <w:rsid w:val="003D5721"/>
    <w:rsid w:val="003E042C"/>
    <w:rsid w:val="003E15CB"/>
    <w:rsid w:val="003E1BB8"/>
    <w:rsid w:val="003E389E"/>
    <w:rsid w:val="003E3EE0"/>
    <w:rsid w:val="003E6B01"/>
    <w:rsid w:val="003E71DC"/>
    <w:rsid w:val="003E794C"/>
    <w:rsid w:val="003E7A7C"/>
    <w:rsid w:val="003E7B04"/>
    <w:rsid w:val="003F0817"/>
    <w:rsid w:val="003F0BD6"/>
    <w:rsid w:val="003F2230"/>
    <w:rsid w:val="003F2C3A"/>
    <w:rsid w:val="003F3D3D"/>
    <w:rsid w:val="003F4FC4"/>
    <w:rsid w:val="003F7091"/>
    <w:rsid w:val="003F70C7"/>
    <w:rsid w:val="003F7EED"/>
    <w:rsid w:val="0040285F"/>
    <w:rsid w:val="00402BF2"/>
    <w:rsid w:val="00404068"/>
    <w:rsid w:val="00404ACA"/>
    <w:rsid w:val="00405685"/>
    <w:rsid w:val="00406A86"/>
    <w:rsid w:val="00406CA1"/>
    <w:rsid w:val="00407EAF"/>
    <w:rsid w:val="00411378"/>
    <w:rsid w:val="00411B99"/>
    <w:rsid w:val="0041291E"/>
    <w:rsid w:val="00412E74"/>
    <w:rsid w:val="00415B33"/>
    <w:rsid w:val="00415FC3"/>
    <w:rsid w:val="00416048"/>
    <w:rsid w:val="00416D7D"/>
    <w:rsid w:val="00417473"/>
    <w:rsid w:val="004177E3"/>
    <w:rsid w:val="00417AFC"/>
    <w:rsid w:val="0042051B"/>
    <w:rsid w:val="0042331A"/>
    <w:rsid w:val="004234E4"/>
    <w:rsid w:val="00423A67"/>
    <w:rsid w:val="004251B1"/>
    <w:rsid w:val="0042521E"/>
    <w:rsid w:val="0042541A"/>
    <w:rsid w:val="004259F4"/>
    <w:rsid w:val="0043114B"/>
    <w:rsid w:val="00435BCC"/>
    <w:rsid w:val="00440A62"/>
    <w:rsid w:val="00442DA4"/>
    <w:rsid w:val="00446413"/>
    <w:rsid w:val="004464B1"/>
    <w:rsid w:val="004468F2"/>
    <w:rsid w:val="00446957"/>
    <w:rsid w:val="00447678"/>
    <w:rsid w:val="004511A0"/>
    <w:rsid w:val="00451A4D"/>
    <w:rsid w:val="0045281C"/>
    <w:rsid w:val="00452AEE"/>
    <w:rsid w:val="00454BDF"/>
    <w:rsid w:val="0045547A"/>
    <w:rsid w:val="00455FD5"/>
    <w:rsid w:val="00456FBA"/>
    <w:rsid w:val="00457513"/>
    <w:rsid w:val="00460006"/>
    <w:rsid w:val="004613C5"/>
    <w:rsid w:val="00461E56"/>
    <w:rsid w:val="0046287F"/>
    <w:rsid w:val="00462E96"/>
    <w:rsid w:val="004641AE"/>
    <w:rsid w:val="00467120"/>
    <w:rsid w:val="00467392"/>
    <w:rsid w:val="00467590"/>
    <w:rsid w:val="00467933"/>
    <w:rsid w:val="004750B8"/>
    <w:rsid w:val="00476488"/>
    <w:rsid w:val="00476C35"/>
    <w:rsid w:val="004773B0"/>
    <w:rsid w:val="004825A0"/>
    <w:rsid w:val="00483E61"/>
    <w:rsid w:val="0048491D"/>
    <w:rsid w:val="004852B8"/>
    <w:rsid w:val="00485A7C"/>
    <w:rsid w:val="0048613A"/>
    <w:rsid w:val="00487F32"/>
    <w:rsid w:val="0049038A"/>
    <w:rsid w:val="0049187C"/>
    <w:rsid w:val="004918AE"/>
    <w:rsid w:val="00492473"/>
    <w:rsid w:val="00492A02"/>
    <w:rsid w:val="0049397D"/>
    <w:rsid w:val="0049434E"/>
    <w:rsid w:val="00495C5E"/>
    <w:rsid w:val="0049703B"/>
    <w:rsid w:val="00497FEC"/>
    <w:rsid w:val="004A014B"/>
    <w:rsid w:val="004A409A"/>
    <w:rsid w:val="004A41C1"/>
    <w:rsid w:val="004A4A51"/>
    <w:rsid w:val="004A4E75"/>
    <w:rsid w:val="004A535C"/>
    <w:rsid w:val="004A5A63"/>
    <w:rsid w:val="004A5BDD"/>
    <w:rsid w:val="004A7129"/>
    <w:rsid w:val="004B0398"/>
    <w:rsid w:val="004B082A"/>
    <w:rsid w:val="004B2191"/>
    <w:rsid w:val="004B28AA"/>
    <w:rsid w:val="004B39B0"/>
    <w:rsid w:val="004B4225"/>
    <w:rsid w:val="004B5FA1"/>
    <w:rsid w:val="004B7BFF"/>
    <w:rsid w:val="004C2E47"/>
    <w:rsid w:val="004C3E10"/>
    <w:rsid w:val="004C7DEF"/>
    <w:rsid w:val="004C7F1A"/>
    <w:rsid w:val="004D14A8"/>
    <w:rsid w:val="004D16E0"/>
    <w:rsid w:val="004D1F4C"/>
    <w:rsid w:val="004D37DE"/>
    <w:rsid w:val="004D3852"/>
    <w:rsid w:val="004D4B2D"/>
    <w:rsid w:val="004D5541"/>
    <w:rsid w:val="004D7A2C"/>
    <w:rsid w:val="004D7DA8"/>
    <w:rsid w:val="004E15E2"/>
    <w:rsid w:val="004E28A1"/>
    <w:rsid w:val="004E30AA"/>
    <w:rsid w:val="004E3D9F"/>
    <w:rsid w:val="004E5209"/>
    <w:rsid w:val="004F00DE"/>
    <w:rsid w:val="004F1549"/>
    <w:rsid w:val="004F2106"/>
    <w:rsid w:val="004F403D"/>
    <w:rsid w:val="004F7680"/>
    <w:rsid w:val="004F77B6"/>
    <w:rsid w:val="00501504"/>
    <w:rsid w:val="00502582"/>
    <w:rsid w:val="00502722"/>
    <w:rsid w:val="00504A21"/>
    <w:rsid w:val="005061C8"/>
    <w:rsid w:val="00506776"/>
    <w:rsid w:val="00506E22"/>
    <w:rsid w:val="0050761C"/>
    <w:rsid w:val="005078FC"/>
    <w:rsid w:val="00507EEF"/>
    <w:rsid w:val="0051081E"/>
    <w:rsid w:val="00510CE2"/>
    <w:rsid w:val="00512302"/>
    <w:rsid w:val="00514B49"/>
    <w:rsid w:val="00516AB4"/>
    <w:rsid w:val="0052028D"/>
    <w:rsid w:val="00520DB8"/>
    <w:rsid w:val="00525ECC"/>
    <w:rsid w:val="005300A8"/>
    <w:rsid w:val="005324F1"/>
    <w:rsid w:val="00533725"/>
    <w:rsid w:val="005344EA"/>
    <w:rsid w:val="0053527D"/>
    <w:rsid w:val="005362D1"/>
    <w:rsid w:val="0053665C"/>
    <w:rsid w:val="00536C3A"/>
    <w:rsid w:val="0053703A"/>
    <w:rsid w:val="00541684"/>
    <w:rsid w:val="0054345E"/>
    <w:rsid w:val="00544D27"/>
    <w:rsid w:val="005456D0"/>
    <w:rsid w:val="00545AA8"/>
    <w:rsid w:val="00545B0C"/>
    <w:rsid w:val="0054768F"/>
    <w:rsid w:val="00547CFF"/>
    <w:rsid w:val="0055132A"/>
    <w:rsid w:val="00551371"/>
    <w:rsid w:val="0055240D"/>
    <w:rsid w:val="00552893"/>
    <w:rsid w:val="0055433E"/>
    <w:rsid w:val="00554343"/>
    <w:rsid w:val="00557045"/>
    <w:rsid w:val="00557319"/>
    <w:rsid w:val="005614B1"/>
    <w:rsid w:val="00562827"/>
    <w:rsid w:val="00564071"/>
    <w:rsid w:val="0057042A"/>
    <w:rsid w:val="00570D06"/>
    <w:rsid w:val="00571E12"/>
    <w:rsid w:val="0057645B"/>
    <w:rsid w:val="00577F21"/>
    <w:rsid w:val="00580CA5"/>
    <w:rsid w:val="00581C70"/>
    <w:rsid w:val="0058532C"/>
    <w:rsid w:val="00585E1E"/>
    <w:rsid w:val="005871C8"/>
    <w:rsid w:val="00587E1E"/>
    <w:rsid w:val="00590E3B"/>
    <w:rsid w:val="00592412"/>
    <w:rsid w:val="005925A6"/>
    <w:rsid w:val="00593AC6"/>
    <w:rsid w:val="0059440A"/>
    <w:rsid w:val="005945D7"/>
    <w:rsid w:val="005A05DB"/>
    <w:rsid w:val="005A426E"/>
    <w:rsid w:val="005A541D"/>
    <w:rsid w:val="005A6402"/>
    <w:rsid w:val="005A7951"/>
    <w:rsid w:val="005B03D1"/>
    <w:rsid w:val="005B114A"/>
    <w:rsid w:val="005B3DFD"/>
    <w:rsid w:val="005B429F"/>
    <w:rsid w:val="005B49D2"/>
    <w:rsid w:val="005B4AC9"/>
    <w:rsid w:val="005B6273"/>
    <w:rsid w:val="005B64BD"/>
    <w:rsid w:val="005B6E8D"/>
    <w:rsid w:val="005B7351"/>
    <w:rsid w:val="005C20D5"/>
    <w:rsid w:val="005C2183"/>
    <w:rsid w:val="005C36B5"/>
    <w:rsid w:val="005C38AC"/>
    <w:rsid w:val="005C45AF"/>
    <w:rsid w:val="005C5757"/>
    <w:rsid w:val="005C5A28"/>
    <w:rsid w:val="005C5BC3"/>
    <w:rsid w:val="005D0B9B"/>
    <w:rsid w:val="005D14D6"/>
    <w:rsid w:val="005D1DBC"/>
    <w:rsid w:val="005D1DD9"/>
    <w:rsid w:val="005D2848"/>
    <w:rsid w:val="005D3060"/>
    <w:rsid w:val="005D3D28"/>
    <w:rsid w:val="005D57B6"/>
    <w:rsid w:val="005D5B3E"/>
    <w:rsid w:val="005E1187"/>
    <w:rsid w:val="005E3FD0"/>
    <w:rsid w:val="005E4138"/>
    <w:rsid w:val="005E45AA"/>
    <w:rsid w:val="005E4ABE"/>
    <w:rsid w:val="005E7CB9"/>
    <w:rsid w:val="005E7D97"/>
    <w:rsid w:val="005F12A9"/>
    <w:rsid w:val="005F4F0B"/>
    <w:rsid w:val="005F7298"/>
    <w:rsid w:val="00602AA1"/>
    <w:rsid w:val="0060384A"/>
    <w:rsid w:val="00607D45"/>
    <w:rsid w:val="00610A90"/>
    <w:rsid w:val="0061184F"/>
    <w:rsid w:val="006131A7"/>
    <w:rsid w:val="0061411A"/>
    <w:rsid w:val="006144BA"/>
    <w:rsid w:val="00616A6F"/>
    <w:rsid w:val="00616F67"/>
    <w:rsid w:val="006214FB"/>
    <w:rsid w:val="00624BF0"/>
    <w:rsid w:val="006250E1"/>
    <w:rsid w:val="0062659C"/>
    <w:rsid w:val="0062670B"/>
    <w:rsid w:val="00626855"/>
    <w:rsid w:val="00626B85"/>
    <w:rsid w:val="00627689"/>
    <w:rsid w:val="00633D76"/>
    <w:rsid w:val="00633DF7"/>
    <w:rsid w:val="00633E01"/>
    <w:rsid w:val="00633F17"/>
    <w:rsid w:val="006344A5"/>
    <w:rsid w:val="006344C6"/>
    <w:rsid w:val="00634924"/>
    <w:rsid w:val="00635805"/>
    <w:rsid w:val="00636AD8"/>
    <w:rsid w:val="006371B9"/>
    <w:rsid w:val="006419B9"/>
    <w:rsid w:val="00642732"/>
    <w:rsid w:val="0064297C"/>
    <w:rsid w:val="006429FA"/>
    <w:rsid w:val="00642D16"/>
    <w:rsid w:val="0064311D"/>
    <w:rsid w:val="00647C6F"/>
    <w:rsid w:val="00647CFB"/>
    <w:rsid w:val="00650654"/>
    <w:rsid w:val="00650A68"/>
    <w:rsid w:val="00651E5B"/>
    <w:rsid w:val="00652438"/>
    <w:rsid w:val="006536FB"/>
    <w:rsid w:val="006541E6"/>
    <w:rsid w:val="0065611B"/>
    <w:rsid w:val="00656C2B"/>
    <w:rsid w:val="006579C0"/>
    <w:rsid w:val="006636BD"/>
    <w:rsid w:val="00663765"/>
    <w:rsid w:val="006644DC"/>
    <w:rsid w:val="00666202"/>
    <w:rsid w:val="00666276"/>
    <w:rsid w:val="006671F1"/>
    <w:rsid w:val="00672A76"/>
    <w:rsid w:val="00672B61"/>
    <w:rsid w:val="00672F66"/>
    <w:rsid w:val="00673131"/>
    <w:rsid w:val="00673FEB"/>
    <w:rsid w:val="00676278"/>
    <w:rsid w:val="00677158"/>
    <w:rsid w:val="00682039"/>
    <w:rsid w:val="00685573"/>
    <w:rsid w:val="0068635B"/>
    <w:rsid w:val="00687B16"/>
    <w:rsid w:val="00690611"/>
    <w:rsid w:val="00692B94"/>
    <w:rsid w:val="006948B4"/>
    <w:rsid w:val="00696412"/>
    <w:rsid w:val="0069695E"/>
    <w:rsid w:val="0069771E"/>
    <w:rsid w:val="00697F3E"/>
    <w:rsid w:val="006A0A31"/>
    <w:rsid w:val="006A0B94"/>
    <w:rsid w:val="006A10F6"/>
    <w:rsid w:val="006A1D11"/>
    <w:rsid w:val="006A2A35"/>
    <w:rsid w:val="006A41E2"/>
    <w:rsid w:val="006A49DB"/>
    <w:rsid w:val="006A4A74"/>
    <w:rsid w:val="006A4EB5"/>
    <w:rsid w:val="006B4FC5"/>
    <w:rsid w:val="006B69AE"/>
    <w:rsid w:val="006B7807"/>
    <w:rsid w:val="006B7ECE"/>
    <w:rsid w:val="006C0265"/>
    <w:rsid w:val="006C1659"/>
    <w:rsid w:val="006C699D"/>
    <w:rsid w:val="006D527A"/>
    <w:rsid w:val="006D5307"/>
    <w:rsid w:val="006D65E4"/>
    <w:rsid w:val="006E16B0"/>
    <w:rsid w:val="006E20B5"/>
    <w:rsid w:val="006E4449"/>
    <w:rsid w:val="006E4790"/>
    <w:rsid w:val="006E53E8"/>
    <w:rsid w:val="006E5BB1"/>
    <w:rsid w:val="006E6197"/>
    <w:rsid w:val="006E6465"/>
    <w:rsid w:val="006F2A21"/>
    <w:rsid w:val="006F49D8"/>
    <w:rsid w:val="006F6D57"/>
    <w:rsid w:val="00700E42"/>
    <w:rsid w:val="00703C3C"/>
    <w:rsid w:val="00705FB8"/>
    <w:rsid w:val="00706CFF"/>
    <w:rsid w:val="007072C0"/>
    <w:rsid w:val="00711F44"/>
    <w:rsid w:val="00713401"/>
    <w:rsid w:val="007213C8"/>
    <w:rsid w:val="007217A4"/>
    <w:rsid w:val="007219B6"/>
    <w:rsid w:val="00722C69"/>
    <w:rsid w:val="00723244"/>
    <w:rsid w:val="00723611"/>
    <w:rsid w:val="00723D48"/>
    <w:rsid w:val="00724215"/>
    <w:rsid w:val="00725501"/>
    <w:rsid w:val="00725EA0"/>
    <w:rsid w:val="00730694"/>
    <w:rsid w:val="00731836"/>
    <w:rsid w:val="0073545F"/>
    <w:rsid w:val="0073583E"/>
    <w:rsid w:val="00736132"/>
    <w:rsid w:val="00736BC8"/>
    <w:rsid w:val="007405BA"/>
    <w:rsid w:val="00740AC5"/>
    <w:rsid w:val="00740F64"/>
    <w:rsid w:val="00741326"/>
    <w:rsid w:val="00741945"/>
    <w:rsid w:val="00741B30"/>
    <w:rsid w:val="007430CD"/>
    <w:rsid w:val="0074344E"/>
    <w:rsid w:val="00745303"/>
    <w:rsid w:val="00747BAB"/>
    <w:rsid w:val="00750FB7"/>
    <w:rsid w:val="007533C0"/>
    <w:rsid w:val="00753D8F"/>
    <w:rsid w:val="00753FF4"/>
    <w:rsid w:val="00754655"/>
    <w:rsid w:val="00754AE0"/>
    <w:rsid w:val="00754F26"/>
    <w:rsid w:val="00756D7E"/>
    <w:rsid w:val="0075703F"/>
    <w:rsid w:val="00757220"/>
    <w:rsid w:val="0075758D"/>
    <w:rsid w:val="00757C23"/>
    <w:rsid w:val="007625E4"/>
    <w:rsid w:val="00762D3F"/>
    <w:rsid w:val="00763BAA"/>
    <w:rsid w:val="007651D9"/>
    <w:rsid w:val="00765C44"/>
    <w:rsid w:val="00765CAF"/>
    <w:rsid w:val="007679F9"/>
    <w:rsid w:val="00770460"/>
    <w:rsid w:val="0077173F"/>
    <w:rsid w:val="00771AB7"/>
    <w:rsid w:val="00774859"/>
    <w:rsid w:val="00775179"/>
    <w:rsid w:val="00775FE5"/>
    <w:rsid w:val="00780477"/>
    <w:rsid w:val="0078079A"/>
    <w:rsid w:val="00781A2D"/>
    <w:rsid w:val="007828CC"/>
    <w:rsid w:val="00783676"/>
    <w:rsid w:val="00785F9A"/>
    <w:rsid w:val="00791278"/>
    <w:rsid w:val="00792BEA"/>
    <w:rsid w:val="0079429B"/>
    <w:rsid w:val="007953C6"/>
    <w:rsid w:val="00795E9E"/>
    <w:rsid w:val="00795FB3"/>
    <w:rsid w:val="00796105"/>
    <w:rsid w:val="00796C4A"/>
    <w:rsid w:val="007A000B"/>
    <w:rsid w:val="007A13F0"/>
    <w:rsid w:val="007A4D17"/>
    <w:rsid w:val="007A580E"/>
    <w:rsid w:val="007A7390"/>
    <w:rsid w:val="007B0EE6"/>
    <w:rsid w:val="007B11CE"/>
    <w:rsid w:val="007B42A0"/>
    <w:rsid w:val="007B4813"/>
    <w:rsid w:val="007B6187"/>
    <w:rsid w:val="007B7601"/>
    <w:rsid w:val="007C25FA"/>
    <w:rsid w:val="007C5081"/>
    <w:rsid w:val="007C7081"/>
    <w:rsid w:val="007C7B6C"/>
    <w:rsid w:val="007D2110"/>
    <w:rsid w:val="007D3662"/>
    <w:rsid w:val="007D42DD"/>
    <w:rsid w:val="007D47FD"/>
    <w:rsid w:val="007D645F"/>
    <w:rsid w:val="007D6713"/>
    <w:rsid w:val="007E1BA7"/>
    <w:rsid w:val="007E1FD6"/>
    <w:rsid w:val="007E3920"/>
    <w:rsid w:val="007E3F56"/>
    <w:rsid w:val="007E507C"/>
    <w:rsid w:val="007E5C96"/>
    <w:rsid w:val="007E5E2C"/>
    <w:rsid w:val="007E6B13"/>
    <w:rsid w:val="007E704B"/>
    <w:rsid w:val="007E7957"/>
    <w:rsid w:val="007F0ACF"/>
    <w:rsid w:val="007F0FD3"/>
    <w:rsid w:val="007F1B38"/>
    <w:rsid w:val="007F28F0"/>
    <w:rsid w:val="007F3A5E"/>
    <w:rsid w:val="007F3AF0"/>
    <w:rsid w:val="007F4A59"/>
    <w:rsid w:val="007F5AC1"/>
    <w:rsid w:val="007F6CA2"/>
    <w:rsid w:val="007F7741"/>
    <w:rsid w:val="007F7FAF"/>
    <w:rsid w:val="0080126B"/>
    <w:rsid w:val="00801C20"/>
    <w:rsid w:val="0080203D"/>
    <w:rsid w:val="00803B92"/>
    <w:rsid w:val="00804DE0"/>
    <w:rsid w:val="00805C80"/>
    <w:rsid w:val="00810E27"/>
    <w:rsid w:val="00811D94"/>
    <w:rsid w:val="00812AA0"/>
    <w:rsid w:val="00813D60"/>
    <w:rsid w:val="00814731"/>
    <w:rsid w:val="00816105"/>
    <w:rsid w:val="0081678E"/>
    <w:rsid w:val="0081683E"/>
    <w:rsid w:val="00821083"/>
    <w:rsid w:val="0082271A"/>
    <w:rsid w:val="00823B3F"/>
    <w:rsid w:val="00823EE9"/>
    <w:rsid w:val="00824491"/>
    <w:rsid w:val="008249E6"/>
    <w:rsid w:val="00826661"/>
    <w:rsid w:val="00826C28"/>
    <w:rsid w:val="00826E4F"/>
    <w:rsid w:val="00830776"/>
    <w:rsid w:val="00831310"/>
    <w:rsid w:val="0083398F"/>
    <w:rsid w:val="00837277"/>
    <w:rsid w:val="00837DFB"/>
    <w:rsid w:val="00837E8B"/>
    <w:rsid w:val="00841AF9"/>
    <w:rsid w:val="0084211B"/>
    <w:rsid w:val="008428D6"/>
    <w:rsid w:val="008446C1"/>
    <w:rsid w:val="008447BD"/>
    <w:rsid w:val="008450D2"/>
    <w:rsid w:val="0084527F"/>
    <w:rsid w:val="00845C66"/>
    <w:rsid w:val="008467CD"/>
    <w:rsid w:val="008471DF"/>
    <w:rsid w:val="0085149A"/>
    <w:rsid w:val="008516E5"/>
    <w:rsid w:val="00853EF4"/>
    <w:rsid w:val="00853FD2"/>
    <w:rsid w:val="00864E44"/>
    <w:rsid w:val="00866B38"/>
    <w:rsid w:val="008712B6"/>
    <w:rsid w:val="00872574"/>
    <w:rsid w:val="00872657"/>
    <w:rsid w:val="00874196"/>
    <w:rsid w:val="00874C37"/>
    <w:rsid w:val="00876BC0"/>
    <w:rsid w:val="00877002"/>
    <w:rsid w:val="0087765B"/>
    <w:rsid w:val="00877E8D"/>
    <w:rsid w:val="00880833"/>
    <w:rsid w:val="008821CD"/>
    <w:rsid w:val="008822AE"/>
    <w:rsid w:val="0088301F"/>
    <w:rsid w:val="008856FF"/>
    <w:rsid w:val="008868A7"/>
    <w:rsid w:val="00890FBB"/>
    <w:rsid w:val="00892F18"/>
    <w:rsid w:val="00893395"/>
    <w:rsid w:val="0089699E"/>
    <w:rsid w:val="008A0A01"/>
    <w:rsid w:val="008A0C11"/>
    <w:rsid w:val="008A275F"/>
    <w:rsid w:val="008A34E3"/>
    <w:rsid w:val="008A4134"/>
    <w:rsid w:val="008A757D"/>
    <w:rsid w:val="008A7D15"/>
    <w:rsid w:val="008B22CD"/>
    <w:rsid w:val="008B2312"/>
    <w:rsid w:val="008B30D7"/>
    <w:rsid w:val="008B339D"/>
    <w:rsid w:val="008B4FF6"/>
    <w:rsid w:val="008B643B"/>
    <w:rsid w:val="008B68EA"/>
    <w:rsid w:val="008B6B57"/>
    <w:rsid w:val="008B6FB6"/>
    <w:rsid w:val="008C0905"/>
    <w:rsid w:val="008C102F"/>
    <w:rsid w:val="008C1365"/>
    <w:rsid w:val="008C1770"/>
    <w:rsid w:val="008D00F5"/>
    <w:rsid w:val="008D38C7"/>
    <w:rsid w:val="008D5421"/>
    <w:rsid w:val="008D6FF7"/>
    <w:rsid w:val="008D7132"/>
    <w:rsid w:val="008E0B63"/>
    <w:rsid w:val="008E0EA2"/>
    <w:rsid w:val="008E15AB"/>
    <w:rsid w:val="008E15DF"/>
    <w:rsid w:val="008E2B1A"/>
    <w:rsid w:val="008E3BAE"/>
    <w:rsid w:val="008E66B7"/>
    <w:rsid w:val="008E704E"/>
    <w:rsid w:val="008E7A59"/>
    <w:rsid w:val="008F285B"/>
    <w:rsid w:val="008F4E17"/>
    <w:rsid w:val="008F7B7B"/>
    <w:rsid w:val="00900754"/>
    <w:rsid w:val="00901EA2"/>
    <w:rsid w:val="00902E0C"/>
    <w:rsid w:val="00903360"/>
    <w:rsid w:val="00903E2A"/>
    <w:rsid w:val="00904814"/>
    <w:rsid w:val="00905DC9"/>
    <w:rsid w:val="009065AC"/>
    <w:rsid w:val="009066C7"/>
    <w:rsid w:val="00907435"/>
    <w:rsid w:val="009076D5"/>
    <w:rsid w:val="00907C73"/>
    <w:rsid w:val="00907D78"/>
    <w:rsid w:val="00911C45"/>
    <w:rsid w:val="00911E33"/>
    <w:rsid w:val="00913B12"/>
    <w:rsid w:val="00916ED6"/>
    <w:rsid w:val="0091733A"/>
    <w:rsid w:val="00917732"/>
    <w:rsid w:val="009208BA"/>
    <w:rsid w:val="009235DB"/>
    <w:rsid w:val="0092443F"/>
    <w:rsid w:val="00924DCD"/>
    <w:rsid w:val="00925ADC"/>
    <w:rsid w:val="00925B84"/>
    <w:rsid w:val="00926101"/>
    <w:rsid w:val="009312D1"/>
    <w:rsid w:val="009321C3"/>
    <w:rsid w:val="00932A02"/>
    <w:rsid w:val="00935FF7"/>
    <w:rsid w:val="00940213"/>
    <w:rsid w:val="00944F37"/>
    <w:rsid w:val="009455FE"/>
    <w:rsid w:val="00945F19"/>
    <w:rsid w:val="0094630A"/>
    <w:rsid w:val="00946A53"/>
    <w:rsid w:val="00946EEF"/>
    <w:rsid w:val="00947118"/>
    <w:rsid w:val="00947555"/>
    <w:rsid w:val="0095312C"/>
    <w:rsid w:val="00953874"/>
    <w:rsid w:val="00953CE1"/>
    <w:rsid w:val="00960B59"/>
    <w:rsid w:val="00961FDA"/>
    <w:rsid w:val="00962826"/>
    <w:rsid w:val="00963533"/>
    <w:rsid w:val="00963EBE"/>
    <w:rsid w:val="0096728D"/>
    <w:rsid w:val="009677B3"/>
    <w:rsid w:val="0097109F"/>
    <w:rsid w:val="0097292C"/>
    <w:rsid w:val="00973710"/>
    <w:rsid w:val="00973A74"/>
    <w:rsid w:val="00973C3D"/>
    <w:rsid w:val="00974A87"/>
    <w:rsid w:val="0097699D"/>
    <w:rsid w:val="009771B3"/>
    <w:rsid w:val="00977BC6"/>
    <w:rsid w:val="00977D26"/>
    <w:rsid w:val="009803EA"/>
    <w:rsid w:val="00982E70"/>
    <w:rsid w:val="0098452F"/>
    <w:rsid w:val="00984DFE"/>
    <w:rsid w:val="0098730F"/>
    <w:rsid w:val="00991D79"/>
    <w:rsid w:val="00993805"/>
    <w:rsid w:val="00993FA7"/>
    <w:rsid w:val="00995309"/>
    <w:rsid w:val="009A1A44"/>
    <w:rsid w:val="009A1A84"/>
    <w:rsid w:val="009A2150"/>
    <w:rsid w:val="009A3677"/>
    <w:rsid w:val="009A42F0"/>
    <w:rsid w:val="009A47F5"/>
    <w:rsid w:val="009A63B5"/>
    <w:rsid w:val="009A7B14"/>
    <w:rsid w:val="009B0F4C"/>
    <w:rsid w:val="009B2E4B"/>
    <w:rsid w:val="009B7830"/>
    <w:rsid w:val="009B7C60"/>
    <w:rsid w:val="009C19F8"/>
    <w:rsid w:val="009C4682"/>
    <w:rsid w:val="009C4C9C"/>
    <w:rsid w:val="009C5042"/>
    <w:rsid w:val="009C5F23"/>
    <w:rsid w:val="009C64B1"/>
    <w:rsid w:val="009C6585"/>
    <w:rsid w:val="009C681B"/>
    <w:rsid w:val="009C7D5D"/>
    <w:rsid w:val="009D03B5"/>
    <w:rsid w:val="009D3A68"/>
    <w:rsid w:val="009D4110"/>
    <w:rsid w:val="009D449D"/>
    <w:rsid w:val="009D47CE"/>
    <w:rsid w:val="009D4C11"/>
    <w:rsid w:val="009D548D"/>
    <w:rsid w:val="009D6741"/>
    <w:rsid w:val="009E0043"/>
    <w:rsid w:val="009E061D"/>
    <w:rsid w:val="009E3148"/>
    <w:rsid w:val="009E33EC"/>
    <w:rsid w:val="009E440D"/>
    <w:rsid w:val="009E4A43"/>
    <w:rsid w:val="009E4EB7"/>
    <w:rsid w:val="009E5687"/>
    <w:rsid w:val="009F1B26"/>
    <w:rsid w:val="009F29BF"/>
    <w:rsid w:val="009F2EB9"/>
    <w:rsid w:val="009F354B"/>
    <w:rsid w:val="009F4775"/>
    <w:rsid w:val="009F4F6B"/>
    <w:rsid w:val="009F5149"/>
    <w:rsid w:val="009F6086"/>
    <w:rsid w:val="009F71E9"/>
    <w:rsid w:val="009F7294"/>
    <w:rsid w:val="009F750B"/>
    <w:rsid w:val="00A00A48"/>
    <w:rsid w:val="00A00AAC"/>
    <w:rsid w:val="00A01242"/>
    <w:rsid w:val="00A02E0A"/>
    <w:rsid w:val="00A058E3"/>
    <w:rsid w:val="00A1053F"/>
    <w:rsid w:val="00A10B3E"/>
    <w:rsid w:val="00A11CAD"/>
    <w:rsid w:val="00A12105"/>
    <w:rsid w:val="00A1363E"/>
    <w:rsid w:val="00A14C76"/>
    <w:rsid w:val="00A1522B"/>
    <w:rsid w:val="00A159BE"/>
    <w:rsid w:val="00A15F4F"/>
    <w:rsid w:val="00A20FC7"/>
    <w:rsid w:val="00A2230C"/>
    <w:rsid w:val="00A22939"/>
    <w:rsid w:val="00A235EB"/>
    <w:rsid w:val="00A23792"/>
    <w:rsid w:val="00A25E59"/>
    <w:rsid w:val="00A277E5"/>
    <w:rsid w:val="00A27B77"/>
    <w:rsid w:val="00A30BED"/>
    <w:rsid w:val="00A30D60"/>
    <w:rsid w:val="00A30E92"/>
    <w:rsid w:val="00A31056"/>
    <w:rsid w:val="00A34E4C"/>
    <w:rsid w:val="00A3637B"/>
    <w:rsid w:val="00A3701A"/>
    <w:rsid w:val="00A40A19"/>
    <w:rsid w:val="00A41142"/>
    <w:rsid w:val="00A43897"/>
    <w:rsid w:val="00A43FDA"/>
    <w:rsid w:val="00A4799E"/>
    <w:rsid w:val="00A5129C"/>
    <w:rsid w:val="00A5292E"/>
    <w:rsid w:val="00A55500"/>
    <w:rsid w:val="00A56F55"/>
    <w:rsid w:val="00A6048C"/>
    <w:rsid w:val="00A616B4"/>
    <w:rsid w:val="00A61A69"/>
    <w:rsid w:val="00A620EB"/>
    <w:rsid w:val="00A62202"/>
    <w:rsid w:val="00A62D70"/>
    <w:rsid w:val="00A63543"/>
    <w:rsid w:val="00A6388B"/>
    <w:rsid w:val="00A63D7B"/>
    <w:rsid w:val="00A647A7"/>
    <w:rsid w:val="00A64D95"/>
    <w:rsid w:val="00A65FDA"/>
    <w:rsid w:val="00A67BC1"/>
    <w:rsid w:val="00A708E0"/>
    <w:rsid w:val="00A71695"/>
    <w:rsid w:val="00A73B27"/>
    <w:rsid w:val="00A73CAF"/>
    <w:rsid w:val="00A73F83"/>
    <w:rsid w:val="00A74A2D"/>
    <w:rsid w:val="00A74EF7"/>
    <w:rsid w:val="00A75582"/>
    <w:rsid w:val="00A755F1"/>
    <w:rsid w:val="00A77DD9"/>
    <w:rsid w:val="00A80FD8"/>
    <w:rsid w:val="00A815AA"/>
    <w:rsid w:val="00A81F2F"/>
    <w:rsid w:val="00A824F3"/>
    <w:rsid w:val="00A82FD6"/>
    <w:rsid w:val="00A84C3F"/>
    <w:rsid w:val="00A85420"/>
    <w:rsid w:val="00A86BDE"/>
    <w:rsid w:val="00A87846"/>
    <w:rsid w:val="00A904BB"/>
    <w:rsid w:val="00A91B06"/>
    <w:rsid w:val="00A92BB5"/>
    <w:rsid w:val="00A92CF5"/>
    <w:rsid w:val="00A959D7"/>
    <w:rsid w:val="00A9641F"/>
    <w:rsid w:val="00A9694A"/>
    <w:rsid w:val="00A97CAD"/>
    <w:rsid w:val="00AA2338"/>
    <w:rsid w:val="00AA278A"/>
    <w:rsid w:val="00AA280C"/>
    <w:rsid w:val="00AA6B4B"/>
    <w:rsid w:val="00AA7C67"/>
    <w:rsid w:val="00AB1A30"/>
    <w:rsid w:val="00AB1FBB"/>
    <w:rsid w:val="00AB2F58"/>
    <w:rsid w:val="00AB39B9"/>
    <w:rsid w:val="00AB3FB0"/>
    <w:rsid w:val="00AB5DDB"/>
    <w:rsid w:val="00AB72D3"/>
    <w:rsid w:val="00AC1731"/>
    <w:rsid w:val="00AC1B88"/>
    <w:rsid w:val="00AC2F64"/>
    <w:rsid w:val="00AC62FA"/>
    <w:rsid w:val="00AD01B6"/>
    <w:rsid w:val="00AD027B"/>
    <w:rsid w:val="00AD3AE6"/>
    <w:rsid w:val="00AD73B2"/>
    <w:rsid w:val="00AD797D"/>
    <w:rsid w:val="00AE05BF"/>
    <w:rsid w:val="00AE0647"/>
    <w:rsid w:val="00AE0928"/>
    <w:rsid w:val="00AE0C8E"/>
    <w:rsid w:val="00AE0E29"/>
    <w:rsid w:val="00AE1180"/>
    <w:rsid w:val="00AE1AB5"/>
    <w:rsid w:val="00AE1ADB"/>
    <w:rsid w:val="00AE2879"/>
    <w:rsid w:val="00AE2A36"/>
    <w:rsid w:val="00AE3312"/>
    <w:rsid w:val="00AE4534"/>
    <w:rsid w:val="00AE49F7"/>
    <w:rsid w:val="00AE567C"/>
    <w:rsid w:val="00AF0215"/>
    <w:rsid w:val="00AF04F5"/>
    <w:rsid w:val="00AF0D85"/>
    <w:rsid w:val="00AF2A4F"/>
    <w:rsid w:val="00AF4BDA"/>
    <w:rsid w:val="00AF5F9A"/>
    <w:rsid w:val="00AF7C22"/>
    <w:rsid w:val="00AF7F3C"/>
    <w:rsid w:val="00B00303"/>
    <w:rsid w:val="00B0121C"/>
    <w:rsid w:val="00B0225B"/>
    <w:rsid w:val="00B023D4"/>
    <w:rsid w:val="00B031FC"/>
    <w:rsid w:val="00B055F5"/>
    <w:rsid w:val="00B0643C"/>
    <w:rsid w:val="00B07113"/>
    <w:rsid w:val="00B075C3"/>
    <w:rsid w:val="00B07F6C"/>
    <w:rsid w:val="00B11DF3"/>
    <w:rsid w:val="00B13460"/>
    <w:rsid w:val="00B13BCF"/>
    <w:rsid w:val="00B150CF"/>
    <w:rsid w:val="00B15599"/>
    <w:rsid w:val="00B157F1"/>
    <w:rsid w:val="00B21142"/>
    <w:rsid w:val="00B211A3"/>
    <w:rsid w:val="00B215B9"/>
    <w:rsid w:val="00B22663"/>
    <w:rsid w:val="00B2440E"/>
    <w:rsid w:val="00B252B1"/>
    <w:rsid w:val="00B26590"/>
    <w:rsid w:val="00B266AE"/>
    <w:rsid w:val="00B267BF"/>
    <w:rsid w:val="00B26B4B"/>
    <w:rsid w:val="00B270AF"/>
    <w:rsid w:val="00B30F16"/>
    <w:rsid w:val="00B31533"/>
    <w:rsid w:val="00B3310E"/>
    <w:rsid w:val="00B34033"/>
    <w:rsid w:val="00B36D6E"/>
    <w:rsid w:val="00B40E5F"/>
    <w:rsid w:val="00B40E7B"/>
    <w:rsid w:val="00B411D7"/>
    <w:rsid w:val="00B42321"/>
    <w:rsid w:val="00B43002"/>
    <w:rsid w:val="00B44250"/>
    <w:rsid w:val="00B445B9"/>
    <w:rsid w:val="00B46746"/>
    <w:rsid w:val="00B50A5A"/>
    <w:rsid w:val="00B52AED"/>
    <w:rsid w:val="00B60B07"/>
    <w:rsid w:val="00B61642"/>
    <w:rsid w:val="00B6464F"/>
    <w:rsid w:val="00B6563D"/>
    <w:rsid w:val="00B65BFB"/>
    <w:rsid w:val="00B65C17"/>
    <w:rsid w:val="00B7103E"/>
    <w:rsid w:val="00B71300"/>
    <w:rsid w:val="00B71A0C"/>
    <w:rsid w:val="00B73CB7"/>
    <w:rsid w:val="00B749CF"/>
    <w:rsid w:val="00B75ECB"/>
    <w:rsid w:val="00B77C62"/>
    <w:rsid w:val="00B77F12"/>
    <w:rsid w:val="00B85177"/>
    <w:rsid w:val="00B8699A"/>
    <w:rsid w:val="00B86FB7"/>
    <w:rsid w:val="00B910A7"/>
    <w:rsid w:val="00B93E2B"/>
    <w:rsid w:val="00B945B8"/>
    <w:rsid w:val="00B94B11"/>
    <w:rsid w:val="00B94C72"/>
    <w:rsid w:val="00B9639F"/>
    <w:rsid w:val="00B963CF"/>
    <w:rsid w:val="00B9791C"/>
    <w:rsid w:val="00BA0C89"/>
    <w:rsid w:val="00BA0D48"/>
    <w:rsid w:val="00BA0D7F"/>
    <w:rsid w:val="00BA246C"/>
    <w:rsid w:val="00BA2D35"/>
    <w:rsid w:val="00BA309E"/>
    <w:rsid w:val="00BA30EE"/>
    <w:rsid w:val="00BA325E"/>
    <w:rsid w:val="00BA377C"/>
    <w:rsid w:val="00BA5D64"/>
    <w:rsid w:val="00BA6740"/>
    <w:rsid w:val="00BA6DA3"/>
    <w:rsid w:val="00BA7166"/>
    <w:rsid w:val="00BA78B8"/>
    <w:rsid w:val="00BB4069"/>
    <w:rsid w:val="00BB7EC4"/>
    <w:rsid w:val="00BC097A"/>
    <w:rsid w:val="00BC125C"/>
    <w:rsid w:val="00BC1CEB"/>
    <w:rsid w:val="00BC2A45"/>
    <w:rsid w:val="00BC5DC9"/>
    <w:rsid w:val="00BC6D37"/>
    <w:rsid w:val="00BC7711"/>
    <w:rsid w:val="00BD00E9"/>
    <w:rsid w:val="00BD01B6"/>
    <w:rsid w:val="00BD1281"/>
    <w:rsid w:val="00BD132C"/>
    <w:rsid w:val="00BD2BEE"/>
    <w:rsid w:val="00BD4CB1"/>
    <w:rsid w:val="00BD572C"/>
    <w:rsid w:val="00BD748E"/>
    <w:rsid w:val="00BD7918"/>
    <w:rsid w:val="00BE1785"/>
    <w:rsid w:val="00BE1A79"/>
    <w:rsid w:val="00BE1DD4"/>
    <w:rsid w:val="00BE2991"/>
    <w:rsid w:val="00BE5875"/>
    <w:rsid w:val="00BE7349"/>
    <w:rsid w:val="00BF15EA"/>
    <w:rsid w:val="00BF1DCE"/>
    <w:rsid w:val="00BF2234"/>
    <w:rsid w:val="00BF3742"/>
    <w:rsid w:val="00BF5084"/>
    <w:rsid w:val="00BF5939"/>
    <w:rsid w:val="00BF6DE7"/>
    <w:rsid w:val="00BF76F7"/>
    <w:rsid w:val="00C00F39"/>
    <w:rsid w:val="00C0215D"/>
    <w:rsid w:val="00C02F4E"/>
    <w:rsid w:val="00C04680"/>
    <w:rsid w:val="00C04AD1"/>
    <w:rsid w:val="00C0525F"/>
    <w:rsid w:val="00C10513"/>
    <w:rsid w:val="00C10770"/>
    <w:rsid w:val="00C11E86"/>
    <w:rsid w:val="00C125AC"/>
    <w:rsid w:val="00C12D76"/>
    <w:rsid w:val="00C13602"/>
    <w:rsid w:val="00C142D5"/>
    <w:rsid w:val="00C14B0B"/>
    <w:rsid w:val="00C16A7C"/>
    <w:rsid w:val="00C20977"/>
    <w:rsid w:val="00C213C9"/>
    <w:rsid w:val="00C22F74"/>
    <w:rsid w:val="00C232EB"/>
    <w:rsid w:val="00C23E96"/>
    <w:rsid w:val="00C2482A"/>
    <w:rsid w:val="00C248AB"/>
    <w:rsid w:val="00C24AB9"/>
    <w:rsid w:val="00C25C5D"/>
    <w:rsid w:val="00C269D7"/>
    <w:rsid w:val="00C27DC8"/>
    <w:rsid w:val="00C30A60"/>
    <w:rsid w:val="00C323AB"/>
    <w:rsid w:val="00C336D5"/>
    <w:rsid w:val="00C33C57"/>
    <w:rsid w:val="00C34930"/>
    <w:rsid w:val="00C34CE2"/>
    <w:rsid w:val="00C34FA6"/>
    <w:rsid w:val="00C35385"/>
    <w:rsid w:val="00C35E24"/>
    <w:rsid w:val="00C3691C"/>
    <w:rsid w:val="00C426E2"/>
    <w:rsid w:val="00C42B56"/>
    <w:rsid w:val="00C42F92"/>
    <w:rsid w:val="00C46EEC"/>
    <w:rsid w:val="00C502F3"/>
    <w:rsid w:val="00C51069"/>
    <w:rsid w:val="00C515CC"/>
    <w:rsid w:val="00C51BB1"/>
    <w:rsid w:val="00C52814"/>
    <w:rsid w:val="00C53D8C"/>
    <w:rsid w:val="00C5572C"/>
    <w:rsid w:val="00C569D4"/>
    <w:rsid w:val="00C56B89"/>
    <w:rsid w:val="00C57A53"/>
    <w:rsid w:val="00C57BA7"/>
    <w:rsid w:val="00C60A87"/>
    <w:rsid w:val="00C61099"/>
    <w:rsid w:val="00C6461E"/>
    <w:rsid w:val="00C653D8"/>
    <w:rsid w:val="00C663E2"/>
    <w:rsid w:val="00C672F5"/>
    <w:rsid w:val="00C675C1"/>
    <w:rsid w:val="00C72686"/>
    <w:rsid w:val="00C737F0"/>
    <w:rsid w:val="00C74827"/>
    <w:rsid w:val="00C757F0"/>
    <w:rsid w:val="00C765A7"/>
    <w:rsid w:val="00C766E0"/>
    <w:rsid w:val="00C76E36"/>
    <w:rsid w:val="00C80160"/>
    <w:rsid w:val="00C81B3A"/>
    <w:rsid w:val="00C82556"/>
    <w:rsid w:val="00C8377E"/>
    <w:rsid w:val="00C84FF9"/>
    <w:rsid w:val="00C85177"/>
    <w:rsid w:val="00C85381"/>
    <w:rsid w:val="00C85700"/>
    <w:rsid w:val="00C903BE"/>
    <w:rsid w:val="00C90885"/>
    <w:rsid w:val="00C91142"/>
    <w:rsid w:val="00C9175F"/>
    <w:rsid w:val="00C92285"/>
    <w:rsid w:val="00C92363"/>
    <w:rsid w:val="00C9660F"/>
    <w:rsid w:val="00C96FB0"/>
    <w:rsid w:val="00CA0838"/>
    <w:rsid w:val="00CA444C"/>
    <w:rsid w:val="00CA58E9"/>
    <w:rsid w:val="00CA7B58"/>
    <w:rsid w:val="00CB1782"/>
    <w:rsid w:val="00CB25C6"/>
    <w:rsid w:val="00CB444D"/>
    <w:rsid w:val="00CB5140"/>
    <w:rsid w:val="00CB549A"/>
    <w:rsid w:val="00CB6078"/>
    <w:rsid w:val="00CC0202"/>
    <w:rsid w:val="00CC0E54"/>
    <w:rsid w:val="00CC1196"/>
    <w:rsid w:val="00CC4DB2"/>
    <w:rsid w:val="00CC4E68"/>
    <w:rsid w:val="00CC5914"/>
    <w:rsid w:val="00CC5A22"/>
    <w:rsid w:val="00CC6F04"/>
    <w:rsid w:val="00CD1B88"/>
    <w:rsid w:val="00CD37AD"/>
    <w:rsid w:val="00CD3DE6"/>
    <w:rsid w:val="00CD5D43"/>
    <w:rsid w:val="00CD5F2A"/>
    <w:rsid w:val="00CD60B7"/>
    <w:rsid w:val="00CD6647"/>
    <w:rsid w:val="00CD7800"/>
    <w:rsid w:val="00CD7816"/>
    <w:rsid w:val="00CD7A31"/>
    <w:rsid w:val="00CE0719"/>
    <w:rsid w:val="00CE3AB4"/>
    <w:rsid w:val="00CE43ED"/>
    <w:rsid w:val="00CE5CB3"/>
    <w:rsid w:val="00CE606D"/>
    <w:rsid w:val="00CF2C53"/>
    <w:rsid w:val="00CF313B"/>
    <w:rsid w:val="00CF4882"/>
    <w:rsid w:val="00CF4E1A"/>
    <w:rsid w:val="00CF5D6B"/>
    <w:rsid w:val="00CF6827"/>
    <w:rsid w:val="00D00A2D"/>
    <w:rsid w:val="00D00DAB"/>
    <w:rsid w:val="00D015B5"/>
    <w:rsid w:val="00D01A4C"/>
    <w:rsid w:val="00D04489"/>
    <w:rsid w:val="00D05B8A"/>
    <w:rsid w:val="00D05D9E"/>
    <w:rsid w:val="00D05E6C"/>
    <w:rsid w:val="00D10855"/>
    <w:rsid w:val="00D10968"/>
    <w:rsid w:val="00D13952"/>
    <w:rsid w:val="00D14381"/>
    <w:rsid w:val="00D14D31"/>
    <w:rsid w:val="00D156C9"/>
    <w:rsid w:val="00D1590F"/>
    <w:rsid w:val="00D15958"/>
    <w:rsid w:val="00D17DB2"/>
    <w:rsid w:val="00D22E56"/>
    <w:rsid w:val="00D2398A"/>
    <w:rsid w:val="00D24966"/>
    <w:rsid w:val="00D25C1B"/>
    <w:rsid w:val="00D26ABC"/>
    <w:rsid w:val="00D2761D"/>
    <w:rsid w:val="00D33276"/>
    <w:rsid w:val="00D34DAB"/>
    <w:rsid w:val="00D3555D"/>
    <w:rsid w:val="00D35878"/>
    <w:rsid w:val="00D36C9E"/>
    <w:rsid w:val="00D419E0"/>
    <w:rsid w:val="00D41BC3"/>
    <w:rsid w:val="00D422A8"/>
    <w:rsid w:val="00D42713"/>
    <w:rsid w:val="00D43096"/>
    <w:rsid w:val="00D43342"/>
    <w:rsid w:val="00D44826"/>
    <w:rsid w:val="00D4523D"/>
    <w:rsid w:val="00D4533D"/>
    <w:rsid w:val="00D45444"/>
    <w:rsid w:val="00D46617"/>
    <w:rsid w:val="00D50E2B"/>
    <w:rsid w:val="00D55DF1"/>
    <w:rsid w:val="00D56A59"/>
    <w:rsid w:val="00D57191"/>
    <w:rsid w:val="00D60B33"/>
    <w:rsid w:val="00D60D58"/>
    <w:rsid w:val="00D63DC9"/>
    <w:rsid w:val="00D64FC8"/>
    <w:rsid w:val="00D66113"/>
    <w:rsid w:val="00D661C8"/>
    <w:rsid w:val="00D72C17"/>
    <w:rsid w:val="00D75518"/>
    <w:rsid w:val="00D77A20"/>
    <w:rsid w:val="00D812CD"/>
    <w:rsid w:val="00D84992"/>
    <w:rsid w:val="00D854F3"/>
    <w:rsid w:val="00D864A0"/>
    <w:rsid w:val="00D86503"/>
    <w:rsid w:val="00D87E99"/>
    <w:rsid w:val="00D91FA2"/>
    <w:rsid w:val="00D92B99"/>
    <w:rsid w:val="00D93012"/>
    <w:rsid w:val="00D951ED"/>
    <w:rsid w:val="00D960E8"/>
    <w:rsid w:val="00D965A6"/>
    <w:rsid w:val="00D97EB9"/>
    <w:rsid w:val="00DA3F0B"/>
    <w:rsid w:val="00DA40D3"/>
    <w:rsid w:val="00DA78E1"/>
    <w:rsid w:val="00DA7DB6"/>
    <w:rsid w:val="00DB09AD"/>
    <w:rsid w:val="00DB1B38"/>
    <w:rsid w:val="00DB250A"/>
    <w:rsid w:val="00DB27C1"/>
    <w:rsid w:val="00DB2BCF"/>
    <w:rsid w:val="00DB4070"/>
    <w:rsid w:val="00DB4509"/>
    <w:rsid w:val="00DB55A6"/>
    <w:rsid w:val="00DB6CE6"/>
    <w:rsid w:val="00DC1291"/>
    <w:rsid w:val="00DC49F5"/>
    <w:rsid w:val="00DC7225"/>
    <w:rsid w:val="00DC77D9"/>
    <w:rsid w:val="00DC7B49"/>
    <w:rsid w:val="00DD34F2"/>
    <w:rsid w:val="00DD48BC"/>
    <w:rsid w:val="00DD546C"/>
    <w:rsid w:val="00DD5847"/>
    <w:rsid w:val="00DD6A1F"/>
    <w:rsid w:val="00DE159B"/>
    <w:rsid w:val="00DE1D2B"/>
    <w:rsid w:val="00DE3271"/>
    <w:rsid w:val="00DE3275"/>
    <w:rsid w:val="00DE4D6C"/>
    <w:rsid w:val="00DE7C1F"/>
    <w:rsid w:val="00DF207E"/>
    <w:rsid w:val="00DF2149"/>
    <w:rsid w:val="00DF3890"/>
    <w:rsid w:val="00DF5B6D"/>
    <w:rsid w:val="00DF7C7D"/>
    <w:rsid w:val="00E01997"/>
    <w:rsid w:val="00E02136"/>
    <w:rsid w:val="00E039B6"/>
    <w:rsid w:val="00E03A0A"/>
    <w:rsid w:val="00E057E2"/>
    <w:rsid w:val="00E06293"/>
    <w:rsid w:val="00E100BF"/>
    <w:rsid w:val="00E101CE"/>
    <w:rsid w:val="00E11D63"/>
    <w:rsid w:val="00E11F61"/>
    <w:rsid w:val="00E14DCF"/>
    <w:rsid w:val="00E176FE"/>
    <w:rsid w:val="00E21B8A"/>
    <w:rsid w:val="00E22B24"/>
    <w:rsid w:val="00E247FB"/>
    <w:rsid w:val="00E253E3"/>
    <w:rsid w:val="00E254BD"/>
    <w:rsid w:val="00E2606E"/>
    <w:rsid w:val="00E26E26"/>
    <w:rsid w:val="00E27CD2"/>
    <w:rsid w:val="00E30094"/>
    <w:rsid w:val="00E307E7"/>
    <w:rsid w:val="00E30FAA"/>
    <w:rsid w:val="00E30FF4"/>
    <w:rsid w:val="00E31B19"/>
    <w:rsid w:val="00E325B3"/>
    <w:rsid w:val="00E329F7"/>
    <w:rsid w:val="00E3381C"/>
    <w:rsid w:val="00E33E94"/>
    <w:rsid w:val="00E345CC"/>
    <w:rsid w:val="00E37499"/>
    <w:rsid w:val="00E42393"/>
    <w:rsid w:val="00E42D83"/>
    <w:rsid w:val="00E432B4"/>
    <w:rsid w:val="00E43398"/>
    <w:rsid w:val="00E43CC5"/>
    <w:rsid w:val="00E44970"/>
    <w:rsid w:val="00E45217"/>
    <w:rsid w:val="00E46080"/>
    <w:rsid w:val="00E478EB"/>
    <w:rsid w:val="00E539AD"/>
    <w:rsid w:val="00E55405"/>
    <w:rsid w:val="00E55DDA"/>
    <w:rsid w:val="00E570FC"/>
    <w:rsid w:val="00E57727"/>
    <w:rsid w:val="00E71158"/>
    <w:rsid w:val="00E7160E"/>
    <w:rsid w:val="00E72203"/>
    <w:rsid w:val="00E72369"/>
    <w:rsid w:val="00E75A11"/>
    <w:rsid w:val="00E810B6"/>
    <w:rsid w:val="00E830AD"/>
    <w:rsid w:val="00E86477"/>
    <w:rsid w:val="00E8719B"/>
    <w:rsid w:val="00E87755"/>
    <w:rsid w:val="00E879AC"/>
    <w:rsid w:val="00E903EE"/>
    <w:rsid w:val="00E9053D"/>
    <w:rsid w:val="00E92193"/>
    <w:rsid w:val="00E933D2"/>
    <w:rsid w:val="00E93CDA"/>
    <w:rsid w:val="00E965ED"/>
    <w:rsid w:val="00E96A2D"/>
    <w:rsid w:val="00E96C21"/>
    <w:rsid w:val="00E97AF1"/>
    <w:rsid w:val="00EA0B1D"/>
    <w:rsid w:val="00EA300C"/>
    <w:rsid w:val="00EA4594"/>
    <w:rsid w:val="00EA6BF8"/>
    <w:rsid w:val="00EB0397"/>
    <w:rsid w:val="00EB0C1E"/>
    <w:rsid w:val="00EB3261"/>
    <w:rsid w:val="00EB5381"/>
    <w:rsid w:val="00EB6112"/>
    <w:rsid w:val="00EB641C"/>
    <w:rsid w:val="00EC2639"/>
    <w:rsid w:val="00EC3635"/>
    <w:rsid w:val="00EC384C"/>
    <w:rsid w:val="00EC4519"/>
    <w:rsid w:val="00ED12D1"/>
    <w:rsid w:val="00ED299C"/>
    <w:rsid w:val="00ED7EF1"/>
    <w:rsid w:val="00EE0084"/>
    <w:rsid w:val="00EE0CC8"/>
    <w:rsid w:val="00EE1971"/>
    <w:rsid w:val="00EE38F8"/>
    <w:rsid w:val="00EE75FF"/>
    <w:rsid w:val="00EF00D5"/>
    <w:rsid w:val="00EF04DD"/>
    <w:rsid w:val="00EF0C42"/>
    <w:rsid w:val="00EF1924"/>
    <w:rsid w:val="00EF2383"/>
    <w:rsid w:val="00EF3005"/>
    <w:rsid w:val="00EF36AB"/>
    <w:rsid w:val="00EF36FE"/>
    <w:rsid w:val="00EF432C"/>
    <w:rsid w:val="00EF4A90"/>
    <w:rsid w:val="00EF5FB1"/>
    <w:rsid w:val="00EF610C"/>
    <w:rsid w:val="00EF7B0F"/>
    <w:rsid w:val="00F02644"/>
    <w:rsid w:val="00F0273D"/>
    <w:rsid w:val="00F02F41"/>
    <w:rsid w:val="00F06757"/>
    <w:rsid w:val="00F06A59"/>
    <w:rsid w:val="00F07793"/>
    <w:rsid w:val="00F101A5"/>
    <w:rsid w:val="00F1162F"/>
    <w:rsid w:val="00F124F0"/>
    <w:rsid w:val="00F128CC"/>
    <w:rsid w:val="00F13A97"/>
    <w:rsid w:val="00F14C8F"/>
    <w:rsid w:val="00F17969"/>
    <w:rsid w:val="00F20C98"/>
    <w:rsid w:val="00F21BE7"/>
    <w:rsid w:val="00F259DC"/>
    <w:rsid w:val="00F270AC"/>
    <w:rsid w:val="00F27363"/>
    <w:rsid w:val="00F27FBF"/>
    <w:rsid w:val="00F3084A"/>
    <w:rsid w:val="00F3442B"/>
    <w:rsid w:val="00F351FD"/>
    <w:rsid w:val="00F37262"/>
    <w:rsid w:val="00F377F8"/>
    <w:rsid w:val="00F37D47"/>
    <w:rsid w:val="00F41A10"/>
    <w:rsid w:val="00F41FFD"/>
    <w:rsid w:val="00F4217B"/>
    <w:rsid w:val="00F42B40"/>
    <w:rsid w:val="00F46465"/>
    <w:rsid w:val="00F465A8"/>
    <w:rsid w:val="00F51B8D"/>
    <w:rsid w:val="00F54A11"/>
    <w:rsid w:val="00F54DE6"/>
    <w:rsid w:val="00F55003"/>
    <w:rsid w:val="00F55673"/>
    <w:rsid w:val="00F55E47"/>
    <w:rsid w:val="00F62D06"/>
    <w:rsid w:val="00F652D2"/>
    <w:rsid w:val="00F65423"/>
    <w:rsid w:val="00F659F9"/>
    <w:rsid w:val="00F7032C"/>
    <w:rsid w:val="00F70DE1"/>
    <w:rsid w:val="00F71506"/>
    <w:rsid w:val="00F727DB"/>
    <w:rsid w:val="00F7306F"/>
    <w:rsid w:val="00F75094"/>
    <w:rsid w:val="00F801B4"/>
    <w:rsid w:val="00F81C4F"/>
    <w:rsid w:val="00F82FCF"/>
    <w:rsid w:val="00F83617"/>
    <w:rsid w:val="00F83A52"/>
    <w:rsid w:val="00F83AA1"/>
    <w:rsid w:val="00F843E9"/>
    <w:rsid w:val="00F84A4C"/>
    <w:rsid w:val="00F85A73"/>
    <w:rsid w:val="00F85ABE"/>
    <w:rsid w:val="00F91A0B"/>
    <w:rsid w:val="00F923DE"/>
    <w:rsid w:val="00F92F27"/>
    <w:rsid w:val="00F94E40"/>
    <w:rsid w:val="00F955C1"/>
    <w:rsid w:val="00F97A8A"/>
    <w:rsid w:val="00F97AB5"/>
    <w:rsid w:val="00F97E48"/>
    <w:rsid w:val="00FA0524"/>
    <w:rsid w:val="00FA0BAE"/>
    <w:rsid w:val="00FA23CF"/>
    <w:rsid w:val="00FA4132"/>
    <w:rsid w:val="00FA5B2D"/>
    <w:rsid w:val="00FA5B89"/>
    <w:rsid w:val="00FA5EF4"/>
    <w:rsid w:val="00FA5F89"/>
    <w:rsid w:val="00FA6FD0"/>
    <w:rsid w:val="00FA7564"/>
    <w:rsid w:val="00FB2119"/>
    <w:rsid w:val="00FB249A"/>
    <w:rsid w:val="00FB29BE"/>
    <w:rsid w:val="00FB29C6"/>
    <w:rsid w:val="00FB30DF"/>
    <w:rsid w:val="00FB3A13"/>
    <w:rsid w:val="00FB48D5"/>
    <w:rsid w:val="00FB5698"/>
    <w:rsid w:val="00FB62B5"/>
    <w:rsid w:val="00FB7330"/>
    <w:rsid w:val="00FC2753"/>
    <w:rsid w:val="00FC45BE"/>
    <w:rsid w:val="00FC7F4B"/>
    <w:rsid w:val="00FD1283"/>
    <w:rsid w:val="00FD54BF"/>
    <w:rsid w:val="00FD7879"/>
    <w:rsid w:val="00FD7D16"/>
    <w:rsid w:val="00FE1D98"/>
    <w:rsid w:val="00FE29D0"/>
    <w:rsid w:val="00FE68B6"/>
    <w:rsid w:val="00FE6DC9"/>
    <w:rsid w:val="00FF01E1"/>
    <w:rsid w:val="00FF148F"/>
    <w:rsid w:val="00FF14B4"/>
    <w:rsid w:val="00FF1F12"/>
    <w:rsid w:val="00FF30EB"/>
    <w:rsid w:val="00FF363F"/>
    <w:rsid w:val="00FF3CC8"/>
    <w:rsid w:val="00FF46CF"/>
    <w:rsid w:val="00FF5031"/>
    <w:rsid w:val="00FF6115"/>
    <w:rsid w:val="00FF6A2D"/>
    <w:rsid w:val="00FF75DA"/>
    <w:rsid w:val="00FF7A2D"/>
    <w:rsid w:val="00FF7BEF"/>
    <w:rsid w:val="00FF7F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rsid w:val="00040767"/>
    <w:pPr>
      <w:spacing w:before="100" w:beforeAutospacing="1" w:after="100" w:afterAutospacing="1"/>
    </w:pPr>
    <w:rPr>
      <w:rFonts w:eastAsiaTheme="minorEastAsia"/>
      <w:lang w:eastAsia="en-US"/>
    </w:rPr>
  </w:style>
  <w:style w:type="character" w:styleId="af6">
    <w:name w:val="Unresolved Mention"/>
    <w:basedOn w:val="a0"/>
    <w:uiPriority w:val="99"/>
    <w:semiHidden/>
    <w:unhideWhenUsed/>
    <w:rsid w:val="00740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6012">
      <w:bodyDiv w:val="1"/>
      <w:marLeft w:val="0"/>
      <w:marRight w:val="0"/>
      <w:marTop w:val="0"/>
      <w:marBottom w:val="0"/>
      <w:divBdr>
        <w:top w:val="none" w:sz="0" w:space="0" w:color="auto"/>
        <w:left w:val="none" w:sz="0" w:space="0" w:color="auto"/>
        <w:bottom w:val="none" w:sz="0" w:space="0" w:color="auto"/>
        <w:right w:val="none" w:sz="0" w:space="0" w:color="auto"/>
      </w:divBdr>
    </w:div>
    <w:div w:id="6098232">
      <w:bodyDiv w:val="1"/>
      <w:marLeft w:val="0"/>
      <w:marRight w:val="0"/>
      <w:marTop w:val="0"/>
      <w:marBottom w:val="0"/>
      <w:divBdr>
        <w:top w:val="none" w:sz="0" w:space="0" w:color="auto"/>
        <w:left w:val="none" w:sz="0" w:space="0" w:color="auto"/>
        <w:bottom w:val="none" w:sz="0" w:space="0" w:color="auto"/>
        <w:right w:val="none" w:sz="0" w:space="0" w:color="auto"/>
      </w:divBdr>
    </w:div>
    <w:div w:id="53697746">
      <w:bodyDiv w:val="1"/>
      <w:marLeft w:val="0"/>
      <w:marRight w:val="0"/>
      <w:marTop w:val="0"/>
      <w:marBottom w:val="0"/>
      <w:divBdr>
        <w:top w:val="none" w:sz="0" w:space="0" w:color="auto"/>
        <w:left w:val="none" w:sz="0" w:space="0" w:color="auto"/>
        <w:bottom w:val="none" w:sz="0" w:space="0" w:color="auto"/>
        <w:right w:val="none" w:sz="0" w:space="0" w:color="auto"/>
      </w:divBdr>
    </w:div>
    <w:div w:id="69279347">
      <w:bodyDiv w:val="1"/>
      <w:marLeft w:val="0"/>
      <w:marRight w:val="0"/>
      <w:marTop w:val="0"/>
      <w:marBottom w:val="0"/>
      <w:divBdr>
        <w:top w:val="none" w:sz="0" w:space="0" w:color="auto"/>
        <w:left w:val="none" w:sz="0" w:space="0" w:color="auto"/>
        <w:bottom w:val="none" w:sz="0" w:space="0" w:color="auto"/>
        <w:right w:val="none" w:sz="0" w:space="0" w:color="auto"/>
      </w:divBdr>
    </w:div>
    <w:div w:id="76556288">
      <w:bodyDiv w:val="1"/>
      <w:marLeft w:val="0"/>
      <w:marRight w:val="0"/>
      <w:marTop w:val="0"/>
      <w:marBottom w:val="0"/>
      <w:divBdr>
        <w:top w:val="none" w:sz="0" w:space="0" w:color="auto"/>
        <w:left w:val="none" w:sz="0" w:space="0" w:color="auto"/>
        <w:bottom w:val="none" w:sz="0" w:space="0" w:color="auto"/>
        <w:right w:val="none" w:sz="0" w:space="0" w:color="auto"/>
      </w:divBdr>
    </w:div>
    <w:div w:id="79839155">
      <w:bodyDiv w:val="1"/>
      <w:marLeft w:val="0"/>
      <w:marRight w:val="0"/>
      <w:marTop w:val="0"/>
      <w:marBottom w:val="0"/>
      <w:divBdr>
        <w:top w:val="none" w:sz="0" w:space="0" w:color="auto"/>
        <w:left w:val="none" w:sz="0" w:space="0" w:color="auto"/>
        <w:bottom w:val="none" w:sz="0" w:space="0" w:color="auto"/>
        <w:right w:val="none" w:sz="0" w:space="0" w:color="auto"/>
      </w:divBdr>
    </w:div>
    <w:div w:id="95637749">
      <w:bodyDiv w:val="1"/>
      <w:marLeft w:val="0"/>
      <w:marRight w:val="0"/>
      <w:marTop w:val="0"/>
      <w:marBottom w:val="0"/>
      <w:divBdr>
        <w:top w:val="none" w:sz="0" w:space="0" w:color="auto"/>
        <w:left w:val="none" w:sz="0" w:space="0" w:color="auto"/>
        <w:bottom w:val="none" w:sz="0" w:space="0" w:color="auto"/>
        <w:right w:val="none" w:sz="0" w:space="0" w:color="auto"/>
      </w:divBdr>
    </w:div>
    <w:div w:id="110587014">
      <w:bodyDiv w:val="1"/>
      <w:marLeft w:val="0"/>
      <w:marRight w:val="0"/>
      <w:marTop w:val="0"/>
      <w:marBottom w:val="0"/>
      <w:divBdr>
        <w:top w:val="none" w:sz="0" w:space="0" w:color="auto"/>
        <w:left w:val="none" w:sz="0" w:space="0" w:color="auto"/>
        <w:bottom w:val="none" w:sz="0" w:space="0" w:color="auto"/>
        <w:right w:val="none" w:sz="0" w:space="0" w:color="auto"/>
      </w:divBdr>
    </w:div>
    <w:div w:id="119736380">
      <w:bodyDiv w:val="1"/>
      <w:marLeft w:val="0"/>
      <w:marRight w:val="0"/>
      <w:marTop w:val="0"/>
      <w:marBottom w:val="0"/>
      <w:divBdr>
        <w:top w:val="none" w:sz="0" w:space="0" w:color="auto"/>
        <w:left w:val="none" w:sz="0" w:space="0" w:color="auto"/>
        <w:bottom w:val="none" w:sz="0" w:space="0" w:color="auto"/>
        <w:right w:val="none" w:sz="0" w:space="0" w:color="auto"/>
      </w:divBdr>
    </w:div>
    <w:div w:id="12675003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3089338">
      <w:bodyDiv w:val="1"/>
      <w:marLeft w:val="0"/>
      <w:marRight w:val="0"/>
      <w:marTop w:val="0"/>
      <w:marBottom w:val="0"/>
      <w:divBdr>
        <w:top w:val="none" w:sz="0" w:space="0" w:color="auto"/>
        <w:left w:val="none" w:sz="0" w:space="0" w:color="auto"/>
        <w:bottom w:val="none" w:sz="0" w:space="0" w:color="auto"/>
        <w:right w:val="none" w:sz="0" w:space="0" w:color="auto"/>
      </w:divBdr>
    </w:div>
    <w:div w:id="144400199">
      <w:bodyDiv w:val="1"/>
      <w:marLeft w:val="0"/>
      <w:marRight w:val="0"/>
      <w:marTop w:val="0"/>
      <w:marBottom w:val="0"/>
      <w:divBdr>
        <w:top w:val="none" w:sz="0" w:space="0" w:color="auto"/>
        <w:left w:val="none" w:sz="0" w:space="0" w:color="auto"/>
        <w:bottom w:val="none" w:sz="0" w:space="0" w:color="auto"/>
        <w:right w:val="none" w:sz="0" w:space="0" w:color="auto"/>
      </w:divBdr>
    </w:div>
    <w:div w:id="148178534">
      <w:bodyDiv w:val="1"/>
      <w:marLeft w:val="0"/>
      <w:marRight w:val="0"/>
      <w:marTop w:val="0"/>
      <w:marBottom w:val="0"/>
      <w:divBdr>
        <w:top w:val="none" w:sz="0" w:space="0" w:color="auto"/>
        <w:left w:val="none" w:sz="0" w:space="0" w:color="auto"/>
        <w:bottom w:val="none" w:sz="0" w:space="0" w:color="auto"/>
        <w:right w:val="none" w:sz="0" w:space="0" w:color="auto"/>
      </w:divBdr>
    </w:div>
    <w:div w:id="149904690">
      <w:bodyDiv w:val="1"/>
      <w:marLeft w:val="0"/>
      <w:marRight w:val="0"/>
      <w:marTop w:val="0"/>
      <w:marBottom w:val="0"/>
      <w:divBdr>
        <w:top w:val="none" w:sz="0" w:space="0" w:color="auto"/>
        <w:left w:val="none" w:sz="0" w:space="0" w:color="auto"/>
        <w:bottom w:val="none" w:sz="0" w:space="0" w:color="auto"/>
        <w:right w:val="none" w:sz="0" w:space="0" w:color="auto"/>
      </w:divBdr>
    </w:div>
    <w:div w:id="205022797">
      <w:bodyDiv w:val="1"/>
      <w:marLeft w:val="0"/>
      <w:marRight w:val="0"/>
      <w:marTop w:val="0"/>
      <w:marBottom w:val="0"/>
      <w:divBdr>
        <w:top w:val="none" w:sz="0" w:space="0" w:color="auto"/>
        <w:left w:val="none" w:sz="0" w:space="0" w:color="auto"/>
        <w:bottom w:val="none" w:sz="0" w:space="0" w:color="auto"/>
        <w:right w:val="none" w:sz="0" w:space="0" w:color="auto"/>
      </w:divBdr>
    </w:div>
    <w:div w:id="208953616">
      <w:bodyDiv w:val="1"/>
      <w:marLeft w:val="0"/>
      <w:marRight w:val="0"/>
      <w:marTop w:val="0"/>
      <w:marBottom w:val="0"/>
      <w:divBdr>
        <w:top w:val="none" w:sz="0" w:space="0" w:color="auto"/>
        <w:left w:val="none" w:sz="0" w:space="0" w:color="auto"/>
        <w:bottom w:val="none" w:sz="0" w:space="0" w:color="auto"/>
        <w:right w:val="none" w:sz="0" w:space="0" w:color="auto"/>
      </w:divBdr>
    </w:div>
    <w:div w:id="209658611">
      <w:bodyDiv w:val="1"/>
      <w:marLeft w:val="0"/>
      <w:marRight w:val="0"/>
      <w:marTop w:val="0"/>
      <w:marBottom w:val="0"/>
      <w:divBdr>
        <w:top w:val="none" w:sz="0" w:space="0" w:color="auto"/>
        <w:left w:val="none" w:sz="0" w:space="0" w:color="auto"/>
        <w:bottom w:val="none" w:sz="0" w:space="0" w:color="auto"/>
        <w:right w:val="none" w:sz="0" w:space="0" w:color="auto"/>
      </w:divBdr>
    </w:div>
    <w:div w:id="214851593">
      <w:bodyDiv w:val="1"/>
      <w:marLeft w:val="0"/>
      <w:marRight w:val="0"/>
      <w:marTop w:val="0"/>
      <w:marBottom w:val="0"/>
      <w:divBdr>
        <w:top w:val="none" w:sz="0" w:space="0" w:color="auto"/>
        <w:left w:val="none" w:sz="0" w:space="0" w:color="auto"/>
        <w:bottom w:val="none" w:sz="0" w:space="0" w:color="auto"/>
        <w:right w:val="none" w:sz="0" w:space="0" w:color="auto"/>
      </w:divBdr>
    </w:div>
    <w:div w:id="259412905">
      <w:bodyDiv w:val="1"/>
      <w:marLeft w:val="0"/>
      <w:marRight w:val="0"/>
      <w:marTop w:val="0"/>
      <w:marBottom w:val="0"/>
      <w:divBdr>
        <w:top w:val="none" w:sz="0" w:space="0" w:color="auto"/>
        <w:left w:val="none" w:sz="0" w:space="0" w:color="auto"/>
        <w:bottom w:val="none" w:sz="0" w:space="0" w:color="auto"/>
        <w:right w:val="none" w:sz="0" w:space="0" w:color="auto"/>
      </w:divBdr>
    </w:div>
    <w:div w:id="276257198">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4166650">
      <w:bodyDiv w:val="1"/>
      <w:marLeft w:val="0"/>
      <w:marRight w:val="0"/>
      <w:marTop w:val="0"/>
      <w:marBottom w:val="0"/>
      <w:divBdr>
        <w:top w:val="none" w:sz="0" w:space="0" w:color="auto"/>
        <w:left w:val="none" w:sz="0" w:space="0" w:color="auto"/>
        <w:bottom w:val="none" w:sz="0" w:space="0" w:color="auto"/>
        <w:right w:val="none" w:sz="0" w:space="0" w:color="auto"/>
      </w:divBdr>
    </w:div>
    <w:div w:id="292827013">
      <w:bodyDiv w:val="1"/>
      <w:marLeft w:val="0"/>
      <w:marRight w:val="0"/>
      <w:marTop w:val="0"/>
      <w:marBottom w:val="0"/>
      <w:divBdr>
        <w:top w:val="none" w:sz="0" w:space="0" w:color="auto"/>
        <w:left w:val="none" w:sz="0" w:space="0" w:color="auto"/>
        <w:bottom w:val="none" w:sz="0" w:space="0" w:color="auto"/>
        <w:right w:val="none" w:sz="0" w:space="0" w:color="auto"/>
      </w:divBdr>
    </w:div>
    <w:div w:id="303580595">
      <w:bodyDiv w:val="1"/>
      <w:marLeft w:val="0"/>
      <w:marRight w:val="0"/>
      <w:marTop w:val="0"/>
      <w:marBottom w:val="0"/>
      <w:divBdr>
        <w:top w:val="none" w:sz="0" w:space="0" w:color="auto"/>
        <w:left w:val="none" w:sz="0" w:space="0" w:color="auto"/>
        <w:bottom w:val="none" w:sz="0" w:space="0" w:color="auto"/>
        <w:right w:val="none" w:sz="0" w:space="0" w:color="auto"/>
      </w:divBdr>
    </w:div>
    <w:div w:id="324936776">
      <w:bodyDiv w:val="1"/>
      <w:marLeft w:val="0"/>
      <w:marRight w:val="0"/>
      <w:marTop w:val="0"/>
      <w:marBottom w:val="0"/>
      <w:divBdr>
        <w:top w:val="none" w:sz="0" w:space="0" w:color="auto"/>
        <w:left w:val="none" w:sz="0" w:space="0" w:color="auto"/>
        <w:bottom w:val="none" w:sz="0" w:space="0" w:color="auto"/>
        <w:right w:val="none" w:sz="0" w:space="0" w:color="auto"/>
      </w:divBdr>
    </w:div>
    <w:div w:id="337852291">
      <w:bodyDiv w:val="1"/>
      <w:marLeft w:val="0"/>
      <w:marRight w:val="0"/>
      <w:marTop w:val="0"/>
      <w:marBottom w:val="0"/>
      <w:divBdr>
        <w:top w:val="none" w:sz="0" w:space="0" w:color="auto"/>
        <w:left w:val="none" w:sz="0" w:space="0" w:color="auto"/>
        <w:bottom w:val="none" w:sz="0" w:space="0" w:color="auto"/>
        <w:right w:val="none" w:sz="0" w:space="0" w:color="auto"/>
      </w:divBdr>
    </w:div>
    <w:div w:id="360514489">
      <w:bodyDiv w:val="1"/>
      <w:marLeft w:val="0"/>
      <w:marRight w:val="0"/>
      <w:marTop w:val="0"/>
      <w:marBottom w:val="0"/>
      <w:divBdr>
        <w:top w:val="none" w:sz="0" w:space="0" w:color="auto"/>
        <w:left w:val="none" w:sz="0" w:space="0" w:color="auto"/>
        <w:bottom w:val="none" w:sz="0" w:space="0" w:color="auto"/>
        <w:right w:val="none" w:sz="0" w:space="0" w:color="auto"/>
      </w:divBdr>
    </w:div>
    <w:div w:id="387807448">
      <w:bodyDiv w:val="1"/>
      <w:marLeft w:val="0"/>
      <w:marRight w:val="0"/>
      <w:marTop w:val="0"/>
      <w:marBottom w:val="0"/>
      <w:divBdr>
        <w:top w:val="none" w:sz="0" w:space="0" w:color="auto"/>
        <w:left w:val="none" w:sz="0" w:space="0" w:color="auto"/>
        <w:bottom w:val="none" w:sz="0" w:space="0" w:color="auto"/>
        <w:right w:val="none" w:sz="0" w:space="0" w:color="auto"/>
      </w:divBdr>
    </w:div>
    <w:div w:id="413628903">
      <w:bodyDiv w:val="1"/>
      <w:marLeft w:val="0"/>
      <w:marRight w:val="0"/>
      <w:marTop w:val="0"/>
      <w:marBottom w:val="0"/>
      <w:divBdr>
        <w:top w:val="none" w:sz="0" w:space="0" w:color="auto"/>
        <w:left w:val="none" w:sz="0" w:space="0" w:color="auto"/>
        <w:bottom w:val="none" w:sz="0" w:space="0" w:color="auto"/>
        <w:right w:val="none" w:sz="0" w:space="0" w:color="auto"/>
      </w:divBdr>
    </w:div>
    <w:div w:id="439954153">
      <w:bodyDiv w:val="1"/>
      <w:marLeft w:val="0"/>
      <w:marRight w:val="0"/>
      <w:marTop w:val="0"/>
      <w:marBottom w:val="0"/>
      <w:divBdr>
        <w:top w:val="none" w:sz="0" w:space="0" w:color="auto"/>
        <w:left w:val="none" w:sz="0" w:space="0" w:color="auto"/>
        <w:bottom w:val="none" w:sz="0" w:space="0" w:color="auto"/>
        <w:right w:val="none" w:sz="0" w:space="0" w:color="auto"/>
      </w:divBdr>
    </w:div>
    <w:div w:id="445125606">
      <w:bodyDiv w:val="1"/>
      <w:marLeft w:val="0"/>
      <w:marRight w:val="0"/>
      <w:marTop w:val="0"/>
      <w:marBottom w:val="0"/>
      <w:divBdr>
        <w:top w:val="none" w:sz="0" w:space="0" w:color="auto"/>
        <w:left w:val="none" w:sz="0" w:space="0" w:color="auto"/>
        <w:bottom w:val="none" w:sz="0" w:space="0" w:color="auto"/>
        <w:right w:val="none" w:sz="0" w:space="0" w:color="auto"/>
      </w:divBdr>
    </w:div>
    <w:div w:id="449594118">
      <w:bodyDiv w:val="1"/>
      <w:marLeft w:val="0"/>
      <w:marRight w:val="0"/>
      <w:marTop w:val="0"/>
      <w:marBottom w:val="0"/>
      <w:divBdr>
        <w:top w:val="none" w:sz="0" w:space="0" w:color="auto"/>
        <w:left w:val="none" w:sz="0" w:space="0" w:color="auto"/>
        <w:bottom w:val="none" w:sz="0" w:space="0" w:color="auto"/>
        <w:right w:val="none" w:sz="0" w:space="0" w:color="auto"/>
      </w:divBdr>
    </w:div>
    <w:div w:id="460533317">
      <w:bodyDiv w:val="1"/>
      <w:marLeft w:val="0"/>
      <w:marRight w:val="0"/>
      <w:marTop w:val="0"/>
      <w:marBottom w:val="0"/>
      <w:divBdr>
        <w:top w:val="none" w:sz="0" w:space="0" w:color="auto"/>
        <w:left w:val="none" w:sz="0" w:space="0" w:color="auto"/>
        <w:bottom w:val="none" w:sz="0" w:space="0" w:color="auto"/>
        <w:right w:val="none" w:sz="0" w:space="0" w:color="auto"/>
      </w:divBdr>
    </w:div>
    <w:div w:id="460732349">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536597">
      <w:bodyDiv w:val="1"/>
      <w:marLeft w:val="0"/>
      <w:marRight w:val="0"/>
      <w:marTop w:val="0"/>
      <w:marBottom w:val="0"/>
      <w:divBdr>
        <w:top w:val="none" w:sz="0" w:space="0" w:color="auto"/>
        <w:left w:val="none" w:sz="0" w:space="0" w:color="auto"/>
        <w:bottom w:val="none" w:sz="0" w:space="0" w:color="auto"/>
        <w:right w:val="none" w:sz="0" w:space="0" w:color="auto"/>
      </w:divBdr>
    </w:div>
    <w:div w:id="462619427">
      <w:bodyDiv w:val="1"/>
      <w:marLeft w:val="0"/>
      <w:marRight w:val="0"/>
      <w:marTop w:val="0"/>
      <w:marBottom w:val="0"/>
      <w:divBdr>
        <w:top w:val="none" w:sz="0" w:space="0" w:color="auto"/>
        <w:left w:val="none" w:sz="0" w:space="0" w:color="auto"/>
        <w:bottom w:val="none" w:sz="0" w:space="0" w:color="auto"/>
        <w:right w:val="none" w:sz="0" w:space="0" w:color="auto"/>
      </w:divBdr>
    </w:div>
    <w:div w:id="466704933">
      <w:bodyDiv w:val="1"/>
      <w:marLeft w:val="0"/>
      <w:marRight w:val="0"/>
      <w:marTop w:val="0"/>
      <w:marBottom w:val="0"/>
      <w:divBdr>
        <w:top w:val="none" w:sz="0" w:space="0" w:color="auto"/>
        <w:left w:val="none" w:sz="0" w:space="0" w:color="auto"/>
        <w:bottom w:val="none" w:sz="0" w:space="0" w:color="auto"/>
        <w:right w:val="none" w:sz="0" w:space="0" w:color="auto"/>
      </w:divBdr>
    </w:div>
    <w:div w:id="489365163">
      <w:bodyDiv w:val="1"/>
      <w:marLeft w:val="0"/>
      <w:marRight w:val="0"/>
      <w:marTop w:val="0"/>
      <w:marBottom w:val="0"/>
      <w:divBdr>
        <w:top w:val="none" w:sz="0" w:space="0" w:color="auto"/>
        <w:left w:val="none" w:sz="0" w:space="0" w:color="auto"/>
        <w:bottom w:val="none" w:sz="0" w:space="0" w:color="auto"/>
        <w:right w:val="none" w:sz="0" w:space="0" w:color="auto"/>
      </w:divBdr>
    </w:div>
    <w:div w:id="503013229">
      <w:bodyDiv w:val="1"/>
      <w:marLeft w:val="0"/>
      <w:marRight w:val="0"/>
      <w:marTop w:val="0"/>
      <w:marBottom w:val="0"/>
      <w:divBdr>
        <w:top w:val="none" w:sz="0" w:space="0" w:color="auto"/>
        <w:left w:val="none" w:sz="0" w:space="0" w:color="auto"/>
        <w:bottom w:val="none" w:sz="0" w:space="0" w:color="auto"/>
        <w:right w:val="none" w:sz="0" w:space="0" w:color="auto"/>
      </w:divBdr>
    </w:div>
    <w:div w:id="505487018">
      <w:bodyDiv w:val="1"/>
      <w:marLeft w:val="0"/>
      <w:marRight w:val="0"/>
      <w:marTop w:val="0"/>
      <w:marBottom w:val="0"/>
      <w:divBdr>
        <w:top w:val="none" w:sz="0" w:space="0" w:color="auto"/>
        <w:left w:val="none" w:sz="0" w:space="0" w:color="auto"/>
        <w:bottom w:val="none" w:sz="0" w:space="0" w:color="auto"/>
        <w:right w:val="none" w:sz="0" w:space="0" w:color="auto"/>
      </w:divBdr>
    </w:div>
    <w:div w:id="505826784">
      <w:bodyDiv w:val="1"/>
      <w:marLeft w:val="0"/>
      <w:marRight w:val="0"/>
      <w:marTop w:val="0"/>
      <w:marBottom w:val="0"/>
      <w:divBdr>
        <w:top w:val="none" w:sz="0" w:space="0" w:color="auto"/>
        <w:left w:val="none" w:sz="0" w:space="0" w:color="auto"/>
        <w:bottom w:val="none" w:sz="0" w:space="0" w:color="auto"/>
        <w:right w:val="none" w:sz="0" w:space="0" w:color="auto"/>
      </w:divBdr>
    </w:div>
    <w:div w:id="519973827">
      <w:bodyDiv w:val="1"/>
      <w:marLeft w:val="0"/>
      <w:marRight w:val="0"/>
      <w:marTop w:val="0"/>
      <w:marBottom w:val="0"/>
      <w:divBdr>
        <w:top w:val="none" w:sz="0" w:space="0" w:color="auto"/>
        <w:left w:val="none" w:sz="0" w:space="0" w:color="auto"/>
        <w:bottom w:val="none" w:sz="0" w:space="0" w:color="auto"/>
        <w:right w:val="none" w:sz="0" w:space="0" w:color="auto"/>
      </w:divBdr>
    </w:div>
    <w:div w:id="537620041">
      <w:bodyDiv w:val="1"/>
      <w:marLeft w:val="0"/>
      <w:marRight w:val="0"/>
      <w:marTop w:val="0"/>
      <w:marBottom w:val="0"/>
      <w:divBdr>
        <w:top w:val="none" w:sz="0" w:space="0" w:color="auto"/>
        <w:left w:val="none" w:sz="0" w:space="0" w:color="auto"/>
        <w:bottom w:val="none" w:sz="0" w:space="0" w:color="auto"/>
        <w:right w:val="none" w:sz="0" w:space="0" w:color="auto"/>
      </w:divBdr>
    </w:div>
    <w:div w:id="546338468">
      <w:bodyDiv w:val="1"/>
      <w:marLeft w:val="0"/>
      <w:marRight w:val="0"/>
      <w:marTop w:val="0"/>
      <w:marBottom w:val="0"/>
      <w:divBdr>
        <w:top w:val="none" w:sz="0" w:space="0" w:color="auto"/>
        <w:left w:val="none" w:sz="0" w:space="0" w:color="auto"/>
        <w:bottom w:val="none" w:sz="0" w:space="0" w:color="auto"/>
        <w:right w:val="none" w:sz="0" w:space="0" w:color="auto"/>
      </w:divBdr>
    </w:div>
    <w:div w:id="551582513">
      <w:bodyDiv w:val="1"/>
      <w:marLeft w:val="0"/>
      <w:marRight w:val="0"/>
      <w:marTop w:val="0"/>
      <w:marBottom w:val="0"/>
      <w:divBdr>
        <w:top w:val="none" w:sz="0" w:space="0" w:color="auto"/>
        <w:left w:val="none" w:sz="0" w:space="0" w:color="auto"/>
        <w:bottom w:val="none" w:sz="0" w:space="0" w:color="auto"/>
        <w:right w:val="none" w:sz="0" w:space="0" w:color="auto"/>
      </w:divBdr>
    </w:div>
    <w:div w:id="553390600">
      <w:bodyDiv w:val="1"/>
      <w:marLeft w:val="0"/>
      <w:marRight w:val="0"/>
      <w:marTop w:val="0"/>
      <w:marBottom w:val="0"/>
      <w:divBdr>
        <w:top w:val="none" w:sz="0" w:space="0" w:color="auto"/>
        <w:left w:val="none" w:sz="0" w:space="0" w:color="auto"/>
        <w:bottom w:val="none" w:sz="0" w:space="0" w:color="auto"/>
        <w:right w:val="none" w:sz="0" w:space="0" w:color="auto"/>
      </w:divBdr>
    </w:div>
    <w:div w:id="563445206">
      <w:bodyDiv w:val="1"/>
      <w:marLeft w:val="0"/>
      <w:marRight w:val="0"/>
      <w:marTop w:val="0"/>
      <w:marBottom w:val="0"/>
      <w:divBdr>
        <w:top w:val="none" w:sz="0" w:space="0" w:color="auto"/>
        <w:left w:val="none" w:sz="0" w:space="0" w:color="auto"/>
        <w:bottom w:val="none" w:sz="0" w:space="0" w:color="auto"/>
        <w:right w:val="none" w:sz="0" w:space="0" w:color="auto"/>
      </w:divBdr>
    </w:div>
    <w:div w:id="566036209">
      <w:bodyDiv w:val="1"/>
      <w:marLeft w:val="0"/>
      <w:marRight w:val="0"/>
      <w:marTop w:val="0"/>
      <w:marBottom w:val="0"/>
      <w:divBdr>
        <w:top w:val="none" w:sz="0" w:space="0" w:color="auto"/>
        <w:left w:val="none" w:sz="0" w:space="0" w:color="auto"/>
        <w:bottom w:val="none" w:sz="0" w:space="0" w:color="auto"/>
        <w:right w:val="none" w:sz="0" w:space="0" w:color="auto"/>
      </w:divBdr>
    </w:div>
    <w:div w:id="566498630">
      <w:bodyDiv w:val="1"/>
      <w:marLeft w:val="0"/>
      <w:marRight w:val="0"/>
      <w:marTop w:val="0"/>
      <w:marBottom w:val="0"/>
      <w:divBdr>
        <w:top w:val="none" w:sz="0" w:space="0" w:color="auto"/>
        <w:left w:val="none" w:sz="0" w:space="0" w:color="auto"/>
        <w:bottom w:val="none" w:sz="0" w:space="0" w:color="auto"/>
        <w:right w:val="none" w:sz="0" w:space="0" w:color="auto"/>
      </w:divBdr>
    </w:div>
    <w:div w:id="595946133">
      <w:bodyDiv w:val="1"/>
      <w:marLeft w:val="0"/>
      <w:marRight w:val="0"/>
      <w:marTop w:val="0"/>
      <w:marBottom w:val="0"/>
      <w:divBdr>
        <w:top w:val="none" w:sz="0" w:space="0" w:color="auto"/>
        <w:left w:val="none" w:sz="0" w:space="0" w:color="auto"/>
        <w:bottom w:val="none" w:sz="0" w:space="0" w:color="auto"/>
        <w:right w:val="none" w:sz="0" w:space="0" w:color="auto"/>
      </w:divBdr>
    </w:div>
    <w:div w:id="652755729">
      <w:bodyDiv w:val="1"/>
      <w:marLeft w:val="0"/>
      <w:marRight w:val="0"/>
      <w:marTop w:val="0"/>
      <w:marBottom w:val="0"/>
      <w:divBdr>
        <w:top w:val="none" w:sz="0" w:space="0" w:color="auto"/>
        <w:left w:val="none" w:sz="0" w:space="0" w:color="auto"/>
        <w:bottom w:val="none" w:sz="0" w:space="0" w:color="auto"/>
        <w:right w:val="none" w:sz="0" w:space="0" w:color="auto"/>
      </w:divBdr>
    </w:div>
    <w:div w:id="670329732">
      <w:bodyDiv w:val="1"/>
      <w:marLeft w:val="0"/>
      <w:marRight w:val="0"/>
      <w:marTop w:val="0"/>
      <w:marBottom w:val="0"/>
      <w:divBdr>
        <w:top w:val="none" w:sz="0" w:space="0" w:color="auto"/>
        <w:left w:val="none" w:sz="0" w:space="0" w:color="auto"/>
        <w:bottom w:val="none" w:sz="0" w:space="0" w:color="auto"/>
        <w:right w:val="none" w:sz="0" w:space="0" w:color="auto"/>
      </w:divBdr>
    </w:div>
    <w:div w:id="672802802">
      <w:bodyDiv w:val="1"/>
      <w:marLeft w:val="0"/>
      <w:marRight w:val="0"/>
      <w:marTop w:val="0"/>
      <w:marBottom w:val="0"/>
      <w:divBdr>
        <w:top w:val="none" w:sz="0" w:space="0" w:color="auto"/>
        <w:left w:val="none" w:sz="0" w:space="0" w:color="auto"/>
        <w:bottom w:val="none" w:sz="0" w:space="0" w:color="auto"/>
        <w:right w:val="none" w:sz="0" w:space="0" w:color="auto"/>
      </w:divBdr>
    </w:div>
    <w:div w:id="686324486">
      <w:bodyDiv w:val="1"/>
      <w:marLeft w:val="0"/>
      <w:marRight w:val="0"/>
      <w:marTop w:val="0"/>
      <w:marBottom w:val="0"/>
      <w:divBdr>
        <w:top w:val="none" w:sz="0" w:space="0" w:color="auto"/>
        <w:left w:val="none" w:sz="0" w:space="0" w:color="auto"/>
        <w:bottom w:val="none" w:sz="0" w:space="0" w:color="auto"/>
        <w:right w:val="none" w:sz="0" w:space="0" w:color="auto"/>
      </w:divBdr>
    </w:div>
    <w:div w:id="698315991">
      <w:bodyDiv w:val="1"/>
      <w:marLeft w:val="0"/>
      <w:marRight w:val="0"/>
      <w:marTop w:val="0"/>
      <w:marBottom w:val="0"/>
      <w:divBdr>
        <w:top w:val="none" w:sz="0" w:space="0" w:color="auto"/>
        <w:left w:val="none" w:sz="0" w:space="0" w:color="auto"/>
        <w:bottom w:val="none" w:sz="0" w:space="0" w:color="auto"/>
        <w:right w:val="none" w:sz="0" w:space="0" w:color="auto"/>
      </w:divBdr>
    </w:div>
    <w:div w:id="703553181">
      <w:bodyDiv w:val="1"/>
      <w:marLeft w:val="0"/>
      <w:marRight w:val="0"/>
      <w:marTop w:val="0"/>
      <w:marBottom w:val="0"/>
      <w:divBdr>
        <w:top w:val="none" w:sz="0" w:space="0" w:color="auto"/>
        <w:left w:val="none" w:sz="0" w:space="0" w:color="auto"/>
        <w:bottom w:val="none" w:sz="0" w:space="0" w:color="auto"/>
        <w:right w:val="none" w:sz="0" w:space="0" w:color="auto"/>
      </w:divBdr>
    </w:div>
    <w:div w:id="708917468">
      <w:bodyDiv w:val="1"/>
      <w:marLeft w:val="0"/>
      <w:marRight w:val="0"/>
      <w:marTop w:val="0"/>
      <w:marBottom w:val="0"/>
      <w:divBdr>
        <w:top w:val="none" w:sz="0" w:space="0" w:color="auto"/>
        <w:left w:val="none" w:sz="0" w:space="0" w:color="auto"/>
        <w:bottom w:val="none" w:sz="0" w:space="0" w:color="auto"/>
        <w:right w:val="none" w:sz="0" w:space="0" w:color="auto"/>
      </w:divBdr>
    </w:div>
    <w:div w:id="734160431">
      <w:bodyDiv w:val="1"/>
      <w:marLeft w:val="0"/>
      <w:marRight w:val="0"/>
      <w:marTop w:val="0"/>
      <w:marBottom w:val="0"/>
      <w:divBdr>
        <w:top w:val="none" w:sz="0" w:space="0" w:color="auto"/>
        <w:left w:val="none" w:sz="0" w:space="0" w:color="auto"/>
        <w:bottom w:val="none" w:sz="0" w:space="0" w:color="auto"/>
        <w:right w:val="none" w:sz="0" w:space="0" w:color="auto"/>
      </w:divBdr>
    </w:div>
    <w:div w:id="744449964">
      <w:bodyDiv w:val="1"/>
      <w:marLeft w:val="0"/>
      <w:marRight w:val="0"/>
      <w:marTop w:val="0"/>
      <w:marBottom w:val="0"/>
      <w:divBdr>
        <w:top w:val="none" w:sz="0" w:space="0" w:color="auto"/>
        <w:left w:val="none" w:sz="0" w:space="0" w:color="auto"/>
        <w:bottom w:val="none" w:sz="0" w:space="0" w:color="auto"/>
        <w:right w:val="none" w:sz="0" w:space="0" w:color="auto"/>
      </w:divBdr>
    </w:div>
    <w:div w:id="749889586">
      <w:bodyDiv w:val="1"/>
      <w:marLeft w:val="0"/>
      <w:marRight w:val="0"/>
      <w:marTop w:val="0"/>
      <w:marBottom w:val="0"/>
      <w:divBdr>
        <w:top w:val="none" w:sz="0" w:space="0" w:color="auto"/>
        <w:left w:val="none" w:sz="0" w:space="0" w:color="auto"/>
        <w:bottom w:val="none" w:sz="0" w:space="0" w:color="auto"/>
        <w:right w:val="none" w:sz="0" w:space="0" w:color="auto"/>
      </w:divBdr>
    </w:div>
    <w:div w:id="758794162">
      <w:bodyDiv w:val="1"/>
      <w:marLeft w:val="0"/>
      <w:marRight w:val="0"/>
      <w:marTop w:val="0"/>
      <w:marBottom w:val="0"/>
      <w:divBdr>
        <w:top w:val="none" w:sz="0" w:space="0" w:color="auto"/>
        <w:left w:val="none" w:sz="0" w:space="0" w:color="auto"/>
        <w:bottom w:val="none" w:sz="0" w:space="0" w:color="auto"/>
        <w:right w:val="none" w:sz="0" w:space="0" w:color="auto"/>
      </w:divBdr>
    </w:div>
    <w:div w:id="764351491">
      <w:bodyDiv w:val="1"/>
      <w:marLeft w:val="0"/>
      <w:marRight w:val="0"/>
      <w:marTop w:val="0"/>
      <w:marBottom w:val="0"/>
      <w:divBdr>
        <w:top w:val="none" w:sz="0" w:space="0" w:color="auto"/>
        <w:left w:val="none" w:sz="0" w:space="0" w:color="auto"/>
        <w:bottom w:val="none" w:sz="0" w:space="0" w:color="auto"/>
        <w:right w:val="none" w:sz="0" w:space="0" w:color="auto"/>
      </w:divBdr>
    </w:div>
    <w:div w:id="765492453">
      <w:bodyDiv w:val="1"/>
      <w:marLeft w:val="0"/>
      <w:marRight w:val="0"/>
      <w:marTop w:val="0"/>
      <w:marBottom w:val="0"/>
      <w:divBdr>
        <w:top w:val="none" w:sz="0" w:space="0" w:color="auto"/>
        <w:left w:val="none" w:sz="0" w:space="0" w:color="auto"/>
        <w:bottom w:val="none" w:sz="0" w:space="0" w:color="auto"/>
        <w:right w:val="none" w:sz="0" w:space="0" w:color="auto"/>
      </w:divBdr>
    </w:div>
    <w:div w:id="770931643">
      <w:bodyDiv w:val="1"/>
      <w:marLeft w:val="0"/>
      <w:marRight w:val="0"/>
      <w:marTop w:val="0"/>
      <w:marBottom w:val="0"/>
      <w:divBdr>
        <w:top w:val="none" w:sz="0" w:space="0" w:color="auto"/>
        <w:left w:val="none" w:sz="0" w:space="0" w:color="auto"/>
        <w:bottom w:val="none" w:sz="0" w:space="0" w:color="auto"/>
        <w:right w:val="none" w:sz="0" w:space="0" w:color="auto"/>
      </w:divBdr>
    </w:div>
    <w:div w:id="784160327">
      <w:bodyDiv w:val="1"/>
      <w:marLeft w:val="0"/>
      <w:marRight w:val="0"/>
      <w:marTop w:val="0"/>
      <w:marBottom w:val="0"/>
      <w:divBdr>
        <w:top w:val="none" w:sz="0" w:space="0" w:color="auto"/>
        <w:left w:val="none" w:sz="0" w:space="0" w:color="auto"/>
        <w:bottom w:val="none" w:sz="0" w:space="0" w:color="auto"/>
        <w:right w:val="none" w:sz="0" w:space="0" w:color="auto"/>
      </w:divBdr>
    </w:div>
    <w:div w:id="818307534">
      <w:bodyDiv w:val="1"/>
      <w:marLeft w:val="0"/>
      <w:marRight w:val="0"/>
      <w:marTop w:val="0"/>
      <w:marBottom w:val="0"/>
      <w:divBdr>
        <w:top w:val="none" w:sz="0" w:space="0" w:color="auto"/>
        <w:left w:val="none" w:sz="0" w:space="0" w:color="auto"/>
        <w:bottom w:val="none" w:sz="0" w:space="0" w:color="auto"/>
        <w:right w:val="none" w:sz="0" w:space="0" w:color="auto"/>
      </w:divBdr>
    </w:div>
    <w:div w:id="827209183">
      <w:bodyDiv w:val="1"/>
      <w:marLeft w:val="0"/>
      <w:marRight w:val="0"/>
      <w:marTop w:val="0"/>
      <w:marBottom w:val="0"/>
      <w:divBdr>
        <w:top w:val="none" w:sz="0" w:space="0" w:color="auto"/>
        <w:left w:val="none" w:sz="0" w:space="0" w:color="auto"/>
        <w:bottom w:val="none" w:sz="0" w:space="0" w:color="auto"/>
        <w:right w:val="none" w:sz="0" w:space="0" w:color="auto"/>
      </w:divBdr>
    </w:div>
    <w:div w:id="835995952">
      <w:bodyDiv w:val="1"/>
      <w:marLeft w:val="0"/>
      <w:marRight w:val="0"/>
      <w:marTop w:val="0"/>
      <w:marBottom w:val="0"/>
      <w:divBdr>
        <w:top w:val="none" w:sz="0" w:space="0" w:color="auto"/>
        <w:left w:val="none" w:sz="0" w:space="0" w:color="auto"/>
        <w:bottom w:val="none" w:sz="0" w:space="0" w:color="auto"/>
        <w:right w:val="none" w:sz="0" w:space="0" w:color="auto"/>
      </w:divBdr>
    </w:div>
    <w:div w:id="883447632">
      <w:bodyDiv w:val="1"/>
      <w:marLeft w:val="0"/>
      <w:marRight w:val="0"/>
      <w:marTop w:val="0"/>
      <w:marBottom w:val="0"/>
      <w:divBdr>
        <w:top w:val="none" w:sz="0" w:space="0" w:color="auto"/>
        <w:left w:val="none" w:sz="0" w:space="0" w:color="auto"/>
        <w:bottom w:val="none" w:sz="0" w:space="0" w:color="auto"/>
        <w:right w:val="none" w:sz="0" w:space="0" w:color="auto"/>
      </w:divBdr>
    </w:div>
    <w:div w:id="898200557">
      <w:bodyDiv w:val="1"/>
      <w:marLeft w:val="0"/>
      <w:marRight w:val="0"/>
      <w:marTop w:val="0"/>
      <w:marBottom w:val="0"/>
      <w:divBdr>
        <w:top w:val="none" w:sz="0" w:space="0" w:color="auto"/>
        <w:left w:val="none" w:sz="0" w:space="0" w:color="auto"/>
        <w:bottom w:val="none" w:sz="0" w:space="0" w:color="auto"/>
        <w:right w:val="none" w:sz="0" w:space="0" w:color="auto"/>
      </w:divBdr>
    </w:div>
    <w:div w:id="912399290">
      <w:bodyDiv w:val="1"/>
      <w:marLeft w:val="0"/>
      <w:marRight w:val="0"/>
      <w:marTop w:val="0"/>
      <w:marBottom w:val="0"/>
      <w:divBdr>
        <w:top w:val="none" w:sz="0" w:space="0" w:color="auto"/>
        <w:left w:val="none" w:sz="0" w:space="0" w:color="auto"/>
        <w:bottom w:val="none" w:sz="0" w:space="0" w:color="auto"/>
        <w:right w:val="none" w:sz="0" w:space="0" w:color="auto"/>
      </w:divBdr>
    </w:div>
    <w:div w:id="955215566">
      <w:bodyDiv w:val="1"/>
      <w:marLeft w:val="0"/>
      <w:marRight w:val="0"/>
      <w:marTop w:val="0"/>
      <w:marBottom w:val="0"/>
      <w:divBdr>
        <w:top w:val="none" w:sz="0" w:space="0" w:color="auto"/>
        <w:left w:val="none" w:sz="0" w:space="0" w:color="auto"/>
        <w:bottom w:val="none" w:sz="0" w:space="0" w:color="auto"/>
        <w:right w:val="none" w:sz="0" w:space="0" w:color="auto"/>
      </w:divBdr>
    </w:div>
    <w:div w:id="960650286">
      <w:bodyDiv w:val="1"/>
      <w:marLeft w:val="0"/>
      <w:marRight w:val="0"/>
      <w:marTop w:val="0"/>
      <w:marBottom w:val="0"/>
      <w:divBdr>
        <w:top w:val="none" w:sz="0" w:space="0" w:color="auto"/>
        <w:left w:val="none" w:sz="0" w:space="0" w:color="auto"/>
        <w:bottom w:val="none" w:sz="0" w:space="0" w:color="auto"/>
        <w:right w:val="none" w:sz="0" w:space="0" w:color="auto"/>
      </w:divBdr>
    </w:div>
    <w:div w:id="961111699">
      <w:bodyDiv w:val="1"/>
      <w:marLeft w:val="0"/>
      <w:marRight w:val="0"/>
      <w:marTop w:val="0"/>
      <w:marBottom w:val="0"/>
      <w:divBdr>
        <w:top w:val="none" w:sz="0" w:space="0" w:color="auto"/>
        <w:left w:val="none" w:sz="0" w:space="0" w:color="auto"/>
        <w:bottom w:val="none" w:sz="0" w:space="0" w:color="auto"/>
        <w:right w:val="none" w:sz="0" w:space="0" w:color="auto"/>
      </w:divBdr>
    </w:div>
    <w:div w:id="980115091">
      <w:bodyDiv w:val="1"/>
      <w:marLeft w:val="0"/>
      <w:marRight w:val="0"/>
      <w:marTop w:val="0"/>
      <w:marBottom w:val="0"/>
      <w:divBdr>
        <w:top w:val="none" w:sz="0" w:space="0" w:color="auto"/>
        <w:left w:val="none" w:sz="0" w:space="0" w:color="auto"/>
        <w:bottom w:val="none" w:sz="0" w:space="0" w:color="auto"/>
        <w:right w:val="none" w:sz="0" w:space="0" w:color="auto"/>
      </w:divBdr>
    </w:div>
    <w:div w:id="983772209">
      <w:bodyDiv w:val="1"/>
      <w:marLeft w:val="0"/>
      <w:marRight w:val="0"/>
      <w:marTop w:val="0"/>
      <w:marBottom w:val="0"/>
      <w:divBdr>
        <w:top w:val="none" w:sz="0" w:space="0" w:color="auto"/>
        <w:left w:val="none" w:sz="0" w:space="0" w:color="auto"/>
        <w:bottom w:val="none" w:sz="0" w:space="0" w:color="auto"/>
        <w:right w:val="none" w:sz="0" w:space="0" w:color="auto"/>
      </w:divBdr>
    </w:div>
    <w:div w:id="984702706">
      <w:bodyDiv w:val="1"/>
      <w:marLeft w:val="0"/>
      <w:marRight w:val="0"/>
      <w:marTop w:val="0"/>
      <w:marBottom w:val="0"/>
      <w:divBdr>
        <w:top w:val="none" w:sz="0" w:space="0" w:color="auto"/>
        <w:left w:val="none" w:sz="0" w:space="0" w:color="auto"/>
        <w:bottom w:val="none" w:sz="0" w:space="0" w:color="auto"/>
        <w:right w:val="none" w:sz="0" w:space="0" w:color="auto"/>
      </w:divBdr>
    </w:div>
    <w:div w:id="1003973557">
      <w:bodyDiv w:val="1"/>
      <w:marLeft w:val="0"/>
      <w:marRight w:val="0"/>
      <w:marTop w:val="0"/>
      <w:marBottom w:val="0"/>
      <w:divBdr>
        <w:top w:val="none" w:sz="0" w:space="0" w:color="auto"/>
        <w:left w:val="none" w:sz="0" w:space="0" w:color="auto"/>
        <w:bottom w:val="none" w:sz="0" w:space="0" w:color="auto"/>
        <w:right w:val="none" w:sz="0" w:space="0" w:color="auto"/>
      </w:divBdr>
    </w:div>
    <w:div w:id="10067127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640371">
      <w:bodyDiv w:val="1"/>
      <w:marLeft w:val="0"/>
      <w:marRight w:val="0"/>
      <w:marTop w:val="0"/>
      <w:marBottom w:val="0"/>
      <w:divBdr>
        <w:top w:val="none" w:sz="0" w:space="0" w:color="auto"/>
        <w:left w:val="none" w:sz="0" w:space="0" w:color="auto"/>
        <w:bottom w:val="none" w:sz="0" w:space="0" w:color="auto"/>
        <w:right w:val="none" w:sz="0" w:space="0" w:color="auto"/>
      </w:divBdr>
    </w:div>
    <w:div w:id="1027560283">
      <w:bodyDiv w:val="1"/>
      <w:marLeft w:val="0"/>
      <w:marRight w:val="0"/>
      <w:marTop w:val="0"/>
      <w:marBottom w:val="0"/>
      <w:divBdr>
        <w:top w:val="none" w:sz="0" w:space="0" w:color="auto"/>
        <w:left w:val="none" w:sz="0" w:space="0" w:color="auto"/>
        <w:bottom w:val="none" w:sz="0" w:space="0" w:color="auto"/>
        <w:right w:val="none" w:sz="0" w:space="0" w:color="auto"/>
      </w:divBdr>
    </w:div>
    <w:div w:id="1030449856">
      <w:bodyDiv w:val="1"/>
      <w:marLeft w:val="0"/>
      <w:marRight w:val="0"/>
      <w:marTop w:val="0"/>
      <w:marBottom w:val="0"/>
      <w:divBdr>
        <w:top w:val="none" w:sz="0" w:space="0" w:color="auto"/>
        <w:left w:val="none" w:sz="0" w:space="0" w:color="auto"/>
        <w:bottom w:val="none" w:sz="0" w:space="0" w:color="auto"/>
        <w:right w:val="none" w:sz="0" w:space="0" w:color="auto"/>
      </w:divBdr>
    </w:div>
    <w:div w:id="1033581573">
      <w:bodyDiv w:val="1"/>
      <w:marLeft w:val="0"/>
      <w:marRight w:val="0"/>
      <w:marTop w:val="0"/>
      <w:marBottom w:val="0"/>
      <w:divBdr>
        <w:top w:val="none" w:sz="0" w:space="0" w:color="auto"/>
        <w:left w:val="none" w:sz="0" w:space="0" w:color="auto"/>
        <w:bottom w:val="none" w:sz="0" w:space="0" w:color="auto"/>
        <w:right w:val="none" w:sz="0" w:space="0" w:color="auto"/>
      </w:divBdr>
    </w:div>
    <w:div w:id="1045981351">
      <w:bodyDiv w:val="1"/>
      <w:marLeft w:val="0"/>
      <w:marRight w:val="0"/>
      <w:marTop w:val="0"/>
      <w:marBottom w:val="0"/>
      <w:divBdr>
        <w:top w:val="none" w:sz="0" w:space="0" w:color="auto"/>
        <w:left w:val="none" w:sz="0" w:space="0" w:color="auto"/>
        <w:bottom w:val="none" w:sz="0" w:space="0" w:color="auto"/>
        <w:right w:val="none" w:sz="0" w:space="0" w:color="auto"/>
      </w:divBdr>
    </w:div>
    <w:div w:id="1060057111">
      <w:bodyDiv w:val="1"/>
      <w:marLeft w:val="0"/>
      <w:marRight w:val="0"/>
      <w:marTop w:val="0"/>
      <w:marBottom w:val="0"/>
      <w:divBdr>
        <w:top w:val="none" w:sz="0" w:space="0" w:color="auto"/>
        <w:left w:val="none" w:sz="0" w:space="0" w:color="auto"/>
        <w:bottom w:val="none" w:sz="0" w:space="0" w:color="auto"/>
        <w:right w:val="none" w:sz="0" w:space="0" w:color="auto"/>
      </w:divBdr>
    </w:div>
    <w:div w:id="1060716484">
      <w:bodyDiv w:val="1"/>
      <w:marLeft w:val="0"/>
      <w:marRight w:val="0"/>
      <w:marTop w:val="0"/>
      <w:marBottom w:val="0"/>
      <w:divBdr>
        <w:top w:val="none" w:sz="0" w:space="0" w:color="auto"/>
        <w:left w:val="none" w:sz="0" w:space="0" w:color="auto"/>
        <w:bottom w:val="none" w:sz="0" w:space="0" w:color="auto"/>
        <w:right w:val="none" w:sz="0" w:space="0" w:color="auto"/>
      </w:divBdr>
    </w:div>
    <w:div w:id="1070421060">
      <w:bodyDiv w:val="1"/>
      <w:marLeft w:val="0"/>
      <w:marRight w:val="0"/>
      <w:marTop w:val="0"/>
      <w:marBottom w:val="0"/>
      <w:divBdr>
        <w:top w:val="none" w:sz="0" w:space="0" w:color="auto"/>
        <w:left w:val="none" w:sz="0" w:space="0" w:color="auto"/>
        <w:bottom w:val="none" w:sz="0" w:space="0" w:color="auto"/>
        <w:right w:val="none" w:sz="0" w:space="0" w:color="auto"/>
      </w:divBdr>
    </w:div>
    <w:div w:id="1089470659">
      <w:bodyDiv w:val="1"/>
      <w:marLeft w:val="0"/>
      <w:marRight w:val="0"/>
      <w:marTop w:val="0"/>
      <w:marBottom w:val="0"/>
      <w:divBdr>
        <w:top w:val="none" w:sz="0" w:space="0" w:color="auto"/>
        <w:left w:val="none" w:sz="0" w:space="0" w:color="auto"/>
        <w:bottom w:val="none" w:sz="0" w:space="0" w:color="auto"/>
        <w:right w:val="none" w:sz="0" w:space="0" w:color="auto"/>
      </w:divBdr>
    </w:div>
    <w:div w:id="1093017827">
      <w:bodyDiv w:val="1"/>
      <w:marLeft w:val="0"/>
      <w:marRight w:val="0"/>
      <w:marTop w:val="0"/>
      <w:marBottom w:val="0"/>
      <w:divBdr>
        <w:top w:val="none" w:sz="0" w:space="0" w:color="auto"/>
        <w:left w:val="none" w:sz="0" w:space="0" w:color="auto"/>
        <w:bottom w:val="none" w:sz="0" w:space="0" w:color="auto"/>
        <w:right w:val="none" w:sz="0" w:space="0" w:color="auto"/>
      </w:divBdr>
    </w:div>
    <w:div w:id="1095324495">
      <w:bodyDiv w:val="1"/>
      <w:marLeft w:val="0"/>
      <w:marRight w:val="0"/>
      <w:marTop w:val="0"/>
      <w:marBottom w:val="0"/>
      <w:divBdr>
        <w:top w:val="none" w:sz="0" w:space="0" w:color="auto"/>
        <w:left w:val="none" w:sz="0" w:space="0" w:color="auto"/>
        <w:bottom w:val="none" w:sz="0" w:space="0" w:color="auto"/>
        <w:right w:val="none" w:sz="0" w:space="0" w:color="auto"/>
      </w:divBdr>
    </w:div>
    <w:div w:id="1096175075">
      <w:bodyDiv w:val="1"/>
      <w:marLeft w:val="0"/>
      <w:marRight w:val="0"/>
      <w:marTop w:val="0"/>
      <w:marBottom w:val="0"/>
      <w:divBdr>
        <w:top w:val="none" w:sz="0" w:space="0" w:color="auto"/>
        <w:left w:val="none" w:sz="0" w:space="0" w:color="auto"/>
        <w:bottom w:val="none" w:sz="0" w:space="0" w:color="auto"/>
        <w:right w:val="none" w:sz="0" w:space="0" w:color="auto"/>
      </w:divBdr>
    </w:div>
    <w:div w:id="1115905291">
      <w:bodyDiv w:val="1"/>
      <w:marLeft w:val="0"/>
      <w:marRight w:val="0"/>
      <w:marTop w:val="0"/>
      <w:marBottom w:val="0"/>
      <w:divBdr>
        <w:top w:val="none" w:sz="0" w:space="0" w:color="auto"/>
        <w:left w:val="none" w:sz="0" w:space="0" w:color="auto"/>
        <w:bottom w:val="none" w:sz="0" w:space="0" w:color="auto"/>
        <w:right w:val="none" w:sz="0" w:space="0" w:color="auto"/>
      </w:divBdr>
    </w:div>
    <w:div w:id="1136727448">
      <w:bodyDiv w:val="1"/>
      <w:marLeft w:val="0"/>
      <w:marRight w:val="0"/>
      <w:marTop w:val="0"/>
      <w:marBottom w:val="0"/>
      <w:divBdr>
        <w:top w:val="none" w:sz="0" w:space="0" w:color="auto"/>
        <w:left w:val="none" w:sz="0" w:space="0" w:color="auto"/>
        <w:bottom w:val="none" w:sz="0" w:space="0" w:color="auto"/>
        <w:right w:val="none" w:sz="0" w:space="0" w:color="auto"/>
      </w:divBdr>
    </w:div>
    <w:div w:id="1176504349">
      <w:bodyDiv w:val="1"/>
      <w:marLeft w:val="0"/>
      <w:marRight w:val="0"/>
      <w:marTop w:val="0"/>
      <w:marBottom w:val="0"/>
      <w:divBdr>
        <w:top w:val="none" w:sz="0" w:space="0" w:color="auto"/>
        <w:left w:val="none" w:sz="0" w:space="0" w:color="auto"/>
        <w:bottom w:val="none" w:sz="0" w:space="0" w:color="auto"/>
        <w:right w:val="none" w:sz="0" w:space="0" w:color="auto"/>
      </w:divBdr>
    </w:div>
    <w:div w:id="1185286358">
      <w:bodyDiv w:val="1"/>
      <w:marLeft w:val="0"/>
      <w:marRight w:val="0"/>
      <w:marTop w:val="0"/>
      <w:marBottom w:val="0"/>
      <w:divBdr>
        <w:top w:val="none" w:sz="0" w:space="0" w:color="auto"/>
        <w:left w:val="none" w:sz="0" w:space="0" w:color="auto"/>
        <w:bottom w:val="none" w:sz="0" w:space="0" w:color="auto"/>
        <w:right w:val="none" w:sz="0" w:space="0" w:color="auto"/>
      </w:divBdr>
    </w:div>
    <w:div w:id="1206214590">
      <w:bodyDiv w:val="1"/>
      <w:marLeft w:val="0"/>
      <w:marRight w:val="0"/>
      <w:marTop w:val="0"/>
      <w:marBottom w:val="0"/>
      <w:divBdr>
        <w:top w:val="none" w:sz="0" w:space="0" w:color="auto"/>
        <w:left w:val="none" w:sz="0" w:space="0" w:color="auto"/>
        <w:bottom w:val="none" w:sz="0" w:space="0" w:color="auto"/>
        <w:right w:val="none" w:sz="0" w:space="0" w:color="auto"/>
      </w:divBdr>
    </w:div>
    <w:div w:id="1212230313">
      <w:bodyDiv w:val="1"/>
      <w:marLeft w:val="0"/>
      <w:marRight w:val="0"/>
      <w:marTop w:val="0"/>
      <w:marBottom w:val="0"/>
      <w:divBdr>
        <w:top w:val="none" w:sz="0" w:space="0" w:color="auto"/>
        <w:left w:val="none" w:sz="0" w:space="0" w:color="auto"/>
        <w:bottom w:val="none" w:sz="0" w:space="0" w:color="auto"/>
        <w:right w:val="none" w:sz="0" w:space="0" w:color="auto"/>
      </w:divBdr>
    </w:div>
    <w:div w:id="1224173078">
      <w:bodyDiv w:val="1"/>
      <w:marLeft w:val="0"/>
      <w:marRight w:val="0"/>
      <w:marTop w:val="0"/>
      <w:marBottom w:val="0"/>
      <w:divBdr>
        <w:top w:val="none" w:sz="0" w:space="0" w:color="auto"/>
        <w:left w:val="none" w:sz="0" w:space="0" w:color="auto"/>
        <w:bottom w:val="none" w:sz="0" w:space="0" w:color="auto"/>
        <w:right w:val="none" w:sz="0" w:space="0" w:color="auto"/>
      </w:divBdr>
    </w:div>
    <w:div w:id="1232155804">
      <w:bodyDiv w:val="1"/>
      <w:marLeft w:val="0"/>
      <w:marRight w:val="0"/>
      <w:marTop w:val="0"/>
      <w:marBottom w:val="0"/>
      <w:divBdr>
        <w:top w:val="none" w:sz="0" w:space="0" w:color="auto"/>
        <w:left w:val="none" w:sz="0" w:space="0" w:color="auto"/>
        <w:bottom w:val="none" w:sz="0" w:space="0" w:color="auto"/>
        <w:right w:val="none" w:sz="0" w:space="0" w:color="auto"/>
      </w:divBdr>
    </w:div>
    <w:div w:id="1238053853">
      <w:bodyDiv w:val="1"/>
      <w:marLeft w:val="0"/>
      <w:marRight w:val="0"/>
      <w:marTop w:val="0"/>
      <w:marBottom w:val="0"/>
      <w:divBdr>
        <w:top w:val="none" w:sz="0" w:space="0" w:color="auto"/>
        <w:left w:val="none" w:sz="0" w:space="0" w:color="auto"/>
        <w:bottom w:val="none" w:sz="0" w:space="0" w:color="auto"/>
        <w:right w:val="none" w:sz="0" w:space="0" w:color="auto"/>
      </w:divBdr>
    </w:div>
    <w:div w:id="1277517587">
      <w:bodyDiv w:val="1"/>
      <w:marLeft w:val="0"/>
      <w:marRight w:val="0"/>
      <w:marTop w:val="0"/>
      <w:marBottom w:val="0"/>
      <w:divBdr>
        <w:top w:val="none" w:sz="0" w:space="0" w:color="auto"/>
        <w:left w:val="none" w:sz="0" w:space="0" w:color="auto"/>
        <w:bottom w:val="none" w:sz="0" w:space="0" w:color="auto"/>
        <w:right w:val="none" w:sz="0" w:space="0" w:color="auto"/>
      </w:divBdr>
    </w:div>
    <w:div w:id="1283265295">
      <w:bodyDiv w:val="1"/>
      <w:marLeft w:val="0"/>
      <w:marRight w:val="0"/>
      <w:marTop w:val="0"/>
      <w:marBottom w:val="0"/>
      <w:divBdr>
        <w:top w:val="none" w:sz="0" w:space="0" w:color="auto"/>
        <w:left w:val="none" w:sz="0" w:space="0" w:color="auto"/>
        <w:bottom w:val="none" w:sz="0" w:space="0" w:color="auto"/>
        <w:right w:val="none" w:sz="0" w:space="0" w:color="auto"/>
      </w:divBdr>
    </w:div>
    <w:div w:id="1283272559">
      <w:bodyDiv w:val="1"/>
      <w:marLeft w:val="0"/>
      <w:marRight w:val="0"/>
      <w:marTop w:val="0"/>
      <w:marBottom w:val="0"/>
      <w:divBdr>
        <w:top w:val="none" w:sz="0" w:space="0" w:color="auto"/>
        <w:left w:val="none" w:sz="0" w:space="0" w:color="auto"/>
        <w:bottom w:val="none" w:sz="0" w:space="0" w:color="auto"/>
        <w:right w:val="none" w:sz="0" w:space="0" w:color="auto"/>
      </w:divBdr>
    </w:div>
    <w:div w:id="1308851362">
      <w:bodyDiv w:val="1"/>
      <w:marLeft w:val="0"/>
      <w:marRight w:val="0"/>
      <w:marTop w:val="0"/>
      <w:marBottom w:val="0"/>
      <w:divBdr>
        <w:top w:val="none" w:sz="0" w:space="0" w:color="auto"/>
        <w:left w:val="none" w:sz="0" w:space="0" w:color="auto"/>
        <w:bottom w:val="none" w:sz="0" w:space="0" w:color="auto"/>
        <w:right w:val="none" w:sz="0" w:space="0" w:color="auto"/>
      </w:divBdr>
    </w:div>
    <w:div w:id="1329597161">
      <w:bodyDiv w:val="1"/>
      <w:marLeft w:val="0"/>
      <w:marRight w:val="0"/>
      <w:marTop w:val="0"/>
      <w:marBottom w:val="0"/>
      <w:divBdr>
        <w:top w:val="none" w:sz="0" w:space="0" w:color="auto"/>
        <w:left w:val="none" w:sz="0" w:space="0" w:color="auto"/>
        <w:bottom w:val="none" w:sz="0" w:space="0" w:color="auto"/>
        <w:right w:val="none" w:sz="0" w:space="0" w:color="auto"/>
      </w:divBdr>
    </w:div>
    <w:div w:id="1335644703">
      <w:bodyDiv w:val="1"/>
      <w:marLeft w:val="0"/>
      <w:marRight w:val="0"/>
      <w:marTop w:val="0"/>
      <w:marBottom w:val="0"/>
      <w:divBdr>
        <w:top w:val="none" w:sz="0" w:space="0" w:color="auto"/>
        <w:left w:val="none" w:sz="0" w:space="0" w:color="auto"/>
        <w:bottom w:val="none" w:sz="0" w:space="0" w:color="auto"/>
        <w:right w:val="none" w:sz="0" w:space="0" w:color="auto"/>
      </w:divBdr>
    </w:div>
    <w:div w:id="1350375675">
      <w:bodyDiv w:val="1"/>
      <w:marLeft w:val="0"/>
      <w:marRight w:val="0"/>
      <w:marTop w:val="0"/>
      <w:marBottom w:val="0"/>
      <w:divBdr>
        <w:top w:val="none" w:sz="0" w:space="0" w:color="auto"/>
        <w:left w:val="none" w:sz="0" w:space="0" w:color="auto"/>
        <w:bottom w:val="none" w:sz="0" w:space="0" w:color="auto"/>
        <w:right w:val="none" w:sz="0" w:space="0" w:color="auto"/>
      </w:divBdr>
    </w:div>
    <w:div w:id="1361586064">
      <w:bodyDiv w:val="1"/>
      <w:marLeft w:val="0"/>
      <w:marRight w:val="0"/>
      <w:marTop w:val="0"/>
      <w:marBottom w:val="0"/>
      <w:divBdr>
        <w:top w:val="none" w:sz="0" w:space="0" w:color="auto"/>
        <w:left w:val="none" w:sz="0" w:space="0" w:color="auto"/>
        <w:bottom w:val="none" w:sz="0" w:space="0" w:color="auto"/>
        <w:right w:val="none" w:sz="0" w:space="0" w:color="auto"/>
      </w:divBdr>
    </w:div>
    <w:div w:id="1365670089">
      <w:bodyDiv w:val="1"/>
      <w:marLeft w:val="0"/>
      <w:marRight w:val="0"/>
      <w:marTop w:val="0"/>
      <w:marBottom w:val="0"/>
      <w:divBdr>
        <w:top w:val="none" w:sz="0" w:space="0" w:color="auto"/>
        <w:left w:val="none" w:sz="0" w:space="0" w:color="auto"/>
        <w:bottom w:val="none" w:sz="0" w:space="0" w:color="auto"/>
        <w:right w:val="none" w:sz="0" w:space="0" w:color="auto"/>
      </w:divBdr>
    </w:div>
    <w:div w:id="1370954605">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03794335">
      <w:bodyDiv w:val="1"/>
      <w:marLeft w:val="0"/>
      <w:marRight w:val="0"/>
      <w:marTop w:val="0"/>
      <w:marBottom w:val="0"/>
      <w:divBdr>
        <w:top w:val="none" w:sz="0" w:space="0" w:color="auto"/>
        <w:left w:val="none" w:sz="0" w:space="0" w:color="auto"/>
        <w:bottom w:val="none" w:sz="0" w:space="0" w:color="auto"/>
        <w:right w:val="none" w:sz="0" w:space="0" w:color="auto"/>
      </w:divBdr>
    </w:div>
    <w:div w:id="1405033558">
      <w:bodyDiv w:val="1"/>
      <w:marLeft w:val="0"/>
      <w:marRight w:val="0"/>
      <w:marTop w:val="0"/>
      <w:marBottom w:val="0"/>
      <w:divBdr>
        <w:top w:val="none" w:sz="0" w:space="0" w:color="auto"/>
        <w:left w:val="none" w:sz="0" w:space="0" w:color="auto"/>
        <w:bottom w:val="none" w:sz="0" w:space="0" w:color="auto"/>
        <w:right w:val="none" w:sz="0" w:space="0" w:color="auto"/>
      </w:divBdr>
    </w:div>
    <w:div w:id="1406879295">
      <w:bodyDiv w:val="1"/>
      <w:marLeft w:val="0"/>
      <w:marRight w:val="0"/>
      <w:marTop w:val="0"/>
      <w:marBottom w:val="0"/>
      <w:divBdr>
        <w:top w:val="none" w:sz="0" w:space="0" w:color="auto"/>
        <w:left w:val="none" w:sz="0" w:space="0" w:color="auto"/>
        <w:bottom w:val="none" w:sz="0" w:space="0" w:color="auto"/>
        <w:right w:val="none" w:sz="0" w:space="0" w:color="auto"/>
      </w:divBdr>
    </w:div>
    <w:div w:id="1417246773">
      <w:bodyDiv w:val="1"/>
      <w:marLeft w:val="0"/>
      <w:marRight w:val="0"/>
      <w:marTop w:val="0"/>
      <w:marBottom w:val="0"/>
      <w:divBdr>
        <w:top w:val="none" w:sz="0" w:space="0" w:color="auto"/>
        <w:left w:val="none" w:sz="0" w:space="0" w:color="auto"/>
        <w:bottom w:val="none" w:sz="0" w:space="0" w:color="auto"/>
        <w:right w:val="none" w:sz="0" w:space="0" w:color="auto"/>
      </w:divBdr>
    </w:div>
    <w:div w:id="1431268945">
      <w:bodyDiv w:val="1"/>
      <w:marLeft w:val="0"/>
      <w:marRight w:val="0"/>
      <w:marTop w:val="0"/>
      <w:marBottom w:val="0"/>
      <w:divBdr>
        <w:top w:val="none" w:sz="0" w:space="0" w:color="auto"/>
        <w:left w:val="none" w:sz="0" w:space="0" w:color="auto"/>
        <w:bottom w:val="none" w:sz="0" w:space="0" w:color="auto"/>
        <w:right w:val="none" w:sz="0" w:space="0" w:color="auto"/>
      </w:divBdr>
    </w:div>
    <w:div w:id="1454861751">
      <w:bodyDiv w:val="1"/>
      <w:marLeft w:val="0"/>
      <w:marRight w:val="0"/>
      <w:marTop w:val="0"/>
      <w:marBottom w:val="0"/>
      <w:divBdr>
        <w:top w:val="none" w:sz="0" w:space="0" w:color="auto"/>
        <w:left w:val="none" w:sz="0" w:space="0" w:color="auto"/>
        <w:bottom w:val="none" w:sz="0" w:space="0" w:color="auto"/>
        <w:right w:val="none" w:sz="0" w:space="0" w:color="auto"/>
      </w:divBdr>
    </w:div>
    <w:div w:id="1459493271">
      <w:bodyDiv w:val="1"/>
      <w:marLeft w:val="0"/>
      <w:marRight w:val="0"/>
      <w:marTop w:val="0"/>
      <w:marBottom w:val="0"/>
      <w:divBdr>
        <w:top w:val="none" w:sz="0" w:space="0" w:color="auto"/>
        <w:left w:val="none" w:sz="0" w:space="0" w:color="auto"/>
        <w:bottom w:val="none" w:sz="0" w:space="0" w:color="auto"/>
        <w:right w:val="none" w:sz="0" w:space="0" w:color="auto"/>
      </w:divBdr>
    </w:div>
    <w:div w:id="1460613190">
      <w:bodyDiv w:val="1"/>
      <w:marLeft w:val="0"/>
      <w:marRight w:val="0"/>
      <w:marTop w:val="0"/>
      <w:marBottom w:val="0"/>
      <w:divBdr>
        <w:top w:val="none" w:sz="0" w:space="0" w:color="auto"/>
        <w:left w:val="none" w:sz="0" w:space="0" w:color="auto"/>
        <w:bottom w:val="none" w:sz="0" w:space="0" w:color="auto"/>
        <w:right w:val="none" w:sz="0" w:space="0" w:color="auto"/>
      </w:divBdr>
    </w:div>
    <w:div w:id="1469276784">
      <w:bodyDiv w:val="1"/>
      <w:marLeft w:val="0"/>
      <w:marRight w:val="0"/>
      <w:marTop w:val="0"/>
      <w:marBottom w:val="0"/>
      <w:divBdr>
        <w:top w:val="none" w:sz="0" w:space="0" w:color="auto"/>
        <w:left w:val="none" w:sz="0" w:space="0" w:color="auto"/>
        <w:bottom w:val="none" w:sz="0" w:space="0" w:color="auto"/>
        <w:right w:val="none" w:sz="0" w:space="0" w:color="auto"/>
      </w:divBdr>
    </w:div>
    <w:div w:id="1470317998">
      <w:bodyDiv w:val="1"/>
      <w:marLeft w:val="0"/>
      <w:marRight w:val="0"/>
      <w:marTop w:val="0"/>
      <w:marBottom w:val="0"/>
      <w:divBdr>
        <w:top w:val="none" w:sz="0" w:space="0" w:color="auto"/>
        <w:left w:val="none" w:sz="0" w:space="0" w:color="auto"/>
        <w:bottom w:val="none" w:sz="0" w:space="0" w:color="auto"/>
        <w:right w:val="none" w:sz="0" w:space="0" w:color="auto"/>
      </w:divBdr>
    </w:div>
    <w:div w:id="1470434040">
      <w:bodyDiv w:val="1"/>
      <w:marLeft w:val="0"/>
      <w:marRight w:val="0"/>
      <w:marTop w:val="0"/>
      <w:marBottom w:val="0"/>
      <w:divBdr>
        <w:top w:val="none" w:sz="0" w:space="0" w:color="auto"/>
        <w:left w:val="none" w:sz="0" w:space="0" w:color="auto"/>
        <w:bottom w:val="none" w:sz="0" w:space="0" w:color="auto"/>
        <w:right w:val="none" w:sz="0" w:space="0" w:color="auto"/>
      </w:divBdr>
    </w:div>
    <w:div w:id="1478451768">
      <w:bodyDiv w:val="1"/>
      <w:marLeft w:val="0"/>
      <w:marRight w:val="0"/>
      <w:marTop w:val="0"/>
      <w:marBottom w:val="0"/>
      <w:divBdr>
        <w:top w:val="none" w:sz="0" w:space="0" w:color="auto"/>
        <w:left w:val="none" w:sz="0" w:space="0" w:color="auto"/>
        <w:bottom w:val="none" w:sz="0" w:space="0" w:color="auto"/>
        <w:right w:val="none" w:sz="0" w:space="0" w:color="auto"/>
      </w:divBdr>
    </w:div>
    <w:div w:id="1482892704">
      <w:bodyDiv w:val="1"/>
      <w:marLeft w:val="0"/>
      <w:marRight w:val="0"/>
      <w:marTop w:val="0"/>
      <w:marBottom w:val="0"/>
      <w:divBdr>
        <w:top w:val="none" w:sz="0" w:space="0" w:color="auto"/>
        <w:left w:val="none" w:sz="0" w:space="0" w:color="auto"/>
        <w:bottom w:val="none" w:sz="0" w:space="0" w:color="auto"/>
        <w:right w:val="none" w:sz="0" w:space="0" w:color="auto"/>
      </w:divBdr>
    </w:div>
    <w:div w:id="1484467734">
      <w:bodyDiv w:val="1"/>
      <w:marLeft w:val="0"/>
      <w:marRight w:val="0"/>
      <w:marTop w:val="0"/>
      <w:marBottom w:val="0"/>
      <w:divBdr>
        <w:top w:val="none" w:sz="0" w:space="0" w:color="auto"/>
        <w:left w:val="none" w:sz="0" w:space="0" w:color="auto"/>
        <w:bottom w:val="none" w:sz="0" w:space="0" w:color="auto"/>
        <w:right w:val="none" w:sz="0" w:space="0" w:color="auto"/>
      </w:divBdr>
    </w:div>
    <w:div w:id="1489983146">
      <w:bodyDiv w:val="1"/>
      <w:marLeft w:val="0"/>
      <w:marRight w:val="0"/>
      <w:marTop w:val="0"/>
      <w:marBottom w:val="0"/>
      <w:divBdr>
        <w:top w:val="none" w:sz="0" w:space="0" w:color="auto"/>
        <w:left w:val="none" w:sz="0" w:space="0" w:color="auto"/>
        <w:bottom w:val="none" w:sz="0" w:space="0" w:color="auto"/>
        <w:right w:val="none" w:sz="0" w:space="0" w:color="auto"/>
      </w:divBdr>
    </w:div>
    <w:div w:id="1492910623">
      <w:bodyDiv w:val="1"/>
      <w:marLeft w:val="0"/>
      <w:marRight w:val="0"/>
      <w:marTop w:val="0"/>
      <w:marBottom w:val="0"/>
      <w:divBdr>
        <w:top w:val="none" w:sz="0" w:space="0" w:color="auto"/>
        <w:left w:val="none" w:sz="0" w:space="0" w:color="auto"/>
        <w:bottom w:val="none" w:sz="0" w:space="0" w:color="auto"/>
        <w:right w:val="none" w:sz="0" w:space="0" w:color="auto"/>
      </w:divBdr>
    </w:div>
    <w:div w:id="1494643431">
      <w:bodyDiv w:val="1"/>
      <w:marLeft w:val="0"/>
      <w:marRight w:val="0"/>
      <w:marTop w:val="0"/>
      <w:marBottom w:val="0"/>
      <w:divBdr>
        <w:top w:val="none" w:sz="0" w:space="0" w:color="auto"/>
        <w:left w:val="none" w:sz="0" w:space="0" w:color="auto"/>
        <w:bottom w:val="none" w:sz="0" w:space="0" w:color="auto"/>
        <w:right w:val="none" w:sz="0" w:space="0" w:color="auto"/>
      </w:divBdr>
    </w:div>
    <w:div w:id="1514538863">
      <w:bodyDiv w:val="1"/>
      <w:marLeft w:val="0"/>
      <w:marRight w:val="0"/>
      <w:marTop w:val="0"/>
      <w:marBottom w:val="0"/>
      <w:divBdr>
        <w:top w:val="none" w:sz="0" w:space="0" w:color="auto"/>
        <w:left w:val="none" w:sz="0" w:space="0" w:color="auto"/>
        <w:bottom w:val="none" w:sz="0" w:space="0" w:color="auto"/>
        <w:right w:val="none" w:sz="0" w:space="0" w:color="auto"/>
      </w:divBdr>
    </w:div>
    <w:div w:id="1516656008">
      <w:bodyDiv w:val="1"/>
      <w:marLeft w:val="0"/>
      <w:marRight w:val="0"/>
      <w:marTop w:val="0"/>
      <w:marBottom w:val="0"/>
      <w:divBdr>
        <w:top w:val="none" w:sz="0" w:space="0" w:color="auto"/>
        <w:left w:val="none" w:sz="0" w:space="0" w:color="auto"/>
        <w:bottom w:val="none" w:sz="0" w:space="0" w:color="auto"/>
        <w:right w:val="none" w:sz="0" w:space="0" w:color="auto"/>
      </w:divBdr>
    </w:div>
    <w:div w:id="1517306977">
      <w:bodyDiv w:val="1"/>
      <w:marLeft w:val="0"/>
      <w:marRight w:val="0"/>
      <w:marTop w:val="0"/>
      <w:marBottom w:val="0"/>
      <w:divBdr>
        <w:top w:val="none" w:sz="0" w:space="0" w:color="auto"/>
        <w:left w:val="none" w:sz="0" w:space="0" w:color="auto"/>
        <w:bottom w:val="none" w:sz="0" w:space="0" w:color="auto"/>
        <w:right w:val="none" w:sz="0" w:space="0" w:color="auto"/>
      </w:divBdr>
    </w:div>
    <w:div w:id="1517420795">
      <w:bodyDiv w:val="1"/>
      <w:marLeft w:val="0"/>
      <w:marRight w:val="0"/>
      <w:marTop w:val="0"/>
      <w:marBottom w:val="0"/>
      <w:divBdr>
        <w:top w:val="none" w:sz="0" w:space="0" w:color="auto"/>
        <w:left w:val="none" w:sz="0" w:space="0" w:color="auto"/>
        <w:bottom w:val="none" w:sz="0" w:space="0" w:color="auto"/>
        <w:right w:val="none" w:sz="0" w:space="0" w:color="auto"/>
      </w:divBdr>
    </w:div>
    <w:div w:id="1518428376">
      <w:bodyDiv w:val="1"/>
      <w:marLeft w:val="0"/>
      <w:marRight w:val="0"/>
      <w:marTop w:val="0"/>
      <w:marBottom w:val="0"/>
      <w:divBdr>
        <w:top w:val="none" w:sz="0" w:space="0" w:color="auto"/>
        <w:left w:val="none" w:sz="0" w:space="0" w:color="auto"/>
        <w:bottom w:val="none" w:sz="0" w:space="0" w:color="auto"/>
        <w:right w:val="none" w:sz="0" w:space="0" w:color="auto"/>
      </w:divBdr>
    </w:div>
    <w:div w:id="1522166111">
      <w:bodyDiv w:val="1"/>
      <w:marLeft w:val="0"/>
      <w:marRight w:val="0"/>
      <w:marTop w:val="0"/>
      <w:marBottom w:val="0"/>
      <w:divBdr>
        <w:top w:val="none" w:sz="0" w:space="0" w:color="auto"/>
        <w:left w:val="none" w:sz="0" w:space="0" w:color="auto"/>
        <w:bottom w:val="none" w:sz="0" w:space="0" w:color="auto"/>
        <w:right w:val="none" w:sz="0" w:space="0" w:color="auto"/>
      </w:divBdr>
    </w:div>
    <w:div w:id="1531409180">
      <w:bodyDiv w:val="1"/>
      <w:marLeft w:val="0"/>
      <w:marRight w:val="0"/>
      <w:marTop w:val="0"/>
      <w:marBottom w:val="0"/>
      <w:divBdr>
        <w:top w:val="none" w:sz="0" w:space="0" w:color="auto"/>
        <w:left w:val="none" w:sz="0" w:space="0" w:color="auto"/>
        <w:bottom w:val="none" w:sz="0" w:space="0" w:color="auto"/>
        <w:right w:val="none" w:sz="0" w:space="0" w:color="auto"/>
      </w:divBdr>
    </w:div>
    <w:div w:id="1539582828">
      <w:bodyDiv w:val="1"/>
      <w:marLeft w:val="0"/>
      <w:marRight w:val="0"/>
      <w:marTop w:val="0"/>
      <w:marBottom w:val="0"/>
      <w:divBdr>
        <w:top w:val="none" w:sz="0" w:space="0" w:color="auto"/>
        <w:left w:val="none" w:sz="0" w:space="0" w:color="auto"/>
        <w:bottom w:val="none" w:sz="0" w:space="0" w:color="auto"/>
        <w:right w:val="none" w:sz="0" w:space="0" w:color="auto"/>
      </w:divBdr>
    </w:div>
    <w:div w:id="1542787452">
      <w:bodyDiv w:val="1"/>
      <w:marLeft w:val="0"/>
      <w:marRight w:val="0"/>
      <w:marTop w:val="0"/>
      <w:marBottom w:val="0"/>
      <w:divBdr>
        <w:top w:val="none" w:sz="0" w:space="0" w:color="auto"/>
        <w:left w:val="none" w:sz="0" w:space="0" w:color="auto"/>
        <w:bottom w:val="none" w:sz="0" w:space="0" w:color="auto"/>
        <w:right w:val="none" w:sz="0" w:space="0" w:color="auto"/>
      </w:divBdr>
    </w:div>
    <w:div w:id="1561398409">
      <w:bodyDiv w:val="1"/>
      <w:marLeft w:val="0"/>
      <w:marRight w:val="0"/>
      <w:marTop w:val="0"/>
      <w:marBottom w:val="0"/>
      <w:divBdr>
        <w:top w:val="none" w:sz="0" w:space="0" w:color="auto"/>
        <w:left w:val="none" w:sz="0" w:space="0" w:color="auto"/>
        <w:bottom w:val="none" w:sz="0" w:space="0" w:color="auto"/>
        <w:right w:val="none" w:sz="0" w:space="0" w:color="auto"/>
      </w:divBdr>
    </w:div>
    <w:div w:id="1573463674">
      <w:bodyDiv w:val="1"/>
      <w:marLeft w:val="0"/>
      <w:marRight w:val="0"/>
      <w:marTop w:val="0"/>
      <w:marBottom w:val="0"/>
      <w:divBdr>
        <w:top w:val="none" w:sz="0" w:space="0" w:color="auto"/>
        <w:left w:val="none" w:sz="0" w:space="0" w:color="auto"/>
        <w:bottom w:val="none" w:sz="0" w:space="0" w:color="auto"/>
        <w:right w:val="none" w:sz="0" w:space="0" w:color="auto"/>
      </w:divBdr>
    </w:div>
    <w:div w:id="1576740127">
      <w:bodyDiv w:val="1"/>
      <w:marLeft w:val="0"/>
      <w:marRight w:val="0"/>
      <w:marTop w:val="0"/>
      <w:marBottom w:val="0"/>
      <w:divBdr>
        <w:top w:val="none" w:sz="0" w:space="0" w:color="auto"/>
        <w:left w:val="none" w:sz="0" w:space="0" w:color="auto"/>
        <w:bottom w:val="none" w:sz="0" w:space="0" w:color="auto"/>
        <w:right w:val="none" w:sz="0" w:space="0" w:color="auto"/>
      </w:divBdr>
    </w:div>
    <w:div w:id="1580754874">
      <w:bodyDiv w:val="1"/>
      <w:marLeft w:val="0"/>
      <w:marRight w:val="0"/>
      <w:marTop w:val="0"/>
      <w:marBottom w:val="0"/>
      <w:divBdr>
        <w:top w:val="none" w:sz="0" w:space="0" w:color="auto"/>
        <w:left w:val="none" w:sz="0" w:space="0" w:color="auto"/>
        <w:bottom w:val="none" w:sz="0" w:space="0" w:color="auto"/>
        <w:right w:val="none" w:sz="0" w:space="0" w:color="auto"/>
      </w:divBdr>
    </w:div>
    <w:div w:id="1592664260">
      <w:bodyDiv w:val="1"/>
      <w:marLeft w:val="0"/>
      <w:marRight w:val="0"/>
      <w:marTop w:val="0"/>
      <w:marBottom w:val="0"/>
      <w:divBdr>
        <w:top w:val="none" w:sz="0" w:space="0" w:color="auto"/>
        <w:left w:val="none" w:sz="0" w:space="0" w:color="auto"/>
        <w:bottom w:val="none" w:sz="0" w:space="0" w:color="auto"/>
        <w:right w:val="none" w:sz="0" w:space="0" w:color="auto"/>
      </w:divBdr>
    </w:div>
    <w:div w:id="1595167352">
      <w:bodyDiv w:val="1"/>
      <w:marLeft w:val="0"/>
      <w:marRight w:val="0"/>
      <w:marTop w:val="0"/>
      <w:marBottom w:val="0"/>
      <w:divBdr>
        <w:top w:val="none" w:sz="0" w:space="0" w:color="auto"/>
        <w:left w:val="none" w:sz="0" w:space="0" w:color="auto"/>
        <w:bottom w:val="none" w:sz="0" w:space="0" w:color="auto"/>
        <w:right w:val="none" w:sz="0" w:space="0" w:color="auto"/>
      </w:divBdr>
    </w:div>
    <w:div w:id="1595939294">
      <w:bodyDiv w:val="1"/>
      <w:marLeft w:val="0"/>
      <w:marRight w:val="0"/>
      <w:marTop w:val="0"/>
      <w:marBottom w:val="0"/>
      <w:divBdr>
        <w:top w:val="none" w:sz="0" w:space="0" w:color="auto"/>
        <w:left w:val="none" w:sz="0" w:space="0" w:color="auto"/>
        <w:bottom w:val="none" w:sz="0" w:space="0" w:color="auto"/>
        <w:right w:val="none" w:sz="0" w:space="0" w:color="auto"/>
      </w:divBdr>
    </w:div>
    <w:div w:id="1602955595">
      <w:bodyDiv w:val="1"/>
      <w:marLeft w:val="0"/>
      <w:marRight w:val="0"/>
      <w:marTop w:val="0"/>
      <w:marBottom w:val="0"/>
      <w:divBdr>
        <w:top w:val="none" w:sz="0" w:space="0" w:color="auto"/>
        <w:left w:val="none" w:sz="0" w:space="0" w:color="auto"/>
        <w:bottom w:val="none" w:sz="0" w:space="0" w:color="auto"/>
        <w:right w:val="none" w:sz="0" w:space="0" w:color="auto"/>
      </w:divBdr>
    </w:div>
    <w:div w:id="1619142808">
      <w:bodyDiv w:val="1"/>
      <w:marLeft w:val="0"/>
      <w:marRight w:val="0"/>
      <w:marTop w:val="0"/>
      <w:marBottom w:val="0"/>
      <w:divBdr>
        <w:top w:val="none" w:sz="0" w:space="0" w:color="auto"/>
        <w:left w:val="none" w:sz="0" w:space="0" w:color="auto"/>
        <w:bottom w:val="none" w:sz="0" w:space="0" w:color="auto"/>
        <w:right w:val="none" w:sz="0" w:space="0" w:color="auto"/>
      </w:divBdr>
    </w:div>
    <w:div w:id="1630240732">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1226217">
      <w:bodyDiv w:val="1"/>
      <w:marLeft w:val="0"/>
      <w:marRight w:val="0"/>
      <w:marTop w:val="0"/>
      <w:marBottom w:val="0"/>
      <w:divBdr>
        <w:top w:val="none" w:sz="0" w:space="0" w:color="auto"/>
        <w:left w:val="none" w:sz="0" w:space="0" w:color="auto"/>
        <w:bottom w:val="none" w:sz="0" w:space="0" w:color="auto"/>
        <w:right w:val="none" w:sz="0" w:space="0" w:color="auto"/>
      </w:divBdr>
    </w:div>
    <w:div w:id="1658679705">
      <w:bodyDiv w:val="1"/>
      <w:marLeft w:val="0"/>
      <w:marRight w:val="0"/>
      <w:marTop w:val="0"/>
      <w:marBottom w:val="0"/>
      <w:divBdr>
        <w:top w:val="none" w:sz="0" w:space="0" w:color="auto"/>
        <w:left w:val="none" w:sz="0" w:space="0" w:color="auto"/>
        <w:bottom w:val="none" w:sz="0" w:space="0" w:color="auto"/>
        <w:right w:val="none" w:sz="0" w:space="0" w:color="auto"/>
      </w:divBdr>
    </w:div>
    <w:div w:id="1676300708">
      <w:bodyDiv w:val="1"/>
      <w:marLeft w:val="0"/>
      <w:marRight w:val="0"/>
      <w:marTop w:val="0"/>
      <w:marBottom w:val="0"/>
      <w:divBdr>
        <w:top w:val="none" w:sz="0" w:space="0" w:color="auto"/>
        <w:left w:val="none" w:sz="0" w:space="0" w:color="auto"/>
        <w:bottom w:val="none" w:sz="0" w:space="0" w:color="auto"/>
        <w:right w:val="none" w:sz="0" w:space="0" w:color="auto"/>
      </w:divBdr>
    </w:div>
    <w:div w:id="1740470466">
      <w:bodyDiv w:val="1"/>
      <w:marLeft w:val="0"/>
      <w:marRight w:val="0"/>
      <w:marTop w:val="0"/>
      <w:marBottom w:val="0"/>
      <w:divBdr>
        <w:top w:val="none" w:sz="0" w:space="0" w:color="auto"/>
        <w:left w:val="none" w:sz="0" w:space="0" w:color="auto"/>
        <w:bottom w:val="none" w:sz="0" w:space="0" w:color="auto"/>
        <w:right w:val="none" w:sz="0" w:space="0" w:color="auto"/>
      </w:divBdr>
    </w:div>
    <w:div w:id="1745032352">
      <w:bodyDiv w:val="1"/>
      <w:marLeft w:val="0"/>
      <w:marRight w:val="0"/>
      <w:marTop w:val="0"/>
      <w:marBottom w:val="0"/>
      <w:divBdr>
        <w:top w:val="none" w:sz="0" w:space="0" w:color="auto"/>
        <w:left w:val="none" w:sz="0" w:space="0" w:color="auto"/>
        <w:bottom w:val="none" w:sz="0" w:space="0" w:color="auto"/>
        <w:right w:val="none" w:sz="0" w:space="0" w:color="auto"/>
      </w:divBdr>
    </w:div>
    <w:div w:id="1748722185">
      <w:bodyDiv w:val="1"/>
      <w:marLeft w:val="0"/>
      <w:marRight w:val="0"/>
      <w:marTop w:val="0"/>
      <w:marBottom w:val="0"/>
      <w:divBdr>
        <w:top w:val="none" w:sz="0" w:space="0" w:color="auto"/>
        <w:left w:val="none" w:sz="0" w:space="0" w:color="auto"/>
        <w:bottom w:val="none" w:sz="0" w:space="0" w:color="auto"/>
        <w:right w:val="none" w:sz="0" w:space="0" w:color="auto"/>
      </w:divBdr>
    </w:div>
    <w:div w:id="1760517943">
      <w:bodyDiv w:val="1"/>
      <w:marLeft w:val="0"/>
      <w:marRight w:val="0"/>
      <w:marTop w:val="0"/>
      <w:marBottom w:val="0"/>
      <w:divBdr>
        <w:top w:val="none" w:sz="0" w:space="0" w:color="auto"/>
        <w:left w:val="none" w:sz="0" w:space="0" w:color="auto"/>
        <w:bottom w:val="none" w:sz="0" w:space="0" w:color="auto"/>
        <w:right w:val="none" w:sz="0" w:space="0" w:color="auto"/>
      </w:divBdr>
    </w:div>
    <w:div w:id="1760563279">
      <w:bodyDiv w:val="1"/>
      <w:marLeft w:val="0"/>
      <w:marRight w:val="0"/>
      <w:marTop w:val="0"/>
      <w:marBottom w:val="0"/>
      <w:divBdr>
        <w:top w:val="none" w:sz="0" w:space="0" w:color="auto"/>
        <w:left w:val="none" w:sz="0" w:space="0" w:color="auto"/>
        <w:bottom w:val="none" w:sz="0" w:space="0" w:color="auto"/>
        <w:right w:val="none" w:sz="0" w:space="0" w:color="auto"/>
      </w:divBdr>
    </w:div>
    <w:div w:id="177081083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96827101">
      <w:bodyDiv w:val="1"/>
      <w:marLeft w:val="0"/>
      <w:marRight w:val="0"/>
      <w:marTop w:val="0"/>
      <w:marBottom w:val="0"/>
      <w:divBdr>
        <w:top w:val="none" w:sz="0" w:space="0" w:color="auto"/>
        <w:left w:val="none" w:sz="0" w:space="0" w:color="auto"/>
        <w:bottom w:val="none" w:sz="0" w:space="0" w:color="auto"/>
        <w:right w:val="none" w:sz="0" w:space="0" w:color="auto"/>
      </w:divBdr>
    </w:div>
    <w:div w:id="1800414042">
      <w:bodyDiv w:val="1"/>
      <w:marLeft w:val="0"/>
      <w:marRight w:val="0"/>
      <w:marTop w:val="0"/>
      <w:marBottom w:val="0"/>
      <w:divBdr>
        <w:top w:val="none" w:sz="0" w:space="0" w:color="auto"/>
        <w:left w:val="none" w:sz="0" w:space="0" w:color="auto"/>
        <w:bottom w:val="none" w:sz="0" w:space="0" w:color="auto"/>
        <w:right w:val="none" w:sz="0" w:space="0" w:color="auto"/>
      </w:divBdr>
    </w:div>
    <w:div w:id="1813134449">
      <w:bodyDiv w:val="1"/>
      <w:marLeft w:val="0"/>
      <w:marRight w:val="0"/>
      <w:marTop w:val="0"/>
      <w:marBottom w:val="0"/>
      <w:divBdr>
        <w:top w:val="none" w:sz="0" w:space="0" w:color="auto"/>
        <w:left w:val="none" w:sz="0" w:space="0" w:color="auto"/>
        <w:bottom w:val="none" w:sz="0" w:space="0" w:color="auto"/>
        <w:right w:val="none" w:sz="0" w:space="0" w:color="auto"/>
      </w:divBdr>
    </w:div>
    <w:div w:id="1828665833">
      <w:bodyDiv w:val="1"/>
      <w:marLeft w:val="0"/>
      <w:marRight w:val="0"/>
      <w:marTop w:val="0"/>
      <w:marBottom w:val="0"/>
      <w:divBdr>
        <w:top w:val="none" w:sz="0" w:space="0" w:color="auto"/>
        <w:left w:val="none" w:sz="0" w:space="0" w:color="auto"/>
        <w:bottom w:val="none" w:sz="0" w:space="0" w:color="auto"/>
        <w:right w:val="none" w:sz="0" w:space="0" w:color="auto"/>
      </w:divBdr>
    </w:div>
    <w:div w:id="1839803079">
      <w:bodyDiv w:val="1"/>
      <w:marLeft w:val="0"/>
      <w:marRight w:val="0"/>
      <w:marTop w:val="0"/>
      <w:marBottom w:val="0"/>
      <w:divBdr>
        <w:top w:val="none" w:sz="0" w:space="0" w:color="auto"/>
        <w:left w:val="none" w:sz="0" w:space="0" w:color="auto"/>
        <w:bottom w:val="none" w:sz="0" w:space="0" w:color="auto"/>
        <w:right w:val="none" w:sz="0" w:space="0" w:color="auto"/>
      </w:divBdr>
    </w:div>
    <w:div w:id="1840002998">
      <w:bodyDiv w:val="1"/>
      <w:marLeft w:val="0"/>
      <w:marRight w:val="0"/>
      <w:marTop w:val="0"/>
      <w:marBottom w:val="0"/>
      <w:divBdr>
        <w:top w:val="none" w:sz="0" w:space="0" w:color="auto"/>
        <w:left w:val="none" w:sz="0" w:space="0" w:color="auto"/>
        <w:bottom w:val="none" w:sz="0" w:space="0" w:color="auto"/>
        <w:right w:val="none" w:sz="0" w:space="0" w:color="auto"/>
      </w:divBdr>
    </w:div>
    <w:div w:id="1844198797">
      <w:bodyDiv w:val="1"/>
      <w:marLeft w:val="0"/>
      <w:marRight w:val="0"/>
      <w:marTop w:val="0"/>
      <w:marBottom w:val="0"/>
      <w:divBdr>
        <w:top w:val="none" w:sz="0" w:space="0" w:color="auto"/>
        <w:left w:val="none" w:sz="0" w:space="0" w:color="auto"/>
        <w:bottom w:val="none" w:sz="0" w:space="0" w:color="auto"/>
        <w:right w:val="none" w:sz="0" w:space="0" w:color="auto"/>
      </w:divBdr>
    </w:div>
    <w:div w:id="1844469461">
      <w:bodyDiv w:val="1"/>
      <w:marLeft w:val="0"/>
      <w:marRight w:val="0"/>
      <w:marTop w:val="0"/>
      <w:marBottom w:val="0"/>
      <w:divBdr>
        <w:top w:val="none" w:sz="0" w:space="0" w:color="auto"/>
        <w:left w:val="none" w:sz="0" w:space="0" w:color="auto"/>
        <w:bottom w:val="none" w:sz="0" w:space="0" w:color="auto"/>
        <w:right w:val="none" w:sz="0" w:space="0" w:color="auto"/>
      </w:divBdr>
    </w:div>
    <w:div w:id="1856846620">
      <w:bodyDiv w:val="1"/>
      <w:marLeft w:val="0"/>
      <w:marRight w:val="0"/>
      <w:marTop w:val="0"/>
      <w:marBottom w:val="0"/>
      <w:divBdr>
        <w:top w:val="none" w:sz="0" w:space="0" w:color="auto"/>
        <w:left w:val="none" w:sz="0" w:space="0" w:color="auto"/>
        <w:bottom w:val="none" w:sz="0" w:space="0" w:color="auto"/>
        <w:right w:val="none" w:sz="0" w:space="0" w:color="auto"/>
      </w:divBdr>
    </w:div>
    <w:div w:id="1863276536">
      <w:bodyDiv w:val="1"/>
      <w:marLeft w:val="0"/>
      <w:marRight w:val="0"/>
      <w:marTop w:val="0"/>
      <w:marBottom w:val="0"/>
      <w:divBdr>
        <w:top w:val="none" w:sz="0" w:space="0" w:color="auto"/>
        <w:left w:val="none" w:sz="0" w:space="0" w:color="auto"/>
        <w:bottom w:val="none" w:sz="0" w:space="0" w:color="auto"/>
        <w:right w:val="none" w:sz="0" w:space="0" w:color="auto"/>
      </w:divBdr>
    </w:div>
    <w:div w:id="1873494269">
      <w:bodyDiv w:val="1"/>
      <w:marLeft w:val="0"/>
      <w:marRight w:val="0"/>
      <w:marTop w:val="0"/>
      <w:marBottom w:val="0"/>
      <w:divBdr>
        <w:top w:val="none" w:sz="0" w:space="0" w:color="auto"/>
        <w:left w:val="none" w:sz="0" w:space="0" w:color="auto"/>
        <w:bottom w:val="none" w:sz="0" w:space="0" w:color="auto"/>
        <w:right w:val="none" w:sz="0" w:space="0" w:color="auto"/>
      </w:divBdr>
    </w:div>
    <w:div w:id="1923906321">
      <w:bodyDiv w:val="1"/>
      <w:marLeft w:val="0"/>
      <w:marRight w:val="0"/>
      <w:marTop w:val="0"/>
      <w:marBottom w:val="0"/>
      <w:divBdr>
        <w:top w:val="none" w:sz="0" w:space="0" w:color="auto"/>
        <w:left w:val="none" w:sz="0" w:space="0" w:color="auto"/>
        <w:bottom w:val="none" w:sz="0" w:space="0" w:color="auto"/>
        <w:right w:val="none" w:sz="0" w:space="0" w:color="auto"/>
      </w:divBdr>
    </w:div>
    <w:div w:id="1925995992">
      <w:bodyDiv w:val="1"/>
      <w:marLeft w:val="0"/>
      <w:marRight w:val="0"/>
      <w:marTop w:val="0"/>
      <w:marBottom w:val="0"/>
      <w:divBdr>
        <w:top w:val="none" w:sz="0" w:space="0" w:color="auto"/>
        <w:left w:val="none" w:sz="0" w:space="0" w:color="auto"/>
        <w:bottom w:val="none" w:sz="0" w:space="0" w:color="auto"/>
        <w:right w:val="none" w:sz="0" w:space="0" w:color="auto"/>
      </w:divBdr>
    </w:div>
    <w:div w:id="1942101021">
      <w:bodyDiv w:val="1"/>
      <w:marLeft w:val="0"/>
      <w:marRight w:val="0"/>
      <w:marTop w:val="0"/>
      <w:marBottom w:val="0"/>
      <w:divBdr>
        <w:top w:val="none" w:sz="0" w:space="0" w:color="auto"/>
        <w:left w:val="none" w:sz="0" w:space="0" w:color="auto"/>
        <w:bottom w:val="none" w:sz="0" w:space="0" w:color="auto"/>
        <w:right w:val="none" w:sz="0" w:space="0" w:color="auto"/>
      </w:divBdr>
    </w:div>
    <w:div w:id="1950744865">
      <w:bodyDiv w:val="1"/>
      <w:marLeft w:val="0"/>
      <w:marRight w:val="0"/>
      <w:marTop w:val="0"/>
      <w:marBottom w:val="0"/>
      <w:divBdr>
        <w:top w:val="none" w:sz="0" w:space="0" w:color="auto"/>
        <w:left w:val="none" w:sz="0" w:space="0" w:color="auto"/>
        <w:bottom w:val="none" w:sz="0" w:space="0" w:color="auto"/>
        <w:right w:val="none" w:sz="0" w:space="0" w:color="auto"/>
      </w:divBdr>
    </w:div>
    <w:div w:id="1982613302">
      <w:bodyDiv w:val="1"/>
      <w:marLeft w:val="0"/>
      <w:marRight w:val="0"/>
      <w:marTop w:val="0"/>
      <w:marBottom w:val="0"/>
      <w:divBdr>
        <w:top w:val="none" w:sz="0" w:space="0" w:color="auto"/>
        <w:left w:val="none" w:sz="0" w:space="0" w:color="auto"/>
        <w:bottom w:val="none" w:sz="0" w:space="0" w:color="auto"/>
        <w:right w:val="none" w:sz="0" w:space="0" w:color="auto"/>
      </w:divBdr>
    </w:div>
    <w:div w:id="2002343286">
      <w:bodyDiv w:val="1"/>
      <w:marLeft w:val="0"/>
      <w:marRight w:val="0"/>
      <w:marTop w:val="0"/>
      <w:marBottom w:val="0"/>
      <w:divBdr>
        <w:top w:val="none" w:sz="0" w:space="0" w:color="auto"/>
        <w:left w:val="none" w:sz="0" w:space="0" w:color="auto"/>
        <w:bottom w:val="none" w:sz="0" w:space="0" w:color="auto"/>
        <w:right w:val="none" w:sz="0" w:space="0" w:color="auto"/>
      </w:divBdr>
    </w:div>
    <w:div w:id="2021656582">
      <w:bodyDiv w:val="1"/>
      <w:marLeft w:val="0"/>
      <w:marRight w:val="0"/>
      <w:marTop w:val="0"/>
      <w:marBottom w:val="0"/>
      <w:divBdr>
        <w:top w:val="none" w:sz="0" w:space="0" w:color="auto"/>
        <w:left w:val="none" w:sz="0" w:space="0" w:color="auto"/>
        <w:bottom w:val="none" w:sz="0" w:space="0" w:color="auto"/>
        <w:right w:val="none" w:sz="0" w:space="0" w:color="auto"/>
      </w:divBdr>
    </w:div>
    <w:div w:id="2023318012">
      <w:bodyDiv w:val="1"/>
      <w:marLeft w:val="0"/>
      <w:marRight w:val="0"/>
      <w:marTop w:val="0"/>
      <w:marBottom w:val="0"/>
      <w:divBdr>
        <w:top w:val="none" w:sz="0" w:space="0" w:color="auto"/>
        <w:left w:val="none" w:sz="0" w:space="0" w:color="auto"/>
        <w:bottom w:val="none" w:sz="0" w:space="0" w:color="auto"/>
        <w:right w:val="none" w:sz="0" w:space="0" w:color="auto"/>
      </w:divBdr>
    </w:div>
    <w:div w:id="2032217963">
      <w:bodyDiv w:val="1"/>
      <w:marLeft w:val="0"/>
      <w:marRight w:val="0"/>
      <w:marTop w:val="0"/>
      <w:marBottom w:val="0"/>
      <w:divBdr>
        <w:top w:val="none" w:sz="0" w:space="0" w:color="auto"/>
        <w:left w:val="none" w:sz="0" w:space="0" w:color="auto"/>
        <w:bottom w:val="none" w:sz="0" w:space="0" w:color="auto"/>
        <w:right w:val="none" w:sz="0" w:space="0" w:color="auto"/>
      </w:divBdr>
    </w:div>
    <w:div w:id="2049139560">
      <w:bodyDiv w:val="1"/>
      <w:marLeft w:val="0"/>
      <w:marRight w:val="0"/>
      <w:marTop w:val="0"/>
      <w:marBottom w:val="0"/>
      <w:divBdr>
        <w:top w:val="none" w:sz="0" w:space="0" w:color="auto"/>
        <w:left w:val="none" w:sz="0" w:space="0" w:color="auto"/>
        <w:bottom w:val="none" w:sz="0" w:space="0" w:color="auto"/>
        <w:right w:val="none" w:sz="0" w:space="0" w:color="auto"/>
      </w:divBdr>
    </w:div>
    <w:div w:id="2057316328">
      <w:bodyDiv w:val="1"/>
      <w:marLeft w:val="0"/>
      <w:marRight w:val="0"/>
      <w:marTop w:val="0"/>
      <w:marBottom w:val="0"/>
      <w:divBdr>
        <w:top w:val="none" w:sz="0" w:space="0" w:color="auto"/>
        <w:left w:val="none" w:sz="0" w:space="0" w:color="auto"/>
        <w:bottom w:val="none" w:sz="0" w:space="0" w:color="auto"/>
        <w:right w:val="none" w:sz="0" w:space="0" w:color="auto"/>
      </w:divBdr>
    </w:div>
    <w:div w:id="2064062100">
      <w:bodyDiv w:val="1"/>
      <w:marLeft w:val="0"/>
      <w:marRight w:val="0"/>
      <w:marTop w:val="0"/>
      <w:marBottom w:val="0"/>
      <w:divBdr>
        <w:top w:val="none" w:sz="0" w:space="0" w:color="auto"/>
        <w:left w:val="none" w:sz="0" w:space="0" w:color="auto"/>
        <w:bottom w:val="none" w:sz="0" w:space="0" w:color="auto"/>
        <w:right w:val="none" w:sz="0" w:space="0" w:color="auto"/>
      </w:divBdr>
    </w:div>
    <w:div w:id="2070103651">
      <w:bodyDiv w:val="1"/>
      <w:marLeft w:val="0"/>
      <w:marRight w:val="0"/>
      <w:marTop w:val="0"/>
      <w:marBottom w:val="0"/>
      <w:divBdr>
        <w:top w:val="none" w:sz="0" w:space="0" w:color="auto"/>
        <w:left w:val="none" w:sz="0" w:space="0" w:color="auto"/>
        <w:bottom w:val="none" w:sz="0" w:space="0" w:color="auto"/>
        <w:right w:val="none" w:sz="0" w:space="0" w:color="auto"/>
      </w:divBdr>
    </w:div>
    <w:div w:id="2084713452">
      <w:bodyDiv w:val="1"/>
      <w:marLeft w:val="0"/>
      <w:marRight w:val="0"/>
      <w:marTop w:val="0"/>
      <w:marBottom w:val="0"/>
      <w:divBdr>
        <w:top w:val="none" w:sz="0" w:space="0" w:color="auto"/>
        <w:left w:val="none" w:sz="0" w:space="0" w:color="auto"/>
        <w:bottom w:val="none" w:sz="0" w:space="0" w:color="auto"/>
        <w:right w:val="none" w:sz="0" w:space="0" w:color="auto"/>
      </w:divBdr>
    </w:div>
    <w:div w:id="2096365810">
      <w:bodyDiv w:val="1"/>
      <w:marLeft w:val="0"/>
      <w:marRight w:val="0"/>
      <w:marTop w:val="0"/>
      <w:marBottom w:val="0"/>
      <w:divBdr>
        <w:top w:val="none" w:sz="0" w:space="0" w:color="auto"/>
        <w:left w:val="none" w:sz="0" w:space="0" w:color="auto"/>
        <w:bottom w:val="none" w:sz="0" w:space="0" w:color="auto"/>
        <w:right w:val="none" w:sz="0" w:space="0" w:color="auto"/>
      </w:divBdr>
    </w:div>
    <w:div w:id="2113234473">
      <w:bodyDiv w:val="1"/>
      <w:marLeft w:val="0"/>
      <w:marRight w:val="0"/>
      <w:marTop w:val="0"/>
      <w:marBottom w:val="0"/>
      <w:divBdr>
        <w:top w:val="none" w:sz="0" w:space="0" w:color="auto"/>
        <w:left w:val="none" w:sz="0" w:space="0" w:color="auto"/>
        <w:bottom w:val="none" w:sz="0" w:space="0" w:color="auto"/>
        <w:right w:val="none" w:sz="0" w:space="0" w:color="auto"/>
      </w:divBdr>
    </w:div>
    <w:div w:id="212719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9\C3-250219.zip" TargetMode="External"/><Relationship Id="rId299" Type="http://schemas.openxmlformats.org/officeDocument/2006/relationships/hyperlink" Target="file:///E:\CT3_139\C3-250293.zip" TargetMode="External"/><Relationship Id="rId21" Type="http://schemas.openxmlformats.org/officeDocument/2006/relationships/hyperlink" Target="file:///E:\CT3_139\C3-250024.zip" TargetMode="External"/><Relationship Id="rId63" Type="http://schemas.openxmlformats.org/officeDocument/2006/relationships/hyperlink" Target="file:///E:\CT3_139\C3-250336.zip" TargetMode="External"/><Relationship Id="rId159" Type="http://schemas.openxmlformats.org/officeDocument/2006/relationships/hyperlink" Target="file:///E:\CT3_139\C3-250323.zip" TargetMode="External"/><Relationship Id="rId324" Type="http://schemas.openxmlformats.org/officeDocument/2006/relationships/hyperlink" Target="file:///E:\CT3_139\C3-250129.zip" TargetMode="External"/><Relationship Id="rId366" Type="http://schemas.openxmlformats.org/officeDocument/2006/relationships/hyperlink" Target="file:///E:\CT3_139\C3-250157.zip" TargetMode="External"/><Relationship Id="rId170" Type="http://schemas.openxmlformats.org/officeDocument/2006/relationships/hyperlink" Target="file:///E:\CT3_139\C3-250096.zip" TargetMode="External"/><Relationship Id="rId226" Type="http://schemas.openxmlformats.org/officeDocument/2006/relationships/hyperlink" Target="file:///E:\CT3_139\C3-250136.zip" TargetMode="External"/><Relationship Id="rId268" Type="http://schemas.openxmlformats.org/officeDocument/2006/relationships/hyperlink" Target="file:///E:\CT3_139\C3-250181.zip" TargetMode="External"/><Relationship Id="rId32" Type="http://schemas.openxmlformats.org/officeDocument/2006/relationships/hyperlink" Target="file:///E:\CT3_139\C3-250038.zip" TargetMode="External"/><Relationship Id="rId74" Type="http://schemas.openxmlformats.org/officeDocument/2006/relationships/hyperlink" Target="file:///E:\CT3_139\C3-250068.zip" TargetMode="External"/><Relationship Id="rId128" Type="http://schemas.openxmlformats.org/officeDocument/2006/relationships/hyperlink" Target="file:///E:\CT3_139\C3-250334.zip" TargetMode="External"/><Relationship Id="rId335" Type="http://schemas.openxmlformats.org/officeDocument/2006/relationships/hyperlink" Target="file:///E:\CT3_139\C3-250117.zip" TargetMode="External"/><Relationship Id="rId377" Type="http://schemas.openxmlformats.org/officeDocument/2006/relationships/hyperlink" Target="file:///E:\CT3_139\C3-250391.zip" TargetMode="External"/><Relationship Id="rId5" Type="http://schemas.openxmlformats.org/officeDocument/2006/relationships/webSettings" Target="webSettings.xml"/><Relationship Id="rId181" Type="http://schemas.openxmlformats.org/officeDocument/2006/relationships/hyperlink" Target="file:///E:\CT3_139\C3-250294.zip" TargetMode="External"/><Relationship Id="rId237" Type="http://schemas.openxmlformats.org/officeDocument/2006/relationships/hyperlink" Target="file:///E:\CT3_139\C3-250126.zip" TargetMode="External"/><Relationship Id="rId402" Type="http://schemas.openxmlformats.org/officeDocument/2006/relationships/hyperlink" Target="file:///E:\CT3_139\C3-250247.zip" TargetMode="External"/><Relationship Id="rId279" Type="http://schemas.openxmlformats.org/officeDocument/2006/relationships/hyperlink" Target="file:///E:\CT3_139\C3-250408.zip" TargetMode="External"/><Relationship Id="rId43" Type="http://schemas.openxmlformats.org/officeDocument/2006/relationships/hyperlink" Target="file:///E:\CT3_139\C3-250183.zip" TargetMode="External"/><Relationship Id="rId139" Type="http://schemas.openxmlformats.org/officeDocument/2006/relationships/hyperlink" Target="file:///E:\CT3_139\C3-250105.zip" TargetMode="External"/><Relationship Id="rId290" Type="http://schemas.openxmlformats.org/officeDocument/2006/relationships/hyperlink" Target="file:///E:\CT3_139\C3-250177.zip" TargetMode="External"/><Relationship Id="rId304" Type="http://schemas.openxmlformats.org/officeDocument/2006/relationships/hyperlink" Target="file:///E:\CT3_139\C3-250369.zip" TargetMode="External"/><Relationship Id="rId346" Type="http://schemas.openxmlformats.org/officeDocument/2006/relationships/hyperlink" Target="file:///E:\CT3_139\C3-250103.zip" TargetMode="External"/><Relationship Id="rId388" Type="http://schemas.openxmlformats.org/officeDocument/2006/relationships/hyperlink" Target="file:///E:\CT3_139\C3-250254.zip" TargetMode="External"/><Relationship Id="rId85" Type="http://schemas.openxmlformats.org/officeDocument/2006/relationships/hyperlink" Target="file:///E:\CT3_139\C3-250224.zip" TargetMode="External"/><Relationship Id="rId150" Type="http://schemas.openxmlformats.org/officeDocument/2006/relationships/hyperlink" Target="file:///E:\CT3_139\C3-250413.zip" TargetMode="External"/><Relationship Id="rId192" Type="http://schemas.openxmlformats.org/officeDocument/2006/relationships/hyperlink" Target="file:///E:\CT3_139\C3-250198.zip" TargetMode="External"/><Relationship Id="rId206" Type="http://schemas.openxmlformats.org/officeDocument/2006/relationships/hyperlink" Target="file:///E:\CT3_139\C3-250423.zip" TargetMode="External"/><Relationship Id="rId413" Type="http://schemas.openxmlformats.org/officeDocument/2006/relationships/hyperlink" Target="file:///E:\CT3_139\C3-250151.zip" TargetMode="External"/><Relationship Id="rId248" Type="http://schemas.openxmlformats.org/officeDocument/2006/relationships/hyperlink" Target="file:///E:\CT3_139\C3-250269.zip" TargetMode="External"/><Relationship Id="rId12" Type="http://schemas.openxmlformats.org/officeDocument/2006/relationships/hyperlink" Target="file:///E:\CT3_139\C3-250012.zip" TargetMode="External"/><Relationship Id="rId108" Type="http://schemas.openxmlformats.org/officeDocument/2006/relationships/hyperlink" Target="file:///E:\CT3_139\C3-250098.zip" TargetMode="External"/><Relationship Id="rId315" Type="http://schemas.openxmlformats.org/officeDocument/2006/relationships/hyperlink" Target="file:///E:\CT3_139\C3-250296.zip" TargetMode="External"/><Relationship Id="rId357" Type="http://schemas.openxmlformats.org/officeDocument/2006/relationships/hyperlink" Target="file:///E:\CT3_139\C3-250109.zip" TargetMode="External"/><Relationship Id="rId54" Type="http://schemas.openxmlformats.org/officeDocument/2006/relationships/hyperlink" Target="file:///E:\CT3_139\C3-250378.zip" TargetMode="External"/><Relationship Id="rId96" Type="http://schemas.openxmlformats.org/officeDocument/2006/relationships/hyperlink" Target="file:///E:\CT3_139\C3-250428.zip" TargetMode="External"/><Relationship Id="rId161" Type="http://schemas.openxmlformats.org/officeDocument/2006/relationships/hyperlink" Target="file:///E:\CT3_139\C3-250325.zip" TargetMode="External"/><Relationship Id="rId217" Type="http://schemas.openxmlformats.org/officeDocument/2006/relationships/hyperlink" Target="file:///E:\CT3_139\C3-250385.zip" TargetMode="External"/><Relationship Id="rId399" Type="http://schemas.openxmlformats.org/officeDocument/2006/relationships/hyperlink" Target="file:///E:\CT3_139\C3-250141.zip" TargetMode="External"/><Relationship Id="rId259" Type="http://schemas.openxmlformats.org/officeDocument/2006/relationships/hyperlink" Target="file:///E:\CT3_139\C3-250366.zip" TargetMode="External"/><Relationship Id="rId424" Type="http://schemas.openxmlformats.org/officeDocument/2006/relationships/hyperlink" Target="file:///E:\CT3_139\C3-250033.zip" TargetMode="External"/><Relationship Id="rId23" Type="http://schemas.openxmlformats.org/officeDocument/2006/relationships/hyperlink" Target="file:///E:\CT3_139\C3-250026.zip" TargetMode="External"/><Relationship Id="rId119" Type="http://schemas.openxmlformats.org/officeDocument/2006/relationships/hyperlink" Target="file:///E:\CT3_139\C3-250274.zip" TargetMode="External"/><Relationship Id="rId270" Type="http://schemas.openxmlformats.org/officeDocument/2006/relationships/hyperlink" Target="file:///E:\CT3_139\C3-250316.zip" TargetMode="External"/><Relationship Id="rId326" Type="http://schemas.openxmlformats.org/officeDocument/2006/relationships/hyperlink" Target="file:///E:\CT3_139\C3-250232.zip" TargetMode="External"/><Relationship Id="rId65" Type="http://schemas.openxmlformats.org/officeDocument/2006/relationships/hyperlink" Target="file:///E:\CT3_139\C3-250145.zip" TargetMode="External"/><Relationship Id="rId130" Type="http://schemas.openxmlformats.org/officeDocument/2006/relationships/hyperlink" Target="file:///E:\CT3_139\C3-250401.zip" TargetMode="External"/><Relationship Id="rId368" Type="http://schemas.openxmlformats.org/officeDocument/2006/relationships/hyperlink" Target="file:///E:\CT3_139\C3-250159.zip" TargetMode="External"/><Relationship Id="rId172" Type="http://schemas.openxmlformats.org/officeDocument/2006/relationships/hyperlink" Target="file:///E:\CT3_139\C3-250321.zip" TargetMode="External"/><Relationship Id="rId228" Type="http://schemas.openxmlformats.org/officeDocument/2006/relationships/hyperlink" Target="file:///E:\CT3_139\C3-250138.zip" TargetMode="External"/><Relationship Id="rId281" Type="http://schemas.openxmlformats.org/officeDocument/2006/relationships/hyperlink" Target="file:///E:\CT3_139\C3-250101.zip" TargetMode="External"/><Relationship Id="rId337" Type="http://schemas.openxmlformats.org/officeDocument/2006/relationships/hyperlink" Target="file:///E:\CT3_139\C3-250119.zip" TargetMode="External"/><Relationship Id="rId34" Type="http://schemas.openxmlformats.org/officeDocument/2006/relationships/hyperlink" Target="file:///E:\CT3_139\C3-250431.zip" TargetMode="External"/><Relationship Id="rId76" Type="http://schemas.openxmlformats.org/officeDocument/2006/relationships/hyperlink" Target="file:///E:\CT3_139\C3-250082.zip" TargetMode="External"/><Relationship Id="rId141" Type="http://schemas.openxmlformats.org/officeDocument/2006/relationships/hyperlink" Target="file:///E:\CT3_139\C3-250260.zip" TargetMode="External"/><Relationship Id="rId379" Type="http://schemas.openxmlformats.org/officeDocument/2006/relationships/hyperlink" Target="file:///E:\CT3_139\C3-250393.zip" TargetMode="External"/><Relationship Id="rId7" Type="http://schemas.openxmlformats.org/officeDocument/2006/relationships/endnotes" Target="endnotes.xml"/><Relationship Id="rId183" Type="http://schemas.openxmlformats.org/officeDocument/2006/relationships/hyperlink" Target="file:///E:\CT3_139\C3-250344.zip" TargetMode="External"/><Relationship Id="rId239" Type="http://schemas.openxmlformats.org/officeDocument/2006/relationships/hyperlink" Target="file:///E:\CT3_139\C3-250228.zip" TargetMode="External"/><Relationship Id="rId390" Type="http://schemas.openxmlformats.org/officeDocument/2006/relationships/hyperlink" Target="file:///E:\CT3_139\C3-250152.zip" TargetMode="External"/><Relationship Id="rId404" Type="http://schemas.openxmlformats.org/officeDocument/2006/relationships/hyperlink" Target="file:///E:\CT3_139\C3-250170.zip" TargetMode="External"/><Relationship Id="rId250" Type="http://schemas.openxmlformats.org/officeDocument/2006/relationships/hyperlink" Target="file:///E:\CT3_139\C3-250271.zip" TargetMode="External"/><Relationship Id="rId292" Type="http://schemas.openxmlformats.org/officeDocument/2006/relationships/hyperlink" Target="file:///E:\CT3_139\C3-250226.zip" TargetMode="External"/><Relationship Id="rId306" Type="http://schemas.openxmlformats.org/officeDocument/2006/relationships/hyperlink" Target="file:///E:\CT3_139\C3-250371.zip" TargetMode="External"/><Relationship Id="rId45" Type="http://schemas.openxmlformats.org/officeDocument/2006/relationships/hyperlink" Target="file:///E:\CT3_139\C3-250185.zip" TargetMode="External"/><Relationship Id="rId87" Type="http://schemas.openxmlformats.org/officeDocument/2006/relationships/hyperlink" Target="file:///E:\CT3_139\C3-250045.zip" TargetMode="External"/><Relationship Id="rId110" Type="http://schemas.openxmlformats.org/officeDocument/2006/relationships/hyperlink" Target="file:///E:\CT3_139\C3-250187.zip" TargetMode="External"/><Relationship Id="rId348" Type="http://schemas.openxmlformats.org/officeDocument/2006/relationships/hyperlink" Target="file:///E:\CT3_139\C3-250147.zip" TargetMode="External"/><Relationship Id="rId152" Type="http://schemas.openxmlformats.org/officeDocument/2006/relationships/hyperlink" Target="file:///E:\CT3_139\C3-250256.zip" TargetMode="External"/><Relationship Id="rId194" Type="http://schemas.openxmlformats.org/officeDocument/2006/relationships/hyperlink" Target="file:///E:\CT3_139\C3-250200.zip" TargetMode="External"/><Relationship Id="rId208" Type="http://schemas.openxmlformats.org/officeDocument/2006/relationships/hyperlink" Target="file:///E:\CT3_139\C3-250425.zip" TargetMode="External"/><Relationship Id="rId415" Type="http://schemas.openxmlformats.org/officeDocument/2006/relationships/hyperlink" Target="file:///E:\CT3_139\C3-250306.zip" TargetMode="External"/><Relationship Id="rId261" Type="http://schemas.openxmlformats.org/officeDocument/2006/relationships/hyperlink" Target="file:///E:\CT3_139\C3-250087.zip" TargetMode="External"/><Relationship Id="rId14" Type="http://schemas.openxmlformats.org/officeDocument/2006/relationships/hyperlink" Target="file:///E:\CT3_139\C3-250017.zip" TargetMode="External"/><Relationship Id="rId56" Type="http://schemas.openxmlformats.org/officeDocument/2006/relationships/hyperlink" Target="file:///E:\CT3_139\C3-250380.zip" TargetMode="External"/><Relationship Id="rId317" Type="http://schemas.openxmlformats.org/officeDocument/2006/relationships/hyperlink" Target="file:///E:\CT3_139\C3-250298.zip" TargetMode="External"/><Relationship Id="rId359" Type="http://schemas.openxmlformats.org/officeDocument/2006/relationships/hyperlink" Target="file:///E:\CT3_139\C3-250111.zip" TargetMode="External"/><Relationship Id="rId98" Type="http://schemas.openxmlformats.org/officeDocument/2006/relationships/hyperlink" Target="file:///E:\CT3_139\C3-250035.zip" TargetMode="External"/><Relationship Id="rId121" Type="http://schemas.openxmlformats.org/officeDocument/2006/relationships/hyperlink" Target="file:///E:\CT3_139\C3-250327.zip" TargetMode="External"/><Relationship Id="rId163" Type="http://schemas.openxmlformats.org/officeDocument/2006/relationships/hyperlink" Target="file:///E:\CT3_139\C3-250353.zip" TargetMode="External"/><Relationship Id="rId219" Type="http://schemas.openxmlformats.org/officeDocument/2006/relationships/hyperlink" Target="file:///E:\CT3_139\C3-250387.zip" TargetMode="External"/><Relationship Id="rId370" Type="http://schemas.openxmlformats.org/officeDocument/2006/relationships/hyperlink" Target="file:///E:\CT3_139\C3-250161.zip" TargetMode="External"/><Relationship Id="rId426" Type="http://schemas.openxmlformats.org/officeDocument/2006/relationships/hyperlink" Target="file:///E:\CT3_139\C3-250014.zip" TargetMode="External"/><Relationship Id="rId230" Type="http://schemas.openxmlformats.org/officeDocument/2006/relationships/hyperlink" Target="file:///E:\CT3_139\C3-250245.zip" TargetMode="External"/><Relationship Id="rId25" Type="http://schemas.openxmlformats.org/officeDocument/2006/relationships/hyperlink" Target="file:///E:\CT3_139\C3-250028.zip" TargetMode="External"/><Relationship Id="rId67" Type="http://schemas.openxmlformats.org/officeDocument/2006/relationships/hyperlink" Target="file:///E:\CT3_139\C3-250281.zip" TargetMode="External"/><Relationship Id="rId272" Type="http://schemas.openxmlformats.org/officeDocument/2006/relationships/hyperlink" Target="file:///E:\CT3_139\C3-250318.zip" TargetMode="External"/><Relationship Id="rId328" Type="http://schemas.openxmlformats.org/officeDocument/2006/relationships/hyperlink" Target="file:///E:\CT3_139\C3-250234.zip" TargetMode="External"/><Relationship Id="rId132" Type="http://schemas.openxmlformats.org/officeDocument/2006/relationships/hyperlink" Target="file:///E:\CT3_139\C3-250403.zip" TargetMode="External"/><Relationship Id="rId174" Type="http://schemas.openxmlformats.org/officeDocument/2006/relationships/hyperlink" Target="file:///E:\CT3_139\C3-250350.zip" TargetMode="External"/><Relationship Id="rId381" Type="http://schemas.openxmlformats.org/officeDocument/2006/relationships/hyperlink" Target="file:///E:\CT3_139\C3-250426.zip" TargetMode="External"/><Relationship Id="rId241" Type="http://schemas.openxmlformats.org/officeDocument/2006/relationships/hyperlink" Target="file:///E:\CT3_139\C3-250230.zip" TargetMode="External"/><Relationship Id="rId36" Type="http://schemas.openxmlformats.org/officeDocument/2006/relationships/hyperlink" Target="file:///E:\CT3_139\C3-250417.zip" TargetMode="External"/><Relationship Id="rId283" Type="http://schemas.openxmlformats.org/officeDocument/2006/relationships/hyperlink" Target="file:///E:\CT3_139\C3-250142.zip" TargetMode="External"/><Relationship Id="rId339" Type="http://schemas.openxmlformats.org/officeDocument/2006/relationships/hyperlink" Target="file:///E:\CT3_139\C3-250121.zip" TargetMode="External"/><Relationship Id="rId78" Type="http://schemas.openxmlformats.org/officeDocument/2006/relationships/hyperlink" Target="file:///E:\CT3_139\C3-250276.zip" TargetMode="External"/><Relationship Id="rId101" Type="http://schemas.openxmlformats.org/officeDocument/2006/relationships/hyperlink" Target="file:///E:\CT3_139\C3-250050.zip" TargetMode="External"/><Relationship Id="rId143" Type="http://schemas.openxmlformats.org/officeDocument/2006/relationships/hyperlink" Target="file:///E:\CT3_139\C3-250262.zip" TargetMode="External"/><Relationship Id="rId185" Type="http://schemas.openxmlformats.org/officeDocument/2006/relationships/hyperlink" Target="file:///E:\CT3_139\C3-250039.zip" TargetMode="External"/><Relationship Id="rId350" Type="http://schemas.openxmlformats.org/officeDocument/2006/relationships/hyperlink" Target="file:///E:\CT3_139\C3-250414.zip" TargetMode="External"/><Relationship Id="rId406" Type="http://schemas.openxmlformats.org/officeDocument/2006/relationships/hyperlink" Target="file:///E:\CT3_139\C3-250041.zip" TargetMode="External"/><Relationship Id="rId9" Type="http://schemas.openxmlformats.org/officeDocument/2006/relationships/hyperlink" Target="file:///E:\CT3_139\C3-250001.zip" TargetMode="External"/><Relationship Id="rId210" Type="http://schemas.openxmlformats.org/officeDocument/2006/relationships/hyperlink" Target="file:///E:\CT3_139\C3-250081.zip" TargetMode="External"/><Relationship Id="rId392" Type="http://schemas.openxmlformats.org/officeDocument/2006/relationships/hyperlink" Target="file:///E:\CT3_139\C3-250207.zip" TargetMode="External"/><Relationship Id="rId252" Type="http://schemas.openxmlformats.org/officeDocument/2006/relationships/hyperlink" Target="file:///E:\CT3_139\C3-250218.zip" TargetMode="External"/><Relationship Id="rId294" Type="http://schemas.openxmlformats.org/officeDocument/2006/relationships/hyperlink" Target="file:///E:\CT3_139\C3-250288.zip" TargetMode="External"/><Relationship Id="rId308" Type="http://schemas.openxmlformats.org/officeDocument/2006/relationships/hyperlink" Target="file:///E:\CT3_139\C3-250373.zip" TargetMode="External"/><Relationship Id="rId47" Type="http://schemas.openxmlformats.org/officeDocument/2006/relationships/hyperlink" Target="file:///E:\CT3_139\C3-250062.zip" TargetMode="External"/><Relationship Id="rId89" Type="http://schemas.openxmlformats.org/officeDocument/2006/relationships/hyperlink" Target="file:///E:\CT3_139\C3-250042.zip" TargetMode="External"/><Relationship Id="rId112" Type="http://schemas.openxmlformats.org/officeDocument/2006/relationships/hyperlink" Target="file:///E:\CT3_139\C3-250189.zip" TargetMode="External"/><Relationship Id="rId154" Type="http://schemas.openxmlformats.org/officeDocument/2006/relationships/hyperlink" Target="file:///E:\CT3_139\C3-250186.zip" TargetMode="External"/><Relationship Id="rId361" Type="http://schemas.openxmlformats.org/officeDocument/2006/relationships/hyperlink" Target="file:///E:\CT3_139\C3-250113.zip" TargetMode="External"/><Relationship Id="rId196" Type="http://schemas.openxmlformats.org/officeDocument/2006/relationships/hyperlink" Target="file:///E:\CT3_139\C3-250360.zip" TargetMode="External"/><Relationship Id="rId417" Type="http://schemas.openxmlformats.org/officeDocument/2006/relationships/hyperlink" Target="file:///E:\CT3_139\C3-250077.zip" TargetMode="External"/><Relationship Id="rId16" Type="http://schemas.openxmlformats.org/officeDocument/2006/relationships/hyperlink" Target="file:///E:\CT3_139\C3-250019.zip" TargetMode="External"/><Relationship Id="rId221" Type="http://schemas.openxmlformats.org/officeDocument/2006/relationships/hyperlink" Target="file:///E:\CT3_139\C3-250125.zip" TargetMode="External"/><Relationship Id="rId263" Type="http://schemas.openxmlformats.org/officeDocument/2006/relationships/hyperlink" Target="file:///E:\CT3_139\C3-250089.zip" TargetMode="External"/><Relationship Id="rId319" Type="http://schemas.openxmlformats.org/officeDocument/2006/relationships/hyperlink" Target="file:///E:\CT3_139\C3-250352.zip" TargetMode="External"/><Relationship Id="rId58" Type="http://schemas.openxmlformats.org/officeDocument/2006/relationships/hyperlink" Target="file:///E:\CT3_139\C3-250285.zip" TargetMode="External"/><Relationship Id="rId123" Type="http://schemas.openxmlformats.org/officeDocument/2006/relationships/hyperlink" Target="file:///E:\CT3_139\C3-250329.zip" TargetMode="External"/><Relationship Id="rId330" Type="http://schemas.openxmlformats.org/officeDocument/2006/relationships/hyperlink" Target="file:///E:\CT3_139\C3-250236.zip" TargetMode="External"/><Relationship Id="rId165" Type="http://schemas.openxmlformats.org/officeDocument/2006/relationships/hyperlink" Target="file:///E:\CT3_139\C3-250395.zip" TargetMode="External"/><Relationship Id="rId372" Type="http://schemas.openxmlformats.org/officeDocument/2006/relationships/hyperlink" Target="file:///E:\CT3_139\C3-250163.zip" TargetMode="External"/><Relationship Id="rId428" Type="http://schemas.openxmlformats.org/officeDocument/2006/relationships/header" Target="header1.xml"/><Relationship Id="rId232" Type="http://schemas.openxmlformats.org/officeDocument/2006/relationships/hyperlink" Target="file:///E:\CT3_139\C3-250258.zip" TargetMode="External"/><Relationship Id="rId274" Type="http://schemas.openxmlformats.org/officeDocument/2006/relationships/hyperlink" Target="file:///E:\CT3_139\C3-250320.zip" TargetMode="External"/><Relationship Id="rId27" Type="http://schemas.openxmlformats.org/officeDocument/2006/relationships/hyperlink" Target="file:///E:\CT3_139\C3-250030.zip" TargetMode="External"/><Relationship Id="rId69" Type="http://schemas.openxmlformats.org/officeDocument/2006/relationships/hyperlink" Target="file:///E:\CT3_139\C3-250071.zip" TargetMode="External"/><Relationship Id="rId134" Type="http://schemas.openxmlformats.org/officeDocument/2006/relationships/hyperlink" Target="file:///E:\CT3_139\C3-250205.zip" TargetMode="External"/><Relationship Id="rId80" Type="http://schemas.openxmlformats.org/officeDocument/2006/relationships/hyperlink" Target="file:///E:\CT3_139\C3-250278.zip" TargetMode="External"/><Relationship Id="rId176" Type="http://schemas.openxmlformats.org/officeDocument/2006/relationships/hyperlink" Target="file:///E:\CT3_139\C3-250140.zip" TargetMode="External"/><Relationship Id="rId341" Type="http://schemas.openxmlformats.org/officeDocument/2006/relationships/hyperlink" Target="file:///E:\CT3_139\C3-250406.zip" TargetMode="External"/><Relationship Id="rId383" Type="http://schemas.openxmlformats.org/officeDocument/2006/relationships/hyperlink" Target="file:///E:\CT3_139\C3-250056.zip" TargetMode="External"/><Relationship Id="rId201" Type="http://schemas.openxmlformats.org/officeDocument/2006/relationships/hyperlink" Target="file:///E:\CT3_139\C3-250404.zip" TargetMode="External"/><Relationship Id="rId243" Type="http://schemas.openxmlformats.org/officeDocument/2006/relationships/hyperlink" Target="file:///E:\CT3_139\C3-250342.zip" TargetMode="External"/><Relationship Id="rId285" Type="http://schemas.openxmlformats.org/officeDocument/2006/relationships/hyperlink" Target="file:///E:\CT3_139\C3-250172.zip" TargetMode="External"/><Relationship Id="rId38" Type="http://schemas.openxmlformats.org/officeDocument/2006/relationships/hyperlink" Target="file:///E:\CT3_139\C3-250337.zip" TargetMode="External"/><Relationship Id="rId103" Type="http://schemas.openxmlformats.org/officeDocument/2006/relationships/hyperlink" Target="file:///E:\CT3_139\C3-250124.zip" TargetMode="External"/><Relationship Id="rId310" Type="http://schemas.openxmlformats.org/officeDocument/2006/relationships/hyperlink" Target="file:///E:\CT3_139\C3-250430.zip" TargetMode="External"/><Relationship Id="rId91" Type="http://schemas.openxmlformats.org/officeDocument/2006/relationships/hyperlink" Target="file:///E:\CT3_139\C3-250047.zip" TargetMode="External"/><Relationship Id="rId145" Type="http://schemas.openxmlformats.org/officeDocument/2006/relationships/hyperlink" Target="file:///E:\CT3_139\C3-250264.zip" TargetMode="External"/><Relationship Id="rId187" Type="http://schemas.openxmlformats.org/officeDocument/2006/relationships/hyperlink" Target="file:///E:\CT3_139\C3-250155.zip" TargetMode="External"/><Relationship Id="rId352" Type="http://schemas.openxmlformats.org/officeDocument/2006/relationships/hyperlink" Target="file:///E:\CT3_139\C3-250273.zip" TargetMode="External"/><Relationship Id="rId394" Type="http://schemas.openxmlformats.org/officeDocument/2006/relationships/hyperlink" Target="file:///E:\CT3_139\C3-250209.zip" TargetMode="External"/><Relationship Id="rId408" Type="http://schemas.openxmlformats.org/officeDocument/2006/relationships/hyperlink" Target="file:///E:\CT3_139\C3-250074.zip" TargetMode="External"/><Relationship Id="rId1" Type="http://schemas.openxmlformats.org/officeDocument/2006/relationships/customXml" Target="../customXml/item1.xml"/><Relationship Id="rId212" Type="http://schemas.openxmlformats.org/officeDocument/2006/relationships/hyperlink" Target="file:///E:\CT3_139\C3-250169.zip" TargetMode="External"/><Relationship Id="rId233" Type="http://schemas.openxmlformats.org/officeDocument/2006/relationships/hyperlink" Target="file:///E:\CT3_139\C3-250259.zip" TargetMode="External"/><Relationship Id="rId254" Type="http://schemas.openxmlformats.org/officeDocument/2006/relationships/hyperlink" Target="file:///E:\CT3_139\C3-250227.zip" TargetMode="External"/><Relationship Id="rId28" Type="http://schemas.openxmlformats.org/officeDocument/2006/relationships/hyperlink" Target="file:///E:\CT3_139\C3-250031.zip" TargetMode="External"/><Relationship Id="rId49" Type="http://schemas.openxmlformats.org/officeDocument/2006/relationships/hyperlink" Target="file:///E:\CT3_139\C3-250064.zip" TargetMode="External"/><Relationship Id="rId114" Type="http://schemas.openxmlformats.org/officeDocument/2006/relationships/hyperlink" Target="file:///E:\CT3_139\C3-250191.zip" TargetMode="External"/><Relationship Id="rId275" Type="http://schemas.openxmlformats.org/officeDocument/2006/relationships/hyperlink" Target="file:///E:\CT3_139\C3-250374.zip" TargetMode="External"/><Relationship Id="rId296" Type="http://schemas.openxmlformats.org/officeDocument/2006/relationships/hyperlink" Target="file:///E:\CT3_139\C3-250290.zip" TargetMode="External"/><Relationship Id="rId300" Type="http://schemas.openxmlformats.org/officeDocument/2006/relationships/hyperlink" Target="file:///E:\CT3_139\C3-250313.zip" TargetMode="External"/><Relationship Id="rId60" Type="http://schemas.openxmlformats.org/officeDocument/2006/relationships/hyperlink" Target="file:///E:\CT3_139\C3-250381.zip" TargetMode="External"/><Relationship Id="rId81" Type="http://schemas.openxmlformats.org/officeDocument/2006/relationships/hyperlink" Target="file:///E:\CT3_139\C3-250279.zip" TargetMode="External"/><Relationship Id="rId135" Type="http://schemas.openxmlformats.org/officeDocument/2006/relationships/hyperlink" Target="file:///E:\CT3_139\C3-250206.zip" TargetMode="External"/><Relationship Id="rId156" Type="http://schemas.openxmlformats.org/officeDocument/2006/relationships/hyperlink" Target="file:///E:\CT3_139\C3-250215.zip" TargetMode="External"/><Relationship Id="rId177" Type="http://schemas.openxmlformats.org/officeDocument/2006/relationships/hyperlink" Target="file:///E:\CT3_139\C3-250146.zip" TargetMode="External"/><Relationship Id="rId198" Type="http://schemas.openxmlformats.org/officeDocument/2006/relationships/hyperlink" Target="file:///E:\CT3_139\C3-250362.zip" TargetMode="External"/><Relationship Id="rId321" Type="http://schemas.openxmlformats.org/officeDocument/2006/relationships/hyperlink" Target="file:///E:\CT3_139\C3-250053.zip" TargetMode="External"/><Relationship Id="rId342" Type="http://schemas.openxmlformats.org/officeDocument/2006/relationships/hyperlink" Target="file:///E:\CT3_139\C3-250407.zip" TargetMode="External"/><Relationship Id="rId363" Type="http://schemas.openxmlformats.org/officeDocument/2006/relationships/hyperlink" Target="file:///E:\CT3_139\C3-250115.zip" TargetMode="External"/><Relationship Id="rId384" Type="http://schemas.openxmlformats.org/officeDocument/2006/relationships/hyperlink" Target="file:///E:\CT3_139\C3-250257.zip" TargetMode="External"/><Relationship Id="rId419" Type="http://schemas.openxmlformats.org/officeDocument/2006/relationships/hyperlink" Target="file:///E:\CT3_139\C3-250299.zip" TargetMode="External"/><Relationship Id="rId202" Type="http://schemas.openxmlformats.org/officeDocument/2006/relationships/hyperlink" Target="file:///E:\CT3_139\C3-250149.zip" TargetMode="External"/><Relationship Id="rId223" Type="http://schemas.openxmlformats.org/officeDocument/2006/relationships/hyperlink" Target="file:///E:\CT3_139\C3-250133.zip" TargetMode="External"/><Relationship Id="rId244" Type="http://schemas.openxmlformats.org/officeDocument/2006/relationships/hyperlink" Target="file:///E:\CT3_139\C3-250265.zip" TargetMode="External"/><Relationship Id="rId430" Type="http://schemas.microsoft.com/office/2011/relationships/people" Target="people.xml"/><Relationship Id="rId18" Type="http://schemas.openxmlformats.org/officeDocument/2006/relationships/hyperlink" Target="file:///E:\CT3_139\C3-250021.zip" TargetMode="External"/><Relationship Id="rId39" Type="http://schemas.openxmlformats.org/officeDocument/2006/relationships/hyperlink" Target="file:///E:\CT3_139\C3-250338.zip" TargetMode="External"/><Relationship Id="rId265" Type="http://schemas.openxmlformats.org/officeDocument/2006/relationships/hyperlink" Target="file:///E:\CT3_139\C3-250091.zip" TargetMode="External"/><Relationship Id="rId286" Type="http://schemas.openxmlformats.org/officeDocument/2006/relationships/hyperlink" Target="file:///E:\CT3_139\C3-250173.zip" TargetMode="External"/><Relationship Id="rId50" Type="http://schemas.openxmlformats.org/officeDocument/2006/relationships/hyperlink" Target="file:///E:\CT3_139\C3-250065.zip" TargetMode="External"/><Relationship Id="rId104" Type="http://schemas.openxmlformats.org/officeDocument/2006/relationships/hyperlink" Target="file:///E:\CT3_139\C3-250202.zip" TargetMode="External"/><Relationship Id="rId125" Type="http://schemas.openxmlformats.org/officeDocument/2006/relationships/hyperlink" Target="file:///E:\CT3_139\C3-250331.zip" TargetMode="External"/><Relationship Id="rId146" Type="http://schemas.openxmlformats.org/officeDocument/2006/relationships/hyperlink" Target="file:///E:\CT3_139\C3-250084.zip" TargetMode="External"/><Relationship Id="rId167" Type="http://schemas.openxmlformats.org/officeDocument/2006/relationships/hyperlink" Target="file:///E:\CT3_139\C3-250397.zip" TargetMode="External"/><Relationship Id="rId188" Type="http://schemas.openxmlformats.org/officeDocument/2006/relationships/hyperlink" Target="file:///E:\CT3_139\C3-250194.zip" TargetMode="External"/><Relationship Id="rId311" Type="http://schemas.openxmlformats.org/officeDocument/2006/relationships/hyperlink" Target="file:///E:\CT3_139\C3-250220.zip" TargetMode="External"/><Relationship Id="rId332" Type="http://schemas.openxmlformats.org/officeDocument/2006/relationships/hyperlink" Target="file:///E:\CT3_139\C3-250238.zip" TargetMode="External"/><Relationship Id="rId353" Type="http://schemas.openxmlformats.org/officeDocument/2006/relationships/hyperlink" Target="file:///E:\CT3_139\C3-250055.zip" TargetMode="External"/><Relationship Id="rId374" Type="http://schemas.openxmlformats.org/officeDocument/2006/relationships/hyperlink" Target="file:///E:\CT3_139\C3-250165.zip" TargetMode="External"/><Relationship Id="rId395" Type="http://schemas.openxmlformats.org/officeDocument/2006/relationships/hyperlink" Target="file:///E:\CT3_139\C3-250210.zip" TargetMode="External"/><Relationship Id="rId409" Type="http://schemas.openxmlformats.org/officeDocument/2006/relationships/hyperlink" Target="file:///E:\CT3_139\C3-250075.zip" TargetMode="External"/><Relationship Id="rId71" Type="http://schemas.openxmlformats.org/officeDocument/2006/relationships/hyperlink" Target="file:///E:\CT3_139\C3-250283.zip" TargetMode="External"/><Relationship Id="rId92" Type="http://schemas.openxmlformats.org/officeDocument/2006/relationships/hyperlink" Target="file:///E:\CT3_139\C3-250059.zip" TargetMode="External"/><Relationship Id="rId213" Type="http://schemas.openxmlformats.org/officeDocument/2006/relationships/hyperlink" Target="file:///E:\CT3_139\C3-250301.zip" TargetMode="External"/><Relationship Id="rId234" Type="http://schemas.openxmlformats.org/officeDocument/2006/relationships/hyperlink" Target="file:///E:\CT3_139\C3-250251.zip" TargetMode="External"/><Relationship Id="rId420" Type="http://schemas.openxmlformats.org/officeDocument/2006/relationships/hyperlink" Target="file:///E:\CT3_139\C3-250300.zip" TargetMode="External"/><Relationship Id="rId2" Type="http://schemas.openxmlformats.org/officeDocument/2006/relationships/numbering" Target="numbering.xml"/><Relationship Id="rId29" Type="http://schemas.openxmlformats.org/officeDocument/2006/relationships/hyperlink" Target="file:///E:\CT3_139\C3-250032.zip" TargetMode="External"/><Relationship Id="rId255" Type="http://schemas.openxmlformats.org/officeDocument/2006/relationships/hyperlink" Target="file:///E:\CT3_139\C3-250308.zip" TargetMode="External"/><Relationship Id="rId276" Type="http://schemas.openxmlformats.org/officeDocument/2006/relationships/hyperlink" Target="file:///E:\CT3_139\C3-250375.zip" TargetMode="External"/><Relationship Id="rId297" Type="http://schemas.openxmlformats.org/officeDocument/2006/relationships/hyperlink" Target="file:///E:\CT3_139\C3-250291.zip" TargetMode="External"/><Relationship Id="rId40" Type="http://schemas.openxmlformats.org/officeDocument/2006/relationships/hyperlink" Target="file:///E:\CT3_139\C3-250339.zip" TargetMode="External"/><Relationship Id="rId115" Type="http://schemas.openxmlformats.org/officeDocument/2006/relationships/hyperlink" Target="file:///E:\CT3_139\C3-250192.zip" TargetMode="External"/><Relationship Id="rId136" Type="http://schemas.openxmlformats.org/officeDocument/2006/relationships/hyperlink" Target="file:///E:\CT3_139\C3-250241.zip" TargetMode="External"/><Relationship Id="rId157" Type="http://schemas.openxmlformats.org/officeDocument/2006/relationships/hyperlink" Target="file:///E:\CT3_139\C3-250250.zip" TargetMode="External"/><Relationship Id="rId178" Type="http://schemas.openxmlformats.org/officeDocument/2006/relationships/hyperlink" Target="file:///E:\CT3_139\C3-250178.zip" TargetMode="External"/><Relationship Id="rId301" Type="http://schemas.openxmlformats.org/officeDocument/2006/relationships/hyperlink" Target="file:///E:\CT3_139\C3-250314.zip" TargetMode="External"/><Relationship Id="rId322" Type="http://schemas.openxmlformats.org/officeDocument/2006/relationships/hyperlink" Target="file:///E:\CT3_139\C3-250054.zip" TargetMode="External"/><Relationship Id="rId343" Type="http://schemas.openxmlformats.org/officeDocument/2006/relationships/hyperlink" Target="file:///E:\CT3_139\C3-250409.zip" TargetMode="External"/><Relationship Id="rId364" Type="http://schemas.openxmlformats.org/officeDocument/2006/relationships/hyperlink" Target="file:///E:\CT3_139\C3-250116.zip" TargetMode="External"/><Relationship Id="rId61" Type="http://schemas.openxmlformats.org/officeDocument/2006/relationships/hyperlink" Target="file:///E:\CT3_139\C3-250382.zip" TargetMode="External"/><Relationship Id="rId82" Type="http://schemas.openxmlformats.org/officeDocument/2006/relationships/hyperlink" Target="file:///E:\CT3_139\C3-250389.zip" TargetMode="External"/><Relationship Id="rId199" Type="http://schemas.openxmlformats.org/officeDocument/2006/relationships/hyperlink" Target="file:///E:\CT3_139\C3-250363.zip" TargetMode="External"/><Relationship Id="rId203" Type="http://schemas.openxmlformats.org/officeDocument/2006/relationships/hyperlink" Target="file:///E:\CT3_139\C3-250311.zip" TargetMode="External"/><Relationship Id="rId385" Type="http://schemas.openxmlformats.org/officeDocument/2006/relationships/hyperlink" Target="file:///E:\CT3_139\C3-250418.zip" TargetMode="External"/><Relationship Id="rId19" Type="http://schemas.openxmlformats.org/officeDocument/2006/relationships/hyperlink" Target="file:///E:\CT3_139\C3-250022.zip" TargetMode="External"/><Relationship Id="rId224" Type="http://schemas.openxmlformats.org/officeDocument/2006/relationships/hyperlink" Target="file:///E:\CT3_139\C3-250134.zip" TargetMode="External"/><Relationship Id="rId245" Type="http://schemas.openxmlformats.org/officeDocument/2006/relationships/hyperlink" Target="file:///E:\CT3_139\C3-250266.zip" TargetMode="External"/><Relationship Id="rId266" Type="http://schemas.openxmlformats.org/officeDocument/2006/relationships/hyperlink" Target="file:///E:\CT3_139\C3-250092.zip" TargetMode="External"/><Relationship Id="rId287" Type="http://schemas.openxmlformats.org/officeDocument/2006/relationships/hyperlink" Target="file:///E:\CT3_139\C3-250174.zip" TargetMode="External"/><Relationship Id="rId410" Type="http://schemas.openxmlformats.org/officeDocument/2006/relationships/hyperlink" Target="file:///E:\CT3_139\C3-250099.zip" TargetMode="External"/><Relationship Id="rId431" Type="http://schemas.openxmlformats.org/officeDocument/2006/relationships/theme" Target="theme/theme1.xml"/><Relationship Id="rId30" Type="http://schemas.openxmlformats.org/officeDocument/2006/relationships/hyperlink" Target="file:///E:\CT3_139\C3-250036.zip" TargetMode="External"/><Relationship Id="rId105" Type="http://schemas.openxmlformats.org/officeDocument/2006/relationships/hyperlink" Target="file:///E:\CT3_139\C3-250304.zip" TargetMode="External"/><Relationship Id="rId126" Type="http://schemas.openxmlformats.org/officeDocument/2006/relationships/hyperlink" Target="file:///E:\CT3_139\C3-250332.zip" TargetMode="External"/><Relationship Id="rId147" Type="http://schemas.openxmlformats.org/officeDocument/2006/relationships/hyperlink" Target="file:///E:\CT3_139\C3-250085.zip" TargetMode="External"/><Relationship Id="rId168" Type="http://schemas.openxmlformats.org/officeDocument/2006/relationships/hyperlink" Target="file:///E:\CT3_139\C3-250094.zip" TargetMode="External"/><Relationship Id="rId312" Type="http://schemas.openxmlformats.org/officeDocument/2006/relationships/hyperlink" Target="file:///E:\CT3_139\C3-250221.zip" TargetMode="External"/><Relationship Id="rId333" Type="http://schemas.openxmlformats.org/officeDocument/2006/relationships/hyperlink" Target="file:///E:\CT3_139\C3-250239.zip" TargetMode="External"/><Relationship Id="rId354" Type="http://schemas.openxmlformats.org/officeDocument/2006/relationships/hyperlink" Target="file:///E:\CT3_139\C3-250057.zip" TargetMode="External"/><Relationship Id="rId51" Type="http://schemas.openxmlformats.org/officeDocument/2006/relationships/hyperlink" Target="file:///E:\CT3_139\C3-250346.zip" TargetMode="External"/><Relationship Id="rId72" Type="http://schemas.openxmlformats.org/officeDocument/2006/relationships/hyperlink" Target="file:///E:\CT3_139\C3-250066.zip" TargetMode="External"/><Relationship Id="rId93" Type="http://schemas.openxmlformats.org/officeDocument/2006/relationships/hyperlink" Target="file:///E:\CT3_139\C3-250072.zip" TargetMode="External"/><Relationship Id="rId189" Type="http://schemas.openxmlformats.org/officeDocument/2006/relationships/hyperlink" Target="file:///E:\CT3_139\C3-250195.zip" TargetMode="External"/><Relationship Id="rId375" Type="http://schemas.openxmlformats.org/officeDocument/2006/relationships/hyperlink" Target="file:///E:\CT3_139\C3-250166.zip" TargetMode="External"/><Relationship Id="rId396" Type="http://schemas.openxmlformats.org/officeDocument/2006/relationships/hyperlink" Target="file:///E:\CT3_139\C3-250211.zip" TargetMode="External"/><Relationship Id="rId3" Type="http://schemas.openxmlformats.org/officeDocument/2006/relationships/styles" Target="styles.xml"/><Relationship Id="rId214" Type="http://schemas.openxmlformats.org/officeDocument/2006/relationships/hyperlink" Target="file:///E:\CT3_139\C3-250302.zip" TargetMode="External"/><Relationship Id="rId235" Type="http://schemas.openxmlformats.org/officeDocument/2006/relationships/hyperlink" Target="file:///E:\CT3_139\C3-250252.zip" TargetMode="External"/><Relationship Id="rId256" Type="http://schemas.openxmlformats.org/officeDocument/2006/relationships/hyperlink" Target="file:///E:\CT3_139\C3-250309.zip" TargetMode="External"/><Relationship Id="rId277" Type="http://schemas.openxmlformats.org/officeDocument/2006/relationships/hyperlink" Target="file:///E:\CT3_139\C3-250376.zip" TargetMode="External"/><Relationship Id="rId298" Type="http://schemas.openxmlformats.org/officeDocument/2006/relationships/hyperlink" Target="file:///E:\CT3_139\C3-250292.zip" TargetMode="External"/><Relationship Id="rId400" Type="http://schemas.openxmlformats.org/officeDocument/2006/relationships/hyperlink" Target="file:///E:\CT3_139\C3-250243.zip" TargetMode="External"/><Relationship Id="rId421" Type="http://schemas.openxmlformats.org/officeDocument/2006/relationships/hyperlink" Target="file:///E:\CT3_139\C3-250357.zip" TargetMode="External"/><Relationship Id="rId116" Type="http://schemas.openxmlformats.org/officeDocument/2006/relationships/hyperlink" Target="file:///E:\CT3_139\C3-250193.zip" TargetMode="External"/><Relationship Id="rId137" Type="http://schemas.openxmlformats.org/officeDocument/2006/relationships/hyperlink" Target="file:///E:\CT3_139\C3-250272.zip" TargetMode="External"/><Relationship Id="rId158" Type="http://schemas.openxmlformats.org/officeDocument/2006/relationships/hyperlink" Target="file:///E:\CT3_139\C3-250322.zip" TargetMode="External"/><Relationship Id="rId302" Type="http://schemas.openxmlformats.org/officeDocument/2006/relationships/hyperlink" Target="file:///E:\CT3_139\C3-250315.zip" TargetMode="External"/><Relationship Id="rId323" Type="http://schemas.openxmlformats.org/officeDocument/2006/relationships/hyperlink" Target="file:///E:\CT3_139\C3-250076.zip" TargetMode="External"/><Relationship Id="rId344" Type="http://schemas.openxmlformats.org/officeDocument/2006/relationships/hyperlink" Target="file:///E:\CT3_139\C3-250410.zip" TargetMode="External"/><Relationship Id="rId20" Type="http://schemas.openxmlformats.org/officeDocument/2006/relationships/hyperlink" Target="file:///E:\CT3_139\C3-250023.zip" TargetMode="External"/><Relationship Id="rId41" Type="http://schemas.openxmlformats.org/officeDocument/2006/relationships/hyperlink" Target="file:///E:\CT3_139\C3-250340.zip" TargetMode="External"/><Relationship Id="rId62" Type="http://schemas.openxmlformats.org/officeDocument/2006/relationships/hyperlink" Target="file:///E:\CT3_139\C3-250335.zip" TargetMode="External"/><Relationship Id="rId83" Type="http://schemas.openxmlformats.org/officeDocument/2006/relationships/hyperlink" Target="file:///E:\CT3_139\C3-250390.zip" TargetMode="External"/><Relationship Id="rId179" Type="http://schemas.openxmlformats.org/officeDocument/2006/relationships/hyperlink" Target="file:///E:\CT3_139\C3-250179.zip" TargetMode="External"/><Relationship Id="rId365" Type="http://schemas.openxmlformats.org/officeDocument/2006/relationships/hyperlink" Target="file:///E:\CT3_139\C3-250156.zip" TargetMode="External"/><Relationship Id="rId386" Type="http://schemas.openxmlformats.org/officeDocument/2006/relationships/hyperlink" Target="file:///E:\CT3_139\C3-250419.zip" TargetMode="External"/><Relationship Id="rId190" Type="http://schemas.openxmlformats.org/officeDocument/2006/relationships/hyperlink" Target="file:///E:\CT3_139\C3-250196.zip" TargetMode="External"/><Relationship Id="rId204" Type="http://schemas.openxmlformats.org/officeDocument/2006/relationships/hyperlink" Target="file:///E:\CT3_139\C3-250421.zip" TargetMode="External"/><Relationship Id="rId225" Type="http://schemas.openxmlformats.org/officeDocument/2006/relationships/hyperlink" Target="file:///E:\CT3_139\C3-250135.zip" TargetMode="External"/><Relationship Id="rId246" Type="http://schemas.openxmlformats.org/officeDocument/2006/relationships/hyperlink" Target="file:///E:\CT3_139\C3-250267.zip" TargetMode="External"/><Relationship Id="rId267" Type="http://schemas.openxmlformats.org/officeDocument/2006/relationships/hyperlink" Target="file:///E:\CT3_139\C3-250093.zip" TargetMode="External"/><Relationship Id="rId288" Type="http://schemas.openxmlformats.org/officeDocument/2006/relationships/hyperlink" Target="file:///E:\CT3_139\C3-250175.zip" TargetMode="External"/><Relationship Id="rId411" Type="http://schemas.openxmlformats.org/officeDocument/2006/relationships/hyperlink" Target="file:///E:\CT3_139\C3-250100.zip" TargetMode="External"/><Relationship Id="rId106" Type="http://schemas.openxmlformats.org/officeDocument/2006/relationships/hyperlink" Target="file:///E:\CT3_139\C3-250122.zip" TargetMode="External"/><Relationship Id="rId127" Type="http://schemas.openxmlformats.org/officeDocument/2006/relationships/hyperlink" Target="file:///E:\CT3_139\C3-250333.zip" TargetMode="External"/><Relationship Id="rId313" Type="http://schemas.openxmlformats.org/officeDocument/2006/relationships/hyperlink" Target="file:///E:\CT3_139\C3-250287.zip" TargetMode="External"/><Relationship Id="rId10" Type="http://schemas.openxmlformats.org/officeDocument/2006/relationships/hyperlink" Target="file:///E:\CT3_139\C3-250004.zip" TargetMode="External"/><Relationship Id="rId31" Type="http://schemas.openxmlformats.org/officeDocument/2006/relationships/hyperlink" Target="file:///E:\CT3_139\C3-250037.zip" TargetMode="External"/><Relationship Id="rId52" Type="http://schemas.openxmlformats.org/officeDocument/2006/relationships/hyperlink" Target="file:///E:\CT3_139\C3-250347.zip" TargetMode="External"/><Relationship Id="rId73" Type="http://schemas.openxmlformats.org/officeDocument/2006/relationships/hyperlink" Target="file:///E:\CT3_139\C3-250067.zip" TargetMode="External"/><Relationship Id="rId94" Type="http://schemas.openxmlformats.org/officeDocument/2006/relationships/hyperlink" Target="file:///E:\CT3_139\C3-250128.zip" TargetMode="External"/><Relationship Id="rId148" Type="http://schemas.openxmlformats.org/officeDocument/2006/relationships/hyperlink" Target="file:///E:\CT3_139\C3-250086.zip" TargetMode="External"/><Relationship Id="rId169" Type="http://schemas.openxmlformats.org/officeDocument/2006/relationships/hyperlink" Target="file:///E:\CT3_139\C3-250095.zip" TargetMode="External"/><Relationship Id="rId334" Type="http://schemas.openxmlformats.org/officeDocument/2006/relationships/hyperlink" Target="file:///E:\CT3_139\C3-250240.zip" TargetMode="External"/><Relationship Id="rId355" Type="http://schemas.openxmlformats.org/officeDocument/2006/relationships/hyperlink" Target="file:///E:\CT3_139\C3-250107.zip" TargetMode="External"/><Relationship Id="rId376" Type="http://schemas.openxmlformats.org/officeDocument/2006/relationships/hyperlink" Target="file:///E:\CT3_139\C3-250312.zip" TargetMode="External"/><Relationship Id="rId397" Type="http://schemas.openxmlformats.org/officeDocument/2006/relationships/hyperlink" Target="file:///E:\CT3_139\C3-250212.zip" TargetMode="External"/><Relationship Id="rId4" Type="http://schemas.openxmlformats.org/officeDocument/2006/relationships/settings" Target="settings.xml"/><Relationship Id="rId180" Type="http://schemas.openxmlformats.org/officeDocument/2006/relationships/hyperlink" Target="file:///E:\CT3_139\C3-250180.zip" TargetMode="External"/><Relationship Id="rId215" Type="http://schemas.openxmlformats.org/officeDocument/2006/relationships/hyperlink" Target="file:///E:\CT3_139\C3-250303.zip" TargetMode="External"/><Relationship Id="rId236" Type="http://schemas.openxmlformats.org/officeDocument/2006/relationships/hyperlink" Target="file:///E:\CT3_139\C3-250253.zip" TargetMode="External"/><Relationship Id="rId257" Type="http://schemas.openxmlformats.org/officeDocument/2006/relationships/hyperlink" Target="file:///E:\CT3_139\C3-250310.zip" TargetMode="External"/><Relationship Id="rId278" Type="http://schemas.openxmlformats.org/officeDocument/2006/relationships/hyperlink" Target="file:///E:\CT3_139\C3-250377.zip" TargetMode="External"/><Relationship Id="rId401" Type="http://schemas.openxmlformats.org/officeDocument/2006/relationships/hyperlink" Target="file:///E:\CT3_139\C3-250244.zip" TargetMode="External"/><Relationship Id="rId422" Type="http://schemas.openxmlformats.org/officeDocument/2006/relationships/hyperlink" Target="file:///E:\CT3_139\C3-250358.zip" TargetMode="External"/><Relationship Id="rId303" Type="http://schemas.openxmlformats.org/officeDocument/2006/relationships/hyperlink" Target="file:///E:\CT3_139\C3-250368.zip" TargetMode="External"/><Relationship Id="rId42" Type="http://schemas.openxmlformats.org/officeDocument/2006/relationships/hyperlink" Target="file:///E:\CT3_139\C3-250341.zip" TargetMode="External"/><Relationship Id="rId84" Type="http://schemas.openxmlformats.org/officeDocument/2006/relationships/hyperlink" Target="file:///E:\CT3_139\C3-250058.zip" TargetMode="External"/><Relationship Id="rId138" Type="http://schemas.openxmlformats.org/officeDocument/2006/relationships/hyperlink" Target="file:///E:\CT3_139\C3-250104.zip" TargetMode="External"/><Relationship Id="rId345" Type="http://schemas.openxmlformats.org/officeDocument/2006/relationships/hyperlink" Target="file:///E:\CT3_139\C3-250411.zip" TargetMode="External"/><Relationship Id="rId387" Type="http://schemas.openxmlformats.org/officeDocument/2006/relationships/hyperlink" Target="file:///E:\CT3_139\C3-250131.zip" TargetMode="External"/><Relationship Id="rId191" Type="http://schemas.openxmlformats.org/officeDocument/2006/relationships/hyperlink" Target="file:///E:\CT3_139\C3-250197.zip" TargetMode="External"/><Relationship Id="rId205" Type="http://schemas.openxmlformats.org/officeDocument/2006/relationships/hyperlink" Target="file:///E:\CT3_139\C3-250422.zip" TargetMode="External"/><Relationship Id="rId247" Type="http://schemas.openxmlformats.org/officeDocument/2006/relationships/hyperlink" Target="file:///E:\CT3_139\C3-250268.zip" TargetMode="External"/><Relationship Id="rId412" Type="http://schemas.openxmlformats.org/officeDocument/2006/relationships/hyperlink" Target="file:///E:\CT3_139\C3-250150.zip" TargetMode="External"/><Relationship Id="rId107" Type="http://schemas.openxmlformats.org/officeDocument/2006/relationships/hyperlink" Target="file:///E:\CT3_139\C3-250079.zip" TargetMode="External"/><Relationship Id="rId289" Type="http://schemas.openxmlformats.org/officeDocument/2006/relationships/hyperlink" Target="file:///E:\CT3_139\C3-250176.zip" TargetMode="External"/><Relationship Id="rId11" Type="http://schemas.openxmlformats.org/officeDocument/2006/relationships/hyperlink" Target="file:///E:\CT3_139\C3-250005.zip" TargetMode="External"/><Relationship Id="rId53" Type="http://schemas.openxmlformats.org/officeDocument/2006/relationships/hyperlink" Target="file:///E:\CT3_139\C3-250348.zip" TargetMode="External"/><Relationship Id="rId149" Type="http://schemas.openxmlformats.org/officeDocument/2006/relationships/hyperlink" Target="file:///E:\CT3_139\C3-250412.zip" TargetMode="External"/><Relationship Id="rId314" Type="http://schemas.openxmlformats.org/officeDocument/2006/relationships/hyperlink" Target="file:///E:\CT3_139\C3-250295.zip" TargetMode="External"/><Relationship Id="rId356" Type="http://schemas.openxmlformats.org/officeDocument/2006/relationships/hyperlink" Target="file:///E:\CT3_139\C3-250108.zip" TargetMode="External"/><Relationship Id="rId398" Type="http://schemas.openxmlformats.org/officeDocument/2006/relationships/hyperlink" Target="file:///E:\CT3_139\C3-250213.zip" TargetMode="External"/><Relationship Id="rId95" Type="http://schemas.openxmlformats.org/officeDocument/2006/relationships/hyperlink" Target="file:///E:\CT3_139\C3-250356.zip" TargetMode="External"/><Relationship Id="rId160" Type="http://schemas.openxmlformats.org/officeDocument/2006/relationships/hyperlink" Target="file:///E:\CT3_139\C3-250324.zip" TargetMode="External"/><Relationship Id="rId216" Type="http://schemas.openxmlformats.org/officeDocument/2006/relationships/hyperlink" Target="file:///E:\CT3_139\C3-250384.zip" TargetMode="External"/><Relationship Id="rId423" Type="http://schemas.openxmlformats.org/officeDocument/2006/relationships/hyperlink" Target="file:///E:\CT3_139\C3-250359.zip" TargetMode="External"/><Relationship Id="rId258" Type="http://schemas.openxmlformats.org/officeDocument/2006/relationships/hyperlink" Target="file:///E:\CT3_139\C3-250365.zip" TargetMode="External"/><Relationship Id="rId22" Type="http://schemas.openxmlformats.org/officeDocument/2006/relationships/hyperlink" Target="file:///E:\CT3_139\C3-250025.zip" TargetMode="External"/><Relationship Id="rId64" Type="http://schemas.openxmlformats.org/officeDocument/2006/relationships/hyperlink" Target="file:///E:\CT3_139\C3-250144.zip" TargetMode="External"/><Relationship Id="rId118" Type="http://schemas.openxmlformats.org/officeDocument/2006/relationships/hyperlink" Target="file:///E:\CT3_139\C3-250242.zip" TargetMode="External"/><Relationship Id="rId325" Type="http://schemas.openxmlformats.org/officeDocument/2006/relationships/hyperlink" Target="file:///E:\CT3_139\C3-250130.zip" TargetMode="External"/><Relationship Id="rId367" Type="http://schemas.openxmlformats.org/officeDocument/2006/relationships/hyperlink" Target="file:///E:\CT3_139\C3-250158.zip" TargetMode="External"/><Relationship Id="rId171" Type="http://schemas.openxmlformats.org/officeDocument/2006/relationships/hyperlink" Target="file:///E:\CT3_139\C3-250249.zip" TargetMode="External"/><Relationship Id="rId227" Type="http://schemas.openxmlformats.org/officeDocument/2006/relationships/hyperlink" Target="file:///E:\CT3_139\C3-250137.zip" TargetMode="External"/><Relationship Id="rId269" Type="http://schemas.openxmlformats.org/officeDocument/2006/relationships/hyperlink" Target="file:///E:\CT3_139\C3-250182.zip" TargetMode="External"/><Relationship Id="rId33" Type="http://schemas.openxmlformats.org/officeDocument/2006/relationships/hyperlink" Target="file:///E:\CT3_139\C3-250048.zip" TargetMode="External"/><Relationship Id="rId129" Type="http://schemas.openxmlformats.org/officeDocument/2006/relationships/hyperlink" Target="file:///E:\CT3_139\C3-250383.zip" TargetMode="External"/><Relationship Id="rId280" Type="http://schemas.openxmlformats.org/officeDocument/2006/relationships/hyperlink" Target="file:///E:\CT3_139\C3-250049.zip" TargetMode="External"/><Relationship Id="rId336" Type="http://schemas.openxmlformats.org/officeDocument/2006/relationships/hyperlink" Target="file:///E:\CT3_139\C3-250118.zip" TargetMode="External"/><Relationship Id="rId75" Type="http://schemas.openxmlformats.org/officeDocument/2006/relationships/hyperlink" Target="file:///E:\CT3_139\C3-250069.zip" TargetMode="External"/><Relationship Id="rId140" Type="http://schemas.openxmlformats.org/officeDocument/2006/relationships/hyperlink" Target="file:///E:\CT3_139\C3-250106.zip" TargetMode="External"/><Relationship Id="rId182" Type="http://schemas.openxmlformats.org/officeDocument/2006/relationships/hyperlink" Target="file:///E:\CT3_139\C3-250343.zip" TargetMode="External"/><Relationship Id="rId378" Type="http://schemas.openxmlformats.org/officeDocument/2006/relationships/hyperlink" Target="file:///E:\CT3_139\C3-250392.zip" TargetMode="External"/><Relationship Id="rId403" Type="http://schemas.openxmlformats.org/officeDocument/2006/relationships/hyperlink" Target="file:///E:\CT3_139\C3-250168.zip" TargetMode="External"/><Relationship Id="rId6" Type="http://schemas.openxmlformats.org/officeDocument/2006/relationships/footnotes" Target="footnotes.xml"/><Relationship Id="rId238" Type="http://schemas.openxmlformats.org/officeDocument/2006/relationships/hyperlink" Target="file:///E:\CT3_139\C3-250127.zip" TargetMode="External"/><Relationship Id="rId291" Type="http://schemas.openxmlformats.org/officeDocument/2006/relationships/hyperlink" Target="file:///E:\CT3_139\C3-250223.zip" TargetMode="External"/><Relationship Id="rId305" Type="http://schemas.openxmlformats.org/officeDocument/2006/relationships/hyperlink" Target="file:///E:\CT3_139\C3-250370.zip" TargetMode="External"/><Relationship Id="rId347" Type="http://schemas.openxmlformats.org/officeDocument/2006/relationships/hyperlink" Target="file:///E:\CT3_139\C3-250123.zip" TargetMode="External"/><Relationship Id="rId44" Type="http://schemas.openxmlformats.org/officeDocument/2006/relationships/hyperlink" Target="file:///E:\CT3_139\C3-250184.zip" TargetMode="External"/><Relationship Id="rId86" Type="http://schemas.openxmlformats.org/officeDocument/2006/relationships/hyperlink" Target="file:///E:\CT3_139\C3-250355.zip" TargetMode="External"/><Relationship Id="rId151" Type="http://schemas.openxmlformats.org/officeDocument/2006/relationships/hyperlink" Target="file:///E:\CT3_139\C3-250416.zip" TargetMode="External"/><Relationship Id="rId389" Type="http://schemas.openxmlformats.org/officeDocument/2006/relationships/hyperlink" Target="file:///E:\CT3_139\C3-250255.zip" TargetMode="External"/><Relationship Id="rId193" Type="http://schemas.openxmlformats.org/officeDocument/2006/relationships/hyperlink" Target="file:///E:\CT3_139\C3-250199.zip" TargetMode="External"/><Relationship Id="rId207" Type="http://schemas.openxmlformats.org/officeDocument/2006/relationships/hyperlink" Target="file:///E:\CT3_139\C3-250424.zip" TargetMode="External"/><Relationship Id="rId249" Type="http://schemas.openxmlformats.org/officeDocument/2006/relationships/hyperlink" Target="file:///E:\CT3_139\C3-250270.zip" TargetMode="External"/><Relationship Id="rId414" Type="http://schemas.openxmlformats.org/officeDocument/2006/relationships/hyperlink" Target="file:///E:\CT3_139\C3-250305.zip" TargetMode="External"/><Relationship Id="rId13" Type="http://schemas.openxmlformats.org/officeDocument/2006/relationships/hyperlink" Target="file:///E:\CT3_139\C3-250013.zip" TargetMode="External"/><Relationship Id="rId109" Type="http://schemas.openxmlformats.org/officeDocument/2006/relationships/hyperlink" Target="file:///E:\CT3_139\C3-250143.zip" TargetMode="External"/><Relationship Id="rId260" Type="http://schemas.openxmlformats.org/officeDocument/2006/relationships/hyperlink" Target="file:///E:\CT3_139\C3-250367.zip" TargetMode="External"/><Relationship Id="rId316" Type="http://schemas.openxmlformats.org/officeDocument/2006/relationships/hyperlink" Target="file:///E:\CT3_139\C3-250297.zip" TargetMode="External"/><Relationship Id="rId55" Type="http://schemas.openxmlformats.org/officeDocument/2006/relationships/hyperlink" Target="file:///E:\CT3_139\C3-250379.zip" TargetMode="External"/><Relationship Id="rId97" Type="http://schemas.openxmlformats.org/officeDocument/2006/relationships/hyperlink" Target="file:///E:\CT3_139\C3-250034.zip" TargetMode="External"/><Relationship Id="rId120" Type="http://schemas.openxmlformats.org/officeDocument/2006/relationships/hyperlink" Target="file:///E:\CT3_139\C3-250275.zip" TargetMode="External"/><Relationship Id="rId358" Type="http://schemas.openxmlformats.org/officeDocument/2006/relationships/hyperlink" Target="file:///E:\CT3_139\C3-250110.zip" TargetMode="External"/><Relationship Id="rId162" Type="http://schemas.openxmlformats.org/officeDocument/2006/relationships/hyperlink" Target="file:///E:\CT3_139\C3-250326.zip" TargetMode="External"/><Relationship Id="rId218" Type="http://schemas.openxmlformats.org/officeDocument/2006/relationships/hyperlink" Target="file:///E:\CT3_139\C3-250386.zip" TargetMode="External"/><Relationship Id="rId425" Type="http://schemas.openxmlformats.org/officeDocument/2006/relationships/hyperlink" Target="file:///E:\CT3_139\C3-250015.zip" TargetMode="External"/><Relationship Id="rId271" Type="http://schemas.openxmlformats.org/officeDocument/2006/relationships/hyperlink" Target="file:///E:\CT3_139\C3-250317.zip" TargetMode="External"/><Relationship Id="rId24" Type="http://schemas.openxmlformats.org/officeDocument/2006/relationships/hyperlink" Target="file:///E:\CT3_139\C3-250027.zip" TargetMode="External"/><Relationship Id="rId66" Type="http://schemas.openxmlformats.org/officeDocument/2006/relationships/hyperlink" Target="file:///E:\CT3_139\C3-250280.zip" TargetMode="External"/><Relationship Id="rId131" Type="http://schemas.openxmlformats.org/officeDocument/2006/relationships/hyperlink" Target="file:///E:\CT3_139\C3-250402.zip" TargetMode="External"/><Relationship Id="rId327" Type="http://schemas.openxmlformats.org/officeDocument/2006/relationships/hyperlink" Target="file:///E:\CT3_139\C3-250233.zip" TargetMode="External"/><Relationship Id="rId369" Type="http://schemas.openxmlformats.org/officeDocument/2006/relationships/hyperlink" Target="file:///E:\CT3_139\C3-250160.zip" TargetMode="External"/><Relationship Id="rId173" Type="http://schemas.openxmlformats.org/officeDocument/2006/relationships/hyperlink" Target="file:///E:\CT3_139\C3-250349.zip" TargetMode="External"/><Relationship Id="rId229" Type="http://schemas.openxmlformats.org/officeDocument/2006/relationships/hyperlink" Target="file:///E:\CT3_139\C3-250139.zip" TargetMode="External"/><Relationship Id="rId380" Type="http://schemas.openxmlformats.org/officeDocument/2006/relationships/hyperlink" Target="file:///E:\CT3_139\C3-250394.zip" TargetMode="External"/><Relationship Id="rId240" Type="http://schemas.openxmlformats.org/officeDocument/2006/relationships/hyperlink" Target="file:///E:\CT3_139\C3-250229.zip" TargetMode="External"/><Relationship Id="rId35" Type="http://schemas.openxmlformats.org/officeDocument/2006/relationships/hyperlink" Target="file:///E:\CT3_139\C3-250217.zip" TargetMode="External"/><Relationship Id="rId77" Type="http://schemas.openxmlformats.org/officeDocument/2006/relationships/hyperlink" Target="file:///E:\CT3_139\C3-250083.zip" TargetMode="External"/><Relationship Id="rId100" Type="http://schemas.openxmlformats.org/officeDocument/2006/relationships/hyperlink" Target="file:///E:\CT3_139\C3-250046.zip" TargetMode="External"/><Relationship Id="rId282" Type="http://schemas.openxmlformats.org/officeDocument/2006/relationships/hyperlink" Target="file:///E:\CT3_139\C3-250102.zip" TargetMode="External"/><Relationship Id="rId338" Type="http://schemas.openxmlformats.org/officeDocument/2006/relationships/hyperlink" Target="file:///E:\CT3_139\C3-250120.zip" TargetMode="External"/><Relationship Id="rId8" Type="http://schemas.openxmlformats.org/officeDocument/2006/relationships/hyperlink" Target="file:///E:\CT3_139\C3-250000.zip" TargetMode="External"/><Relationship Id="rId142" Type="http://schemas.openxmlformats.org/officeDocument/2006/relationships/hyperlink" Target="file:///E:\CT3_139\C3-250261.zip" TargetMode="External"/><Relationship Id="rId184" Type="http://schemas.openxmlformats.org/officeDocument/2006/relationships/hyperlink" Target="file:///E:\CT3_139\C3-250345.zip" TargetMode="External"/><Relationship Id="rId391" Type="http://schemas.openxmlformats.org/officeDocument/2006/relationships/hyperlink" Target="file:///E:\CT3_139\C3-250153.zip" TargetMode="External"/><Relationship Id="rId405" Type="http://schemas.openxmlformats.org/officeDocument/2006/relationships/hyperlink" Target="file:///E:\CT3_139\C3-250400.zip" TargetMode="External"/><Relationship Id="rId251" Type="http://schemas.openxmlformats.org/officeDocument/2006/relationships/hyperlink" Target="file:///E:\CT3_139\C3-250216.zip" TargetMode="External"/><Relationship Id="rId46" Type="http://schemas.openxmlformats.org/officeDocument/2006/relationships/hyperlink" Target="file:///E:\CT3_139\C3-250061.zip" TargetMode="External"/><Relationship Id="rId293" Type="http://schemas.openxmlformats.org/officeDocument/2006/relationships/hyperlink" Target="file:///E:\CT3_139\C3-250248.zip" TargetMode="External"/><Relationship Id="rId307" Type="http://schemas.openxmlformats.org/officeDocument/2006/relationships/hyperlink" Target="file:///E:\CT3_139\C3-250372.zip" TargetMode="External"/><Relationship Id="rId349" Type="http://schemas.openxmlformats.org/officeDocument/2006/relationships/hyperlink" Target="file:///E:\CT3_139\C3-250148.zip" TargetMode="External"/><Relationship Id="rId88" Type="http://schemas.openxmlformats.org/officeDocument/2006/relationships/hyperlink" Target="file:///E:\CT3_139\C3-250040.zip" TargetMode="External"/><Relationship Id="rId111" Type="http://schemas.openxmlformats.org/officeDocument/2006/relationships/hyperlink" Target="file:///E:\CT3_139\C3-250188.zip" TargetMode="External"/><Relationship Id="rId153" Type="http://schemas.openxmlformats.org/officeDocument/2006/relationships/hyperlink" Target="file:///E:\CT3_139\C3-250097.zip" TargetMode="External"/><Relationship Id="rId195" Type="http://schemas.openxmlformats.org/officeDocument/2006/relationships/hyperlink" Target="file:///E:\CT3_139\C3-250201.zip" TargetMode="External"/><Relationship Id="rId209" Type="http://schemas.openxmlformats.org/officeDocument/2006/relationships/hyperlink" Target="file:///E:\CT3_139\C3-250080.zip" TargetMode="External"/><Relationship Id="rId360" Type="http://schemas.openxmlformats.org/officeDocument/2006/relationships/hyperlink" Target="file:///E:\CT3_139\C3-250112.zip" TargetMode="External"/><Relationship Id="rId416" Type="http://schemas.openxmlformats.org/officeDocument/2006/relationships/hyperlink" Target="file:///E:\CT3_139\C3-250307.zip" TargetMode="External"/><Relationship Id="rId220" Type="http://schemas.openxmlformats.org/officeDocument/2006/relationships/hyperlink" Target="file:///E:\CT3_139\C3-250388.zip" TargetMode="External"/><Relationship Id="rId15" Type="http://schemas.openxmlformats.org/officeDocument/2006/relationships/hyperlink" Target="file:///E:\CT3_139\C3-250018.zip" TargetMode="External"/><Relationship Id="rId57" Type="http://schemas.openxmlformats.org/officeDocument/2006/relationships/hyperlink" Target="file:///E:\CT3_139\C3-250284.zip" TargetMode="External"/><Relationship Id="rId262" Type="http://schemas.openxmlformats.org/officeDocument/2006/relationships/hyperlink" Target="file:///E:\CT3_139\C3-250088.zip" TargetMode="External"/><Relationship Id="rId318" Type="http://schemas.openxmlformats.org/officeDocument/2006/relationships/hyperlink" Target="file:///E:\CT3_139\C3-250351.zip" TargetMode="External"/><Relationship Id="rId99" Type="http://schemas.openxmlformats.org/officeDocument/2006/relationships/hyperlink" Target="file:///E:\CT3_139\C3-250043.zip" TargetMode="External"/><Relationship Id="rId122" Type="http://schemas.openxmlformats.org/officeDocument/2006/relationships/hyperlink" Target="file:///E:\CT3_139\C3-250328.zip" TargetMode="External"/><Relationship Id="rId164" Type="http://schemas.openxmlformats.org/officeDocument/2006/relationships/hyperlink" Target="file:///E:\CT3_139\C3-250354.zip" TargetMode="External"/><Relationship Id="rId371" Type="http://schemas.openxmlformats.org/officeDocument/2006/relationships/hyperlink" Target="file:///E:\CT3_139\C3-250162.zip" TargetMode="External"/><Relationship Id="rId427" Type="http://schemas.openxmlformats.org/officeDocument/2006/relationships/footer" Target="footer1.xml"/><Relationship Id="rId26" Type="http://schemas.openxmlformats.org/officeDocument/2006/relationships/hyperlink" Target="file:///E:\CT3_139\C3-250029.zip" TargetMode="External"/><Relationship Id="rId231" Type="http://schemas.openxmlformats.org/officeDocument/2006/relationships/hyperlink" Target="file:///E:\CT3_139\C3-250246.zip" TargetMode="External"/><Relationship Id="rId273" Type="http://schemas.openxmlformats.org/officeDocument/2006/relationships/hyperlink" Target="file:///E:\CT3_139\C3-250319.zip" TargetMode="External"/><Relationship Id="rId329" Type="http://schemas.openxmlformats.org/officeDocument/2006/relationships/hyperlink" Target="file:///E:\CT3_139\C3-250235.zip" TargetMode="External"/><Relationship Id="rId68" Type="http://schemas.openxmlformats.org/officeDocument/2006/relationships/hyperlink" Target="file:///E:\CT3_139\C3-250070.zip" TargetMode="External"/><Relationship Id="rId133" Type="http://schemas.openxmlformats.org/officeDocument/2006/relationships/hyperlink" Target="file:///E:\CT3_139\C3-250203.zip" TargetMode="External"/><Relationship Id="rId175" Type="http://schemas.openxmlformats.org/officeDocument/2006/relationships/hyperlink" Target="file:///E:\CT3_139\C3-250398.zip" TargetMode="External"/><Relationship Id="rId340" Type="http://schemas.openxmlformats.org/officeDocument/2006/relationships/hyperlink" Target="file:///E:\CT3_139\C3-250405.zip" TargetMode="External"/><Relationship Id="rId200" Type="http://schemas.openxmlformats.org/officeDocument/2006/relationships/hyperlink" Target="file:///E:\CT3_139\C3-250364.zip" TargetMode="External"/><Relationship Id="rId382" Type="http://schemas.openxmlformats.org/officeDocument/2006/relationships/hyperlink" Target="file:///E:\CT3_139\C3-250427.zip" TargetMode="External"/><Relationship Id="rId242" Type="http://schemas.openxmlformats.org/officeDocument/2006/relationships/hyperlink" Target="file:///E:\CT3_139\C3-250231.zip" TargetMode="External"/><Relationship Id="rId284" Type="http://schemas.openxmlformats.org/officeDocument/2006/relationships/hyperlink" Target="file:///E:\CT3_139\C3-250171.zip" TargetMode="External"/><Relationship Id="rId37" Type="http://schemas.openxmlformats.org/officeDocument/2006/relationships/hyperlink" Target="file:///E:\CT3_139\C3-250399.zip" TargetMode="External"/><Relationship Id="rId79" Type="http://schemas.openxmlformats.org/officeDocument/2006/relationships/hyperlink" Target="file:///E:\CT3_139\C3-250277.zip" TargetMode="External"/><Relationship Id="rId102" Type="http://schemas.openxmlformats.org/officeDocument/2006/relationships/hyperlink" Target="file:///E:\CT3_139\C3-250060.zip" TargetMode="External"/><Relationship Id="rId144" Type="http://schemas.openxmlformats.org/officeDocument/2006/relationships/hyperlink" Target="file:///E:\CT3_139\C3-250263.zip" TargetMode="External"/><Relationship Id="rId90" Type="http://schemas.openxmlformats.org/officeDocument/2006/relationships/hyperlink" Target="file:///E:\CT3_139\C3-250044.zip" TargetMode="External"/><Relationship Id="rId186" Type="http://schemas.openxmlformats.org/officeDocument/2006/relationships/hyperlink" Target="file:///E:\CT3_139\C3-250154.zip" TargetMode="External"/><Relationship Id="rId351" Type="http://schemas.openxmlformats.org/officeDocument/2006/relationships/hyperlink" Target="file:///E:\CT3_139\C3-250415.zip" TargetMode="External"/><Relationship Id="rId393" Type="http://schemas.openxmlformats.org/officeDocument/2006/relationships/hyperlink" Target="file:///E:\CT3_139\C3-250208.zip" TargetMode="External"/><Relationship Id="rId407" Type="http://schemas.openxmlformats.org/officeDocument/2006/relationships/hyperlink" Target="file:///E:\CT3_139\C3-250073.zip" TargetMode="External"/><Relationship Id="rId211" Type="http://schemas.openxmlformats.org/officeDocument/2006/relationships/hyperlink" Target="file:///E:\CT3_139\C3-250167.zip" TargetMode="External"/><Relationship Id="rId253" Type="http://schemas.openxmlformats.org/officeDocument/2006/relationships/hyperlink" Target="file:///E:\CT3_139\C3-250222.zip" TargetMode="External"/><Relationship Id="rId295" Type="http://schemas.openxmlformats.org/officeDocument/2006/relationships/hyperlink" Target="file:///E:\CT3_139\C3-250289.zip" TargetMode="External"/><Relationship Id="rId309" Type="http://schemas.openxmlformats.org/officeDocument/2006/relationships/hyperlink" Target="file:///E:\CT3_139\C3-250420.zip" TargetMode="External"/><Relationship Id="rId48" Type="http://schemas.openxmlformats.org/officeDocument/2006/relationships/hyperlink" Target="file:///E:\CT3_139\C3-250063.zip" TargetMode="External"/><Relationship Id="rId113" Type="http://schemas.openxmlformats.org/officeDocument/2006/relationships/hyperlink" Target="file:///E:\CT3_139\C3-250190.zip" TargetMode="External"/><Relationship Id="rId320" Type="http://schemas.openxmlformats.org/officeDocument/2006/relationships/hyperlink" Target="file:///E:\CT3_139\C3-250052.zip" TargetMode="External"/><Relationship Id="rId155" Type="http://schemas.openxmlformats.org/officeDocument/2006/relationships/hyperlink" Target="file:///E:\CT3_139\C3-250204.zip" TargetMode="External"/><Relationship Id="rId197" Type="http://schemas.openxmlformats.org/officeDocument/2006/relationships/hyperlink" Target="file:///E:\CT3_139\C3-250361.zip" TargetMode="External"/><Relationship Id="rId362" Type="http://schemas.openxmlformats.org/officeDocument/2006/relationships/hyperlink" Target="file:///E:\CT3_139\C3-250114.zip" TargetMode="External"/><Relationship Id="rId418" Type="http://schemas.openxmlformats.org/officeDocument/2006/relationships/hyperlink" Target="file:///E:\CT3_139\C3-250078.zip" TargetMode="External"/><Relationship Id="rId222" Type="http://schemas.openxmlformats.org/officeDocument/2006/relationships/hyperlink" Target="file:///E:\CT3_139\C3-250132.zip" TargetMode="External"/><Relationship Id="rId264" Type="http://schemas.openxmlformats.org/officeDocument/2006/relationships/hyperlink" Target="file:///E:\CT3_139\C3-250090.zip" TargetMode="External"/><Relationship Id="rId17" Type="http://schemas.openxmlformats.org/officeDocument/2006/relationships/hyperlink" Target="file:///E:\CT3_139\C3-250020.zip" TargetMode="External"/><Relationship Id="rId59" Type="http://schemas.openxmlformats.org/officeDocument/2006/relationships/hyperlink" Target="file:///E:\CT3_139\C3-250286.zip" TargetMode="External"/><Relationship Id="rId124" Type="http://schemas.openxmlformats.org/officeDocument/2006/relationships/hyperlink" Target="file:///E:\CT3_139\C3-250330.zip" TargetMode="External"/><Relationship Id="rId70" Type="http://schemas.openxmlformats.org/officeDocument/2006/relationships/hyperlink" Target="file:///E:\CT3_139\C3-250282.zip" TargetMode="External"/><Relationship Id="rId166" Type="http://schemas.openxmlformats.org/officeDocument/2006/relationships/hyperlink" Target="file:///E:\CT3_139\C3-250396.zip" TargetMode="External"/><Relationship Id="rId331" Type="http://schemas.openxmlformats.org/officeDocument/2006/relationships/hyperlink" Target="file:///E:\CT3_139\C3-250237.zip" TargetMode="External"/><Relationship Id="rId373" Type="http://schemas.openxmlformats.org/officeDocument/2006/relationships/hyperlink" Target="file:///E:\CT3_139\C3-250164.zip" TargetMode="External"/><Relationship Id="rId42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DBB40-1AFE-4802-9B82-4091F8851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2</TotalTime>
  <Pages>129</Pages>
  <Words>31976</Words>
  <Characters>182268</Characters>
  <Application>Microsoft Office Word</Application>
  <DocSecurity>0</DocSecurity>
  <Lines>1518</Lines>
  <Paragraphs>427</Paragraphs>
  <ScaleCrop>false</ScaleCrop>
  <Company/>
  <LinksUpToDate>false</LinksUpToDate>
  <CharactersWithSpaces>213817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18</cp:revision>
  <dcterms:created xsi:type="dcterms:W3CDTF">2025-02-18T17:13:00Z</dcterms:created>
  <dcterms:modified xsi:type="dcterms:W3CDTF">2025-02-18T17:15:00Z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1738718846</vt:lpwstr>
  </property>
</Properties>
</file>